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7FEA7" w14:textId="435ED833" w:rsidR="0084751D" w:rsidRPr="00D17C6D" w:rsidRDefault="0084751D" w:rsidP="0084751D">
      <w:pPr>
        <w:pStyle w:val="NormalWeb"/>
        <w:rPr>
          <w:lang w:val="es-ES"/>
        </w:rPr>
      </w:pPr>
      <w:r w:rsidRPr="00D17C6D">
        <w:rPr>
          <w:rFonts w:ascii="Verdana" w:hAnsi="Verdana" w:cs="Open Sans"/>
          <w:b/>
          <w:sz w:val="22"/>
          <w:szCs w:val="22"/>
          <w:lang w:val="es-ES"/>
        </w:rPr>
        <w:t>El nuevo canal TikTok de Case IH llega a los jóvenes agricultores</w:t>
      </w:r>
    </w:p>
    <w:p w14:paraId="28E42131" w14:textId="5B310490" w:rsidR="006039D4" w:rsidRPr="00D17C6D" w:rsidRDefault="006039D4">
      <w:pPr>
        <w:spacing w:line="360" w:lineRule="auto"/>
        <w:rPr>
          <w:rFonts w:ascii="Verdana" w:eastAsia="Times New Roman" w:hAnsi="Verdana" w:cs="Open Sans"/>
          <w:b/>
          <w:bCs/>
          <w:sz w:val="22"/>
          <w:szCs w:val="22"/>
          <w:lang w:val="es-ES" w:eastAsia="it-IT"/>
        </w:rPr>
      </w:pPr>
    </w:p>
    <w:p w14:paraId="78109093" w14:textId="77777777" w:rsidR="004334B5" w:rsidRPr="00D17C6D" w:rsidRDefault="004334B5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52DA1683" w14:textId="647042AF" w:rsidR="006039D4" w:rsidRPr="00D17C6D" w:rsidRDefault="000A2A25">
      <w:pPr>
        <w:spacing w:line="260" w:lineRule="exact"/>
        <w:rPr>
          <w:rFonts w:ascii="Verdana" w:eastAsia="Times New Roman" w:hAnsi="Verdana" w:cs="Open Sans"/>
          <w:i/>
          <w:sz w:val="19"/>
          <w:szCs w:val="19"/>
          <w:lang w:val="es-ES" w:eastAsia="it-IT"/>
        </w:rPr>
      </w:pPr>
      <w:r w:rsidRP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Case IH </w:t>
      </w:r>
      <w:r w:rsidR="003A0BD9" w:rsidRP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se une </w:t>
      </w:r>
      <w:r w:rsidR="00D17C6D" w:rsidRP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>a</w:t>
      </w:r>
      <w:r w:rsid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 la popular red social</w:t>
      </w:r>
      <w:r w:rsidR="003A0BD9" w:rsidRP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 / </w:t>
      </w:r>
      <w:r w:rsidR="000D6075" w:rsidRP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Los agricultores del mañana </w:t>
      </w:r>
      <w:r w:rsidR="00420619" w:rsidRP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prefieren </w:t>
      </w:r>
      <w:r w:rsidR="000D6075" w:rsidRP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los mensajes cortos basados en vídeo / La plataforma es </w:t>
      </w:r>
      <w:r w:rsid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>la red social</w:t>
      </w:r>
      <w:r w:rsidR="000D6075" w:rsidRP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 </w:t>
      </w:r>
      <w:r w:rsid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>preferida</w:t>
      </w:r>
      <w:r w:rsidR="000D6075" w:rsidRPr="00D17C6D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 entre la próxima generación / </w:t>
      </w:r>
    </w:p>
    <w:p w14:paraId="595C2C25" w14:textId="77777777" w:rsidR="009E3FC3" w:rsidRPr="00D17C6D" w:rsidRDefault="009E3FC3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139E84E5" w14:textId="77777777" w:rsidR="006039D4" w:rsidRPr="00D17C6D" w:rsidRDefault="000A2A25">
      <w:pPr>
        <w:spacing w:line="260" w:lineRule="exact"/>
        <w:rPr>
          <w:rFonts w:ascii="Verdana" w:eastAsia="Times New Roman" w:hAnsi="Verdana" w:cs="Open Sans"/>
          <w:b/>
          <w:sz w:val="19"/>
          <w:szCs w:val="19"/>
          <w:lang w:val="es-ES" w:eastAsia="it-IT"/>
        </w:rPr>
      </w:pPr>
      <w:r w:rsidRPr="00D17C6D">
        <w:rPr>
          <w:rFonts w:ascii="Verdana" w:eastAsia="Times New Roman" w:hAnsi="Verdana" w:cs="Open Sans"/>
          <w:b/>
          <w:sz w:val="19"/>
          <w:szCs w:val="19"/>
          <w:lang w:val="es-ES" w:eastAsia="it-IT"/>
        </w:rPr>
        <w:t>San Valentín</w:t>
      </w:r>
      <w:r w:rsidR="00661627" w:rsidRPr="00D17C6D">
        <w:rPr>
          <w:rFonts w:ascii="Verdana" w:eastAsia="Times New Roman" w:hAnsi="Verdana" w:cs="Open Sans"/>
          <w:b/>
          <w:sz w:val="19"/>
          <w:szCs w:val="19"/>
          <w:lang w:val="es-ES" w:eastAsia="it-IT"/>
        </w:rPr>
        <w:t xml:space="preserve">, </w:t>
      </w:r>
      <w:r w:rsidR="00C86024" w:rsidRPr="00D17C6D">
        <w:rPr>
          <w:rFonts w:ascii="Verdana" w:eastAsia="Times New Roman" w:hAnsi="Verdana" w:cs="Open Sans"/>
          <w:b/>
          <w:sz w:val="19"/>
          <w:szCs w:val="19"/>
          <w:lang w:val="es-ES" w:eastAsia="it-IT"/>
        </w:rPr>
        <w:t xml:space="preserve">2 de mayo </w:t>
      </w:r>
      <w:r w:rsidR="00661627" w:rsidRPr="00D17C6D">
        <w:rPr>
          <w:rFonts w:ascii="Verdana" w:eastAsia="Times New Roman" w:hAnsi="Verdana" w:cs="Open Sans"/>
          <w:b/>
          <w:sz w:val="19"/>
          <w:szCs w:val="19"/>
          <w:lang w:val="es-ES" w:eastAsia="it-IT"/>
        </w:rPr>
        <w:t xml:space="preserve">de </w:t>
      </w:r>
      <w:r w:rsidRPr="00D17C6D">
        <w:rPr>
          <w:rFonts w:ascii="Verdana" w:eastAsia="Times New Roman" w:hAnsi="Verdana" w:cs="Open Sans"/>
          <w:b/>
          <w:sz w:val="19"/>
          <w:szCs w:val="19"/>
          <w:lang w:val="es-ES" w:eastAsia="it-IT"/>
        </w:rPr>
        <w:t>2024</w:t>
      </w:r>
    </w:p>
    <w:p w14:paraId="419D92EC" w14:textId="77777777" w:rsidR="00661627" w:rsidRPr="00D17C6D" w:rsidRDefault="00661627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435D0ED9" w14:textId="5C0D97D0" w:rsidR="006039D4" w:rsidRPr="00D17C6D" w:rsidRDefault="000A2A25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  <w:r w:rsidRPr="00D17C6D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Case IH ha </w:t>
      </w:r>
      <w:r w:rsidR="00B577D2" w:rsidRPr="00D17C6D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lanzado </w:t>
      </w:r>
      <w:r w:rsidR="00D17C6D">
        <w:rPr>
          <w:rFonts w:ascii="Verdana" w:eastAsia="Times New Roman" w:hAnsi="Verdana" w:cs="Open Sans"/>
          <w:sz w:val="19"/>
          <w:szCs w:val="19"/>
          <w:lang w:val="es-ES" w:eastAsia="it-IT"/>
        </w:rPr>
        <w:t>para</w:t>
      </w:r>
      <w:r w:rsidR="00C86024" w:rsidRPr="00D17C6D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toda Europa </w:t>
      </w:r>
      <w:r w:rsidRPr="00D17C6D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su propio canal en TikTok, la plataforma basada en vídeos cortos que se ha convertido en </w:t>
      </w:r>
      <w:r w:rsidR="00D17C6D">
        <w:rPr>
          <w:rFonts w:ascii="Verdana" w:eastAsia="Times New Roman" w:hAnsi="Verdana" w:cs="Open Sans"/>
          <w:sz w:val="19"/>
          <w:szCs w:val="19"/>
          <w:lang w:val="es-ES" w:eastAsia="it-IT"/>
        </w:rPr>
        <w:t>la principal red social</w:t>
      </w:r>
      <w:r w:rsidRPr="00D17C6D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entre </w:t>
      </w:r>
      <w:r w:rsidR="00D17C6D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los </w:t>
      </w:r>
      <w:r w:rsidRPr="00D17C6D">
        <w:rPr>
          <w:rFonts w:ascii="Verdana" w:eastAsia="Times New Roman" w:hAnsi="Verdana" w:cs="Open Sans"/>
          <w:sz w:val="19"/>
          <w:szCs w:val="19"/>
          <w:lang w:val="es-ES" w:eastAsia="it-IT"/>
        </w:rPr>
        <w:t>quienes tienen entre 18 y 34 años.</w:t>
      </w:r>
    </w:p>
    <w:p w14:paraId="1B91382B" w14:textId="77777777" w:rsidR="000D6075" w:rsidRPr="00D17C6D" w:rsidRDefault="000D6075" w:rsidP="00C86024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640F6383" w14:textId="44A32ACF" w:rsidR="006039D4" w:rsidRPr="00D17C6D" w:rsidRDefault="000A2A25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es-ES"/>
        </w:rPr>
      </w:pP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TikTok permite a los usuarios crear, ver y compartir vídeos de 15 segundos grabados </w:t>
      </w:r>
      <w:r w:rsid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con un</w:t>
      </w: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dispositivo móvil. </w:t>
      </w:r>
      <w:r w:rsidR="00B577D2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Los</w:t>
      </w:r>
      <w:r w:rsidR="008C1386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fans de Case </w:t>
      </w: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IH </w:t>
      </w:r>
      <w:r w:rsidR="008C1386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que</w:t>
      </w:r>
      <w:r w:rsid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sigan</w:t>
      </w:r>
      <w:r w:rsidR="008C1386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el feed de TikTok de la marca podrán disfrutar de vídeos </w:t>
      </w:r>
      <w:r w:rsid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de todo tipo</w:t>
      </w:r>
      <w:r w:rsidR="008C1386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, desde los últimos lanzamientos </w:t>
      </w:r>
      <w:r w:rsid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de productos y servicios</w:t>
      </w:r>
      <w:r w:rsidR="008C1386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de Case IH </w:t>
      </w:r>
      <w:r w:rsidR="00714973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hasta los </w:t>
      </w:r>
      <w:r w:rsidR="00B577D2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entresijos </w:t>
      </w:r>
      <w:r w:rsid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de todo lo que ocurre en </w:t>
      </w:r>
      <w:r w:rsidR="00B577D2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la sede </w:t>
      </w:r>
      <w:r w:rsid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europea </w:t>
      </w:r>
      <w:r w:rsidR="00B577D2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de Case IH en St.</w:t>
      </w:r>
      <w:r w:rsid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Valentin, Austria.</w:t>
      </w:r>
    </w:p>
    <w:p w14:paraId="3689AFC4" w14:textId="77777777" w:rsidR="00B577D2" w:rsidRPr="00D17C6D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es-ES"/>
        </w:rPr>
      </w:pPr>
    </w:p>
    <w:p w14:paraId="3D6979C6" w14:textId="1751DC94" w:rsidR="006039D4" w:rsidRPr="00D17C6D" w:rsidRDefault="000A2A25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es-ES"/>
        </w:rPr>
      </w:pP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"Los agricultores llevan mucho tiempo haciendo uso de las plataformas sociales, pero </w:t>
      </w:r>
      <w:r w:rsidR="00CD6D44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eligen una u otra red social</w:t>
      </w: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según el grupo de edad, y para los agricultores más jóvenes TikTok es el medio social preferido", afirma </w:t>
      </w:r>
      <w:r w:rsidR="00614F01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Marco Lombardi, responsable de Case IH EMEA</w:t>
      </w: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.</w:t>
      </w:r>
    </w:p>
    <w:p w14:paraId="59048C94" w14:textId="77777777" w:rsidR="00B577D2" w:rsidRPr="00D17C6D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es-ES"/>
        </w:rPr>
      </w:pPr>
    </w:p>
    <w:p w14:paraId="12716AF6" w14:textId="0401D410" w:rsidR="006039D4" w:rsidRPr="00D17C6D" w:rsidRDefault="000A2A25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es-ES"/>
        </w:rPr>
      </w:pP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"Nuestra nueva presencia en TikTok mantiene a Case IH a la vanguardia de la comunicación con los clientes actuales y potenciales de la marca, en particular con aquellos que son los tractoristas y agricultores del mañana. </w:t>
      </w:r>
      <w:r w:rsidR="00614F01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Esta plataforma nos permite llegar a ellos de forma eficaz a través de vídeos</w:t>
      </w:r>
      <w:r w:rsidR="00CD6D44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en</w:t>
      </w:r>
      <w:r w:rsidR="00614F01"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formato corto, dejando una impresión duradera y fomentando una fuerte conexión con nuestra marca."</w:t>
      </w:r>
    </w:p>
    <w:p w14:paraId="11BB4632" w14:textId="77777777" w:rsidR="00B577D2" w:rsidRPr="00D17C6D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es-ES"/>
        </w:rPr>
      </w:pPr>
    </w:p>
    <w:p w14:paraId="24212487" w14:textId="5587C988" w:rsidR="006039D4" w:rsidRPr="00D17C6D" w:rsidRDefault="000A2A25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es-ES"/>
        </w:rPr>
      </w:pP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El nuevo canal TikTok de Case IH Europ</w:t>
      </w:r>
      <w:r w:rsidR="00CD6D44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a</w:t>
      </w: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</w:t>
      </w:r>
      <w:r w:rsidRPr="00D17C6D">
        <w:rPr>
          <w:rFonts w:ascii="Verdana" w:hAnsi="Verdana" w:cs="Arial"/>
          <w:color w:val="111111"/>
          <w:spacing w:val="1"/>
          <w:sz w:val="19"/>
          <w:szCs w:val="19"/>
          <w:u w:val="single"/>
          <w:lang w:val="es-ES"/>
        </w:rPr>
        <w:t xml:space="preserve">https://www.tiktok.com/@case_ih_official </w:t>
      </w: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se p</w:t>
      </w:r>
      <w:r w:rsidR="000D3F19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>uso</w:t>
      </w:r>
      <w:r w:rsidRPr="00D17C6D">
        <w:rPr>
          <w:rFonts w:ascii="Verdana" w:hAnsi="Verdana" w:cs="Arial"/>
          <w:color w:val="111111"/>
          <w:spacing w:val="1"/>
          <w:sz w:val="19"/>
          <w:szCs w:val="19"/>
          <w:lang w:val="es-ES"/>
        </w:rPr>
        <w:t xml:space="preserve"> en marcha el 1 de mayo.</w:t>
      </w:r>
    </w:p>
    <w:p w14:paraId="580938CD" w14:textId="77777777" w:rsidR="00B577D2" w:rsidRPr="00D17C6D" w:rsidRDefault="00B577D2" w:rsidP="00C86024">
      <w:pPr>
        <w:pStyle w:val="comp"/>
        <w:shd w:val="clear" w:color="auto" w:fill="FFFFFF"/>
        <w:spacing w:before="0" w:beforeAutospacing="0" w:after="0" w:afterAutospacing="0" w:line="260" w:lineRule="exact"/>
        <w:rPr>
          <w:rFonts w:ascii="Verdana" w:hAnsi="Verdana" w:cs="Arial"/>
          <w:color w:val="111111"/>
          <w:spacing w:val="1"/>
          <w:sz w:val="19"/>
          <w:szCs w:val="19"/>
          <w:lang w:val="es-ES"/>
        </w:rPr>
      </w:pPr>
    </w:p>
    <w:p w14:paraId="26831B9F" w14:textId="77777777" w:rsidR="006039D4" w:rsidRPr="00D17C6D" w:rsidRDefault="000A2A25">
      <w:pPr>
        <w:spacing w:line="260" w:lineRule="exact"/>
        <w:rPr>
          <w:lang w:val="es-ES"/>
        </w:rPr>
      </w:pPr>
      <w:r w:rsidRPr="00D17C6D">
        <w:rPr>
          <w:lang w:val="es-ES"/>
        </w:rPr>
        <w:t xml:space="preserve">*** </w:t>
      </w:r>
    </w:p>
    <w:p w14:paraId="1DC11F90" w14:textId="77777777" w:rsidR="00894AB9" w:rsidRPr="00D17C6D" w:rsidRDefault="00894AB9" w:rsidP="00894AB9">
      <w:pPr>
        <w:spacing w:line="260" w:lineRule="exact"/>
        <w:rPr>
          <w:lang w:val="es-ES"/>
        </w:rPr>
      </w:pPr>
    </w:p>
    <w:p w14:paraId="0EC76EAB" w14:textId="77777777" w:rsidR="006039D4" w:rsidRPr="00D17C6D" w:rsidRDefault="000A2A25">
      <w:pPr>
        <w:spacing w:line="260" w:lineRule="exact"/>
        <w:rPr>
          <w:lang w:val="es-ES"/>
        </w:rPr>
      </w:pPr>
      <w:r w:rsidRPr="00D17C6D">
        <w:rPr>
          <w:lang w:val="es-ES"/>
        </w:rPr>
        <w:t xml:space="preserve">Comunicados de prensa y fotos: </w:t>
      </w:r>
      <w:hyperlink r:id="rId11" w:history="1">
        <w:r w:rsidRPr="00D17C6D">
          <w:rPr>
            <w:rStyle w:val="Hipervnculo"/>
            <w:color w:val="auto"/>
            <w:lang w:val="es-ES"/>
          </w:rPr>
          <w:t>https://www.caseihmediacentre.com/</w:t>
        </w:r>
      </w:hyperlink>
    </w:p>
    <w:p w14:paraId="66D5D99A" w14:textId="77777777" w:rsidR="00CB129F" w:rsidRPr="00D17C6D" w:rsidRDefault="00CB129F" w:rsidP="00136990">
      <w:pPr>
        <w:ind w:right="555"/>
        <w:jc w:val="both"/>
        <w:rPr>
          <w:rFonts w:ascii="Verdana" w:hAnsi="Verdana" w:cs="Arial"/>
          <w:b/>
          <w:bCs/>
          <w:i/>
          <w:iCs/>
          <w:color w:val="000000" w:themeColor="text1"/>
          <w:sz w:val="16"/>
          <w:szCs w:val="16"/>
          <w:lang w:val="es-ES"/>
        </w:rPr>
      </w:pPr>
    </w:p>
    <w:p w14:paraId="13ED49AD" w14:textId="77777777" w:rsidR="006039D4" w:rsidRPr="00D17C6D" w:rsidRDefault="000A2A25">
      <w:pPr>
        <w:spacing w:line="300" w:lineRule="atLeast"/>
        <w:ind w:right="43"/>
        <w:jc w:val="both"/>
        <w:rPr>
          <w:rFonts w:ascii="Verdana" w:eastAsia="Times New Roman" w:hAnsi="Verdana" w:cs="Open Sans"/>
          <w:iCs/>
          <w:sz w:val="16"/>
          <w:szCs w:val="16"/>
          <w:lang w:val="es-ES" w:eastAsia="it-IT"/>
        </w:rPr>
      </w:pPr>
      <w:r w:rsidRPr="00D17C6D">
        <w:rPr>
          <w:rFonts w:ascii="Verdana" w:eastAsia="Times New Roman" w:hAnsi="Verdana" w:cs="Open Sans"/>
          <w:iCs/>
          <w:sz w:val="16"/>
          <w:szCs w:val="16"/>
          <w:lang w:val="es-ES" w:eastAsia="it-IT"/>
        </w:rPr>
        <w:t xml:space="preserve">Case IH es la elección de los profesionales, con más de 180 años de herencia y experiencia en la industria agrícola. Una potente gama de tractores, cosechadoras y empacadoras está respaldada por una red mundial de concesionarios altamente profesionales dedicados a proporcionar a nuestros clientes la </w:t>
      </w:r>
      <w:r w:rsidRPr="00D17C6D">
        <w:rPr>
          <w:rFonts w:ascii="Verdana" w:eastAsia="Times New Roman" w:hAnsi="Verdana" w:cs="Open Sans"/>
          <w:iCs/>
          <w:sz w:val="16"/>
          <w:szCs w:val="16"/>
          <w:lang w:val="es-ES" w:eastAsia="it-IT"/>
        </w:rPr>
        <w:lastRenderedPageBreak/>
        <w:t xml:space="preserve">asistencia superior y las soluciones de rendimiento necesarias para ser productivos y eficaces en el siglo XXI. Encontrará más información sobre los productos y servicios de Case IH en https://www.caseih.com. </w:t>
      </w:r>
    </w:p>
    <w:p w14:paraId="11302421" w14:textId="77777777" w:rsidR="006039D4" w:rsidRPr="00D17C6D" w:rsidRDefault="000A2A25">
      <w:pPr>
        <w:spacing w:line="300" w:lineRule="atLeast"/>
        <w:ind w:right="43"/>
        <w:jc w:val="both"/>
        <w:rPr>
          <w:rFonts w:ascii="Verdana" w:eastAsia="Times New Roman" w:hAnsi="Verdana" w:cs="Open Sans"/>
          <w:sz w:val="16"/>
          <w:szCs w:val="16"/>
          <w:lang w:val="es-ES" w:eastAsia="it-IT"/>
        </w:rPr>
      </w:pPr>
      <w:r w:rsidRPr="00D17C6D">
        <w:rPr>
          <w:rFonts w:ascii="Verdana" w:eastAsia="Times New Roman" w:hAnsi="Verdana" w:cs="Open Sans"/>
          <w:iCs/>
          <w:sz w:val="16"/>
          <w:szCs w:val="16"/>
          <w:lang w:val="es-ES" w:eastAsia="it-IT"/>
        </w:rPr>
        <w:t xml:space="preserve">Case IH es una marca de CNH Industrial, líder mundial en bienes de equipo que cotiza en la Bolsa de Nueva York (NYSE: CNHI). Encontrará más información sobre CNH en https://www.cnh.com. </w:t>
      </w:r>
    </w:p>
    <w:p w14:paraId="03C303DE" w14:textId="77777777" w:rsidR="003C4644" w:rsidRPr="00D17C6D" w:rsidRDefault="003C4644" w:rsidP="003C4644">
      <w:pPr>
        <w:spacing w:line="300" w:lineRule="atLeast"/>
        <w:ind w:right="43"/>
        <w:jc w:val="both"/>
        <w:rPr>
          <w:rStyle w:val="nfasis"/>
          <w:rFonts w:cs="Arial"/>
          <w:lang w:val="es-ES"/>
        </w:rPr>
      </w:pPr>
    </w:p>
    <w:p w14:paraId="7EE6B4E4" w14:textId="77777777" w:rsidR="006039D4" w:rsidRPr="00D17C6D" w:rsidRDefault="000A2A25">
      <w:pPr>
        <w:jc w:val="both"/>
        <w:rPr>
          <w:rFonts w:cs="Arial"/>
          <w:i/>
          <w:sz w:val="16"/>
          <w:szCs w:val="16"/>
          <w:lang w:val="es-ES"/>
        </w:rPr>
      </w:pPr>
      <w:r w:rsidRPr="00D17C6D">
        <w:rPr>
          <w:rFonts w:cs="Arial"/>
          <w:i/>
          <w:sz w:val="16"/>
          <w:szCs w:val="16"/>
          <w:lang w:val="es-ES"/>
        </w:rPr>
        <w:t>Case IH es una marca registrada de CNH Industrial N.V. en la Unión Europea y otros países.</w:t>
      </w:r>
    </w:p>
    <w:p w14:paraId="77D181A7" w14:textId="77777777" w:rsidR="00894AB9" w:rsidRPr="00D17C6D" w:rsidRDefault="00894AB9" w:rsidP="00894AB9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val="es-ES" w:eastAsia="it-IT"/>
        </w:rPr>
      </w:pPr>
    </w:p>
    <w:p w14:paraId="7C7F674D" w14:textId="75B361AC" w:rsidR="000A2A25" w:rsidRPr="00173EA7" w:rsidRDefault="000A2A25" w:rsidP="000A2A25">
      <w:pPr>
        <w:spacing w:line="260" w:lineRule="exact"/>
        <w:rPr>
          <w:lang w:val="es-ES"/>
        </w:rPr>
      </w:pPr>
      <w:r w:rsidRPr="00173EA7">
        <w:rPr>
          <w:lang w:val="es-ES"/>
        </w:rPr>
        <w:t xml:space="preserve">Para más información, </w:t>
      </w:r>
      <w:r w:rsidR="00CD6D44">
        <w:rPr>
          <w:lang w:val="es-ES"/>
        </w:rPr>
        <w:t>contacta</w:t>
      </w:r>
      <w:r w:rsidRPr="00173EA7">
        <w:rPr>
          <w:lang w:val="es-ES"/>
        </w:rPr>
        <w:t xml:space="preserve"> con</w:t>
      </w:r>
    </w:p>
    <w:p w14:paraId="3EAAEDAF" w14:textId="77777777" w:rsidR="000A2A25" w:rsidRPr="00173EA7" w:rsidRDefault="000A2A25" w:rsidP="000A2A25">
      <w:pPr>
        <w:spacing w:line="260" w:lineRule="exact"/>
        <w:rPr>
          <w:lang w:val="es-ES"/>
        </w:rPr>
      </w:pPr>
    </w:p>
    <w:p w14:paraId="3E6D1E07" w14:textId="77777777" w:rsidR="000A2A25" w:rsidRPr="00173EA7" w:rsidRDefault="000A2A25" w:rsidP="000A2A25">
      <w:pPr>
        <w:spacing w:line="260" w:lineRule="exact"/>
        <w:rPr>
          <w:lang w:val="en-US"/>
        </w:rPr>
      </w:pPr>
      <w:r w:rsidRPr="00173EA7">
        <w:rPr>
          <w:lang w:val="en-US"/>
        </w:rPr>
        <w:t>Manuela Marengo</w:t>
      </w:r>
    </w:p>
    <w:p w14:paraId="7B25C902" w14:textId="77777777" w:rsidR="000A2A25" w:rsidRPr="00173EA7" w:rsidRDefault="000A2A25" w:rsidP="000A2A25">
      <w:pPr>
        <w:spacing w:line="260" w:lineRule="exact"/>
        <w:rPr>
          <w:lang w:val="en-US"/>
        </w:rPr>
      </w:pPr>
      <w:r w:rsidRPr="00173EA7">
        <w:rPr>
          <w:lang w:val="en-US"/>
        </w:rPr>
        <w:t>Brand Communication Case IH, EMEA</w:t>
      </w:r>
    </w:p>
    <w:p w14:paraId="739D4317" w14:textId="77777777" w:rsidR="000A2A25" w:rsidRPr="00173EA7" w:rsidRDefault="000A2A25" w:rsidP="000A2A25">
      <w:pPr>
        <w:spacing w:line="260" w:lineRule="exact"/>
        <w:rPr>
          <w:lang w:val="es-ES"/>
        </w:rPr>
      </w:pPr>
      <w:r w:rsidRPr="00173EA7">
        <w:rPr>
          <w:lang w:val="es-ES"/>
        </w:rPr>
        <w:t>Móvil: +39 334 634 0141</w:t>
      </w:r>
    </w:p>
    <w:p w14:paraId="7323C2D0" w14:textId="5B85D573" w:rsidR="000A2A25" w:rsidRPr="00173EA7" w:rsidRDefault="000A2A25" w:rsidP="000A2A25">
      <w:pPr>
        <w:spacing w:line="260" w:lineRule="exact"/>
        <w:rPr>
          <w:lang w:val="es-ES"/>
        </w:rPr>
      </w:pPr>
      <w:r w:rsidRPr="00173EA7">
        <w:rPr>
          <w:lang w:val="es-ES"/>
        </w:rPr>
        <w:t xml:space="preserve">Correo electrónico: manuela.marengo@cnh.com </w:t>
      </w:r>
    </w:p>
    <w:p w14:paraId="2B34104D" w14:textId="77777777" w:rsidR="008B382C" w:rsidRPr="000A2A25" w:rsidRDefault="008B382C" w:rsidP="00894AB9">
      <w:pPr>
        <w:spacing w:line="260" w:lineRule="exact"/>
        <w:rPr>
          <w:lang w:val="es-ES"/>
        </w:rPr>
      </w:pPr>
    </w:p>
    <w:p w14:paraId="0762298D" w14:textId="77777777" w:rsidR="008B382C" w:rsidRPr="00D17C6D" w:rsidRDefault="008B382C" w:rsidP="00894AB9">
      <w:pPr>
        <w:spacing w:line="260" w:lineRule="exact"/>
        <w:rPr>
          <w:lang w:val="es-ES"/>
        </w:rPr>
      </w:pPr>
    </w:p>
    <w:p w14:paraId="5BE0B5F3" w14:textId="77777777" w:rsidR="008B382C" w:rsidRPr="00D17C6D" w:rsidRDefault="008B382C" w:rsidP="00894AB9">
      <w:pPr>
        <w:spacing w:line="260" w:lineRule="exact"/>
        <w:rPr>
          <w:lang w:val="es-ES"/>
        </w:rPr>
      </w:pPr>
    </w:p>
    <w:p w14:paraId="56B1202A" w14:textId="77777777" w:rsidR="008B382C" w:rsidRPr="00D17C6D" w:rsidRDefault="008B382C" w:rsidP="00894AB9">
      <w:pPr>
        <w:spacing w:line="260" w:lineRule="exact"/>
        <w:rPr>
          <w:lang w:val="es-ES"/>
        </w:rPr>
      </w:pPr>
    </w:p>
    <w:p w14:paraId="642BD2E2" w14:textId="77777777" w:rsidR="008B382C" w:rsidRPr="00D17C6D" w:rsidRDefault="008B382C" w:rsidP="00894AB9">
      <w:pPr>
        <w:spacing w:line="260" w:lineRule="exact"/>
        <w:rPr>
          <w:lang w:val="es-ES"/>
        </w:rPr>
      </w:pPr>
    </w:p>
    <w:sectPr w:rsidR="008B382C" w:rsidRPr="00D17C6D" w:rsidSect="009E3FC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899A1" w14:textId="77777777" w:rsidR="00B0482B" w:rsidRDefault="00B0482B" w:rsidP="00C90389">
      <w:r>
        <w:separator/>
      </w:r>
    </w:p>
  </w:endnote>
  <w:endnote w:type="continuationSeparator" w:id="0">
    <w:p w14:paraId="433D69BB" w14:textId="77777777" w:rsidR="00B0482B" w:rsidRDefault="00B0482B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73561B-F5A3-4DF2-ADD5-0743E8394E71}"/>
    <w:embedItalic r:id="rId2" w:fontKey="{11576F13-CEB5-40A3-A402-8A6E51717BA0}"/>
    <w:embedBoldItalic r:id="rId3" w:fontKey="{061D9867-2277-4632-8496-D67F422C71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9953A41-A1FE-4138-A4A3-9043E3F93C9B}"/>
    <w:embedBold r:id="rId5" w:fontKey="{0D230279-77FF-46FE-AF26-86E6A0E55899}"/>
    <w:embedItalic r:id="rId6" w:fontKey="{17C08C35-BFC7-47A2-A23C-4D65F04FB75F}"/>
    <w:embedBoldItalic r:id="rId7" w:fontKey="{065A5B58-081F-4185-993C-ADE19F79BC07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D45CB" w14:textId="77777777" w:rsidR="006039D4" w:rsidRDefault="000A2A25">
    <w:pPr>
      <w:pStyle w:val="Piedep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AE5950" wp14:editId="25A555B7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4494AD" w14:textId="77777777" w:rsidR="00C47B2F" w:rsidRPr="002B60F1" w:rsidRDefault="00C47B2F" w:rsidP="00C47B2F">
                          <w:pPr>
                            <w:pStyle w:val="Piedep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14FBA773" wp14:editId="1553A379">
                                <wp:extent cx="1148400" cy="492773"/>
                                <wp:effectExtent l="0" t="0" r="0" b="0"/>
                                <wp:docPr id="304476730" name="Immagine 304476730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E5950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64494AD" w14:textId="77777777" w:rsidR="00C47B2F" w:rsidRPr="002B60F1" w:rsidRDefault="00C47B2F" w:rsidP="00C47B2F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14FBA773" wp14:editId="1553A379">
                          <wp:extent cx="1148400" cy="492773"/>
                          <wp:effectExtent l="0" t="0" r="0" b="0"/>
                          <wp:docPr id="304476730" name="Immagine 304476730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8749" w14:textId="77777777" w:rsidR="006039D4" w:rsidRDefault="000A2A25">
    <w:pPr>
      <w:pStyle w:val="Piedep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0ECAE5" wp14:editId="6D8A84C9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E0C73B" w14:textId="77777777" w:rsidR="00C47B2F" w:rsidRPr="002B60F1" w:rsidRDefault="00C47B2F" w:rsidP="004D2934">
                          <w:pPr>
                            <w:pStyle w:val="Piedep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2359A4AD" wp14:editId="410F3B97">
                                <wp:extent cx="1148400" cy="492773"/>
                                <wp:effectExtent l="0" t="0" r="0" b="0"/>
                                <wp:docPr id="1749151987" name="Immagine 2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ECAE5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3DE0C73B" w14:textId="77777777" w:rsidR="00C47B2F" w:rsidRPr="002B60F1" w:rsidRDefault="00C47B2F" w:rsidP="004D2934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2359A4AD" wp14:editId="410F3B97">
                          <wp:extent cx="1148400" cy="492773"/>
                          <wp:effectExtent l="0" t="0" r="0" b="0"/>
                          <wp:docPr id="1749151987" name="Immagine 2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150BCD" wp14:editId="2072B02F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85E582" w14:textId="77777777" w:rsidR="006039D4" w:rsidRDefault="000A2A25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D17C6D">
                            <w:rPr>
                              <w:sz w:val="16"/>
                              <w:szCs w:val="16"/>
                              <w:lang w:val="en-US"/>
                            </w:rPr>
                            <w:t>CNH Industrial Österreich GmbH Steyrer Straße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150BCD" id="_x0000_t202" coordsize="21600,21600" o:spt="202" path="m,l,21600r21600,l21600,xe">
              <v:stroke joinstyle="miter"/>
              <v:path gradientshapeok="t" o:connecttype="rect"/>
            </v:shapetype>
            <v:shape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2485E582" w14:textId="77777777" w:rsidR="006039D4" w:rsidRDefault="000A2A25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D17C6D">
                      <w:rPr>
                        <w:sz w:val="16"/>
                        <w:szCs w:val="16"/>
                        <w:lang w:val="en-US"/>
                      </w:rPr>
                      <w:t>CNH Industrial Österreich GmbH Steyrer Straße 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9C75D" w14:textId="77777777" w:rsidR="00B0482B" w:rsidRDefault="00B0482B" w:rsidP="00C90389">
      <w:r>
        <w:separator/>
      </w:r>
    </w:p>
  </w:footnote>
  <w:footnote w:type="continuationSeparator" w:id="0">
    <w:p w14:paraId="3A1C332A" w14:textId="77777777" w:rsidR="00B0482B" w:rsidRDefault="00B0482B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6E302" w14:textId="77777777" w:rsidR="006039D4" w:rsidRDefault="000A2A25">
    <w:pPr>
      <w:pStyle w:val="Encabezad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7E9" wp14:editId="761C058D">
              <wp:simplePos x="0" y="0"/>
              <wp:positionH relativeFrom="column">
                <wp:posOffset>-1463675</wp:posOffset>
              </wp:positionH>
              <wp:positionV relativeFrom="paragraph">
                <wp:posOffset>45085</wp:posOffset>
              </wp:positionV>
              <wp:extent cx="1861820" cy="792480"/>
              <wp:effectExtent l="0" t="0" r="0" b="762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182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DC686" w14:textId="77777777" w:rsidR="00C47B2F" w:rsidRPr="00790C6C" w:rsidRDefault="00C47B2F" w:rsidP="00C47B2F">
                          <w:pPr>
                            <w:pStyle w:val="Encabezado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AF56A67" wp14:editId="53FFAF02">
                                <wp:extent cx="1672590" cy="367401"/>
                                <wp:effectExtent l="0" t="0" r="3810" b="0"/>
                                <wp:docPr id="480214404" name="Immagine 480214404" descr="Immagine che contiene testo, Carattere, Elementi grafici, log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214404" name="Immagine 480214404" descr="Immagine che contiene testo, Carattere, Elementi grafici, logo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2590" cy="3674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77E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5.25pt;margin-top:3.55pt;width:146.6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" filled="f" stroked="f" strokeweight=".5pt">
              <v:textbox>
                <w:txbxContent>
                  <w:p w14:paraId="6ADDC686" w14:textId="77777777" w:rsidR="00C47B2F" w:rsidRPr="00790C6C" w:rsidRDefault="00C47B2F" w:rsidP="00C47B2F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AF56A67" wp14:editId="53FFAF02">
                          <wp:extent cx="1672590" cy="367401"/>
                          <wp:effectExtent l="0" t="0" r="3810" b="0"/>
                          <wp:docPr id="480214404" name="Immagine 480214404" descr="Immagine che contiene testo, Carattere, Elementi grafici, log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0214404" name="Immagine 480214404" descr="Immagine che contiene testo, Carattere, Elementi grafici, logo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2590" cy="3674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C0DDF3F" wp14:editId="2B3A3274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F80FBE" w14:textId="77777777" w:rsidR="00C47B2F" w:rsidRDefault="00C47B2F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2E9C568" wp14:editId="2D46ECEA">
                                <wp:extent cx="368044" cy="4160817"/>
                                <wp:effectExtent l="0" t="0" r="635" b="0"/>
                                <wp:docPr id="36" name="Elemento grafico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Elemento grafico 3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5569" cy="42458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0DDF3F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3BF80FBE" w14:textId="77777777" w:rsidR="00C47B2F" w:rsidRDefault="00C47B2F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2E9C568" wp14:editId="2D46ECEA">
                          <wp:extent cx="368044" cy="4160817"/>
                          <wp:effectExtent l="0" t="0" r="635" b="0"/>
                          <wp:docPr id="36" name="Elemento grafico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Elemento grafico 36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5569" cy="42458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A1475" w14:textId="77777777" w:rsidR="006039D4" w:rsidRDefault="000A2A25">
    <w:pPr>
      <w:pStyle w:val="Encabezad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D60680" wp14:editId="77C43F1A">
              <wp:simplePos x="0" y="0"/>
              <wp:positionH relativeFrom="column">
                <wp:posOffset>-1454150</wp:posOffset>
              </wp:positionH>
              <wp:positionV relativeFrom="paragraph">
                <wp:posOffset>36195</wp:posOffset>
              </wp:positionV>
              <wp:extent cx="1868805" cy="854075"/>
              <wp:effectExtent l="0" t="0" r="0" b="3175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BE842E" w14:textId="77777777" w:rsidR="00C47B2F" w:rsidRPr="00790C6C" w:rsidRDefault="00C47B2F" w:rsidP="004D2934">
                          <w:pPr>
                            <w:pStyle w:val="Encabezado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4B31161" wp14:editId="24AE8776">
                                <wp:extent cx="1679575" cy="368935"/>
                                <wp:effectExtent l="0" t="0" r="0" b="0"/>
                                <wp:docPr id="986681708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6681708" name="Immagine 98668170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9575" cy="368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6068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4.5pt;margin-top:2.8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" filled="f" stroked="f" strokeweight=".5pt">
              <v:textbox>
                <w:txbxContent>
                  <w:p w14:paraId="2BBE842E" w14:textId="77777777" w:rsidR="00C47B2F" w:rsidRPr="00790C6C" w:rsidRDefault="00C47B2F" w:rsidP="004D2934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4B31161" wp14:editId="24AE8776">
                          <wp:extent cx="1679575" cy="368935"/>
                          <wp:effectExtent l="0" t="0" r="0" b="0"/>
                          <wp:docPr id="986681708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6681708" name="Immagine 986681708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9575" cy="368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556EF1F" w14:textId="77777777" w:rsidR="006039D4" w:rsidRDefault="000A2A25">
    <w:pPr>
      <w:pStyle w:val="Encabezad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EB5CA26" wp14:editId="5F18D777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0A42B6" w14:textId="77777777" w:rsidR="00C47B2F" w:rsidRDefault="00C47B2F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68F8FCF" wp14:editId="5C8CDF26">
                                <wp:extent cx="368044" cy="4160817"/>
                                <wp:effectExtent l="0" t="0" r="635" b="0"/>
                                <wp:docPr id="35" name="Elemento grafico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Elemento grafico 3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97" cy="4277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B5CA2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5B0A42B6" w14:textId="77777777" w:rsidR="00C47B2F" w:rsidRDefault="00C47B2F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68F8FCF" wp14:editId="5C8CDF26">
                          <wp:extent cx="368044" cy="4160817"/>
                          <wp:effectExtent l="0" t="0" r="635" b="0"/>
                          <wp:docPr id="35" name="Elemento grafico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Elemento grafico 35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97" cy="4277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9B"/>
    <w:rsid w:val="0001344B"/>
    <w:rsid w:val="00030CBB"/>
    <w:rsid w:val="00076D9A"/>
    <w:rsid w:val="00083943"/>
    <w:rsid w:val="00096C1C"/>
    <w:rsid w:val="000A2A25"/>
    <w:rsid w:val="000C5764"/>
    <w:rsid w:val="000D3F19"/>
    <w:rsid w:val="000D4274"/>
    <w:rsid w:val="000D6075"/>
    <w:rsid w:val="000E5918"/>
    <w:rsid w:val="00117600"/>
    <w:rsid w:val="00136990"/>
    <w:rsid w:val="00153A1F"/>
    <w:rsid w:val="00170079"/>
    <w:rsid w:val="001F2F38"/>
    <w:rsid w:val="001F694D"/>
    <w:rsid w:val="002018A7"/>
    <w:rsid w:val="002128DE"/>
    <w:rsid w:val="00256FCC"/>
    <w:rsid w:val="00273680"/>
    <w:rsid w:val="002B60F1"/>
    <w:rsid w:val="002B6281"/>
    <w:rsid w:val="002C3749"/>
    <w:rsid w:val="003541B9"/>
    <w:rsid w:val="003A0BD9"/>
    <w:rsid w:val="003C4644"/>
    <w:rsid w:val="003C502B"/>
    <w:rsid w:val="003F4A02"/>
    <w:rsid w:val="003F4C03"/>
    <w:rsid w:val="00405F26"/>
    <w:rsid w:val="00407FEF"/>
    <w:rsid w:val="00420619"/>
    <w:rsid w:val="004334B5"/>
    <w:rsid w:val="004657EA"/>
    <w:rsid w:val="004B5C5E"/>
    <w:rsid w:val="004D2934"/>
    <w:rsid w:val="004E3B06"/>
    <w:rsid w:val="004E3E18"/>
    <w:rsid w:val="00535F2A"/>
    <w:rsid w:val="00557B2E"/>
    <w:rsid w:val="00590BF3"/>
    <w:rsid w:val="005A05DB"/>
    <w:rsid w:val="005A090D"/>
    <w:rsid w:val="005F46FA"/>
    <w:rsid w:val="006039D4"/>
    <w:rsid w:val="00614F01"/>
    <w:rsid w:val="0062647B"/>
    <w:rsid w:val="00661627"/>
    <w:rsid w:val="007075F5"/>
    <w:rsid w:val="007079CA"/>
    <w:rsid w:val="00714973"/>
    <w:rsid w:val="00745922"/>
    <w:rsid w:val="00746231"/>
    <w:rsid w:val="00783BA4"/>
    <w:rsid w:val="007B47CF"/>
    <w:rsid w:val="007C18CC"/>
    <w:rsid w:val="00813256"/>
    <w:rsid w:val="00841906"/>
    <w:rsid w:val="0084751D"/>
    <w:rsid w:val="00875F07"/>
    <w:rsid w:val="00891A22"/>
    <w:rsid w:val="00894AB9"/>
    <w:rsid w:val="008B382C"/>
    <w:rsid w:val="008C1386"/>
    <w:rsid w:val="00963E51"/>
    <w:rsid w:val="009E0A0C"/>
    <w:rsid w:val="009E3FC3"/>
    <w:rsid w:val="009E4949"/>
    <w:rsid w:val="00A45459"/>
    <w:rsid w:val="00A45D64"/>
    <w:rsid w:val="00A529B5"/>
    <w:rsid w:val="00AB49B5"/>
    <w:rsid w:val="00AC7A67"/>
    <w:rsid w:val="00AD3B81"/>
    <w:rsid w:val="00AF4001"/>
    <w:rsid w:val="00B0482B"/>
    <w:rsid w:val="00B577D2"/>
    <w:rsid w:val="00BF0D90"/>
    <w:rsid w:val="00BF1882"/>
    <w:rsid w:val="00C01D32"/>
    <w:rsid w:val="00C02893"/>
    <w:rsid w:val="00C13007"/>
    <w:rsid w:val="00C47B2F"/>
    <w:rsid w:val="00C86024"/>
    <w:rsid w:val="00C90389"/>
    <w:rsid w:val="00CA2A50"/>
    <w:rsid w:val="00CB129F"/>
    <w:rsid w:val="00CD6D44"/>
    <w:rsid w:val="00CE308B"/>
    <w:rsid w:val="00CE7CBF"/>
    <w:rsid w:val="00D17C6D"/>
    <w:rsid w:val="00D21775"/>
    <w:rsid w:val="00D5111C"/>
    <w:rsid w:val="00D74103"/>
    <w:rsid w:val="00DA0449"/>
    <w:rsid w:val="00DC0B18"/>
    <w:rsid w:val="00DC3D6E"/>
    <w:rsid w:val="00DC3F96"/>
    <w:rsid w:val="00E11D04"/>
    <w:rsid w:val="00E17021"/>
    <w:rsid w:val="00E5711F"/>
    <w:rsid w:val="00E6289B"/>
    <w:rsid w:val="00E6383E"/>
    <w:rsid w:val="00E81A9A"/>
    <w:rsid w:val="00E95CB9"/>
    <w:rsid w:val="00EA06A4"/>
    <w:rsid w:val="00EB3D5C"/>
    <w:rsid w:val="00F323F9"/>
    <w:rsid w:val="00F73F32"/>
    <w:rsid w:val="00F840CD"/>
    <w:rsid w:val="00FB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10870"/>
  <w15:chartTrackingRefBased/>
  <w15:docId w15:val="{1A3D1E25-5791-43E9-B9B5-1068E597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4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0389"/>
  </w:style>
  <w:style w:type="paragraph" w:styleId="Piedepgina">
    <w:name w:val="footer"/>
    <w:basedOn w:val="Normal"/>
    <w:link w:val="PiedepginaCar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0389"/>
  </w:style>
  <w:style w:type="character" w:styleId="Hipervnculo">
    <w:name w:val="Hyperlink"/>
    <w:basedOn w:val="Fuentedeprrafopredeter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Fuentedeprrafopredeter"/>
    <w:uiPriority w:val="99"/>
    <w:semiHidden/>
    <w:unhideWhenUsed/>
    <w:rsid w:val="00C13007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3C4644"/>
    <w:rPr>
      <w:i/>
      <w:iCs/>
    </w:rPr>
  </w:style>
  <w:style w:type="paragraph" w:customStyle="1" w:styleId="comp">
    <w:name w:val="comp"/>
    <w:basedOn w:val="Normal"/>
    <w:rsid w:val="00C8602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Textoennegrita">
    <w:name w:val="Strong"/>
    <w:basedOn w:val="Fuentedeprrafopredeter"/>
    <w:uiPriority w:val="22"/>
    <w:qFormat/>
    <w:rsid w:val="00C86024"/>
    <w:rPr>
      <w:b/>
      <w:bCs/>
    </w:rPr>
  </w:style>
  <w:style w:type="paragraph" w:customStyle="1" w:styleId="Default">
    <w:name w:val="Default"/>
    <w:rsid w:val="00B577D2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Revisin">
    <w:name w:val="Revision"/>
    <w:hidden/>
    <w:uiPriority w:val="99"/>
    <w:semiHidden/>
    <w:rsid w:val="00614F01"/>
  </w:style>
  <w:style w:type="paragraph" w:styleId="NormalWeb">
    <w:name w:val="Normal (Web)"/>
    <w:basedOn w:val="Normal"/>
    <w:uiPriority w:val="99"/>
    <w:semiHidden/>
    <w:unhideWhenUsed/>
    <w:rsid w:val="0084751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aseihmediacentre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svg"/><Relationship Id="rId5" Type="http://schemas.openxmlformats.org/officeDocument/2006/relationships/image" Target="media/image20.png"/><Relationship Id="rId4" Type="http://schemas.openxmlformats.org/officeDocument/2006/relationships/image" Target="media/image3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svg"/><Relationship Id="rId5" Type="http://schemas.openxmlformats.org/officeDocument/2006/relationships/image" Target="media/image20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Case%20IH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CASE agriculture">
      <a:dk1>
        <a:srgbClr val="000000"/>
      </a:dk1>
      <a:lt1>
        <a:srgbClr val="FFFFFF"/>
      </a:lt1>
      <a:dk2>
        <a:srgbClr val="A71930"/>
      </a:dk2>
      <a:lt2>
        <a:srgbClr val="C8C8C8"/>
      </a:lt2>
      <a:accent1>
        <a:srgbClr val="DCA500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4DC684F1DF40B7071C7222120CE2" ma:contentTypeVersion="18" ma:contentTypeDescription="Creare un nuovo documento." ma:contentTypeScope="" ma:versionID="bb456b6b30305ad25a2939e27cc83581">
  <xsd:schema xmlns:xsd="http://www.w3.org/2001/XMLSchema" xmlns:xs="http://www.w3.org/2001/XMLSchema" xmlns:p="http://schemas.microsoft.com/office/2006/metadata/properties" xmlns:ns2="d14693be-9757-4574-95f3-f9e6da1a9fd1" xmlns:ns3="9305b1e6-8389-462b-9601-1336089b68dc" targetNamespace="http://schemas.microsoft.com/office/2006/metadata/properties" ma:root="true" ma:fieldsID="616188b1413da5a47fc0a8f3bd910814" ns2:_="" ns3:_="">
    <xsd:import namespace="d14693be-9757-4574-95f3-f9e6da1a9fd1"/>
    <xsd:import namespace="9305b1e6-8389-462b-9601-1336089b6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693be-9757-4574-95f3-f9e6da1a9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0be01fe9-7544-41a4-a580-fcdea151b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5b1e6-8389-462b-9601-1336089b6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4cf07e-5a0c-4e18-99e7-1bbf33b2bd32}" ma:internalName="TaxCatchAll" ma:showField="CatchAllData" ma:web="9305b1e6-8389-462b-9601-1336089b6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693be-9757-4574-95f3-f9e6da1a9fd1">
      <Terms xmlns="http://schemas.microsoft.com/office/infopath/2007/PartnerControls"/>
    </lcf76f155ced4ddcb4097134ff3c332f>
    <TaxCatchAll xmlns="9305b1e6-8389-462b-9601-1336089b68dc" xsi:nil="true"/>
  </documentManagement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862EF7-380B-4231-8CD8-E658EFD96E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C02A85-18E7-4FCE-ACB1-8C6489DE4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693be-9757-4574-95f3-f9e6da1a9fd1"/>
    <ds:schemaRef ds:uri="9305b1e6-8389-462b-9601-1336089b6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730D45-77A4-433F-9567-E9378F393FF6}">
  <ds:schemaRefs>
    <ds:schemaRef ds:uri="http://schemas.microsoft.com/office/2006/metadata/properties"/>
    <ds:schemaRef ds:uri="http://schemas.microsoft.com/office/infopath/2007/PartnerControls"/>
    <ds:schemaRef ds:uri="d14693be-9757-4574-95f3-f9e6da1a9fd1"/>
    <ds:schemaRef ds:uri="9305b1e6-8389-462b-9601-1336089b68dc"/>
  </ds:schemaRefs>
</ds:datastoreItem>
</file>

<file path=customXml/itemProps4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17B9E21E-A4EA-4A0A-93DC-3104989AB8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IH Press Release Template - UNI A4.dotx</Template>
  <TotalTime>5</TotalTime>
  <Pages>2</Pages>
  <Words>418</Words>
  <Characters>2301</Characters>
  <Application>Microsoft Office Word</Application>
  <DocSecurity>0</DocSecurity>
  <Lines>19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docId:D9E810ABE4DFA8565949A14EA3256DCD</cp:keywords>
  <dc:description/>
  <cp:lastModifiedBy>LIMON Sonia (CNH)</cp:lastModifiedBy>
  <cp:revision>3</cp:revision>
  <cp:lastPrinted>2023-01-31T10:10:00Z</cp:lastPrinted>
  <dcterms:created xsi:type="dcterms:W3CDTF">2024-04-29T13:35:00Z</dcterms:created>
  <dcterms:modified xsi:type="dcterms:W3CDTF">2024-04-29T13:36:00Z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  <property fmtid="{D5CDD505-2E9C-101B-9397-08002B2CF9AE}" pid="10" name="ContentTypeId">
    <vt:lpwstr>0x010100C6094DC684F1DF40B7071C7222120CE2</vt:lpwstr>
  </property>
</Properties>
</file>