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49C9D" w14:textId="49D6BA14" w:rsidR="008E7AD1" w:rsidRPr="008E7AD1" w:rsidRDefault="008E7AD1" w:rsidP="008E7AD1">
      <w:pPr>
        <w:spacing w:line="260" w:lineRule="exact"/>
        <w:rPr>
          <w:rFonts w:ascii="Verdana" w:eastAsia="Times New Roman" w:hAnsi="Verdana" w:cs="Open Sans"/>
          <w:b/>
          <w:sz w:val="22"/>
          <w:szCs w:val="22"/>
          <w:lang w:val="de-DE" w:eastAsia="it-IT"/>
        </w:rPr>
      </w:pPr>
      <w:r>
        <w:rPr>
          <w:rFonts w:ascii="Verdana" w:eastAsia="Times New Roman" w:hAnsi="Verdana" w:cs="Open Sans"/>
          <w:b/>
          <w:bCs/>
          <w:sz w:val="22"/>
          <w:szCs w:val="22"/>
          <w:lang w:val="de-DE" w:eastAsia="it-IT"/>
        </w:rPr>
        <w:t>STEYR</w:t>
      </w:r>
      <w:r w:rsidRPr="007779D1">
        <w:rPr>
          <w:rFonts w:ascii="Verdana" w:eastAsia="Times New Roman" w:hAnsi="Verdana" w:cs="Open Sans"/>
          <w:b/>
          <w:bCs/>
          <w:sz w:val="22"/>
          <w:szCs w:val="22"/>
          <w:vertAlign w:val="superscript"/>
          <w:lang w:val="de-DE" w:eastAsia="it-IT"/>
        </w:rPr>
        <w:t>®</w:t>
      </w:r>
      <w:r>
        <w:rPr>
          <w:rFonts w:ascii="Verdana" w:eastAsia="Times New Roman" w:hAnsi="Verdana" w:cs="Open Sans"/>
          <w:b/>
          <w:sz w:val="22"/>
          <w:szCs w:val="22"/>
          <w:lang w:val="de-DE" w:eastAsia="it-IT"/>
        </w:rPr>
        <w:t xml:space="preserve"> </w:t>
      </w:r>
      <w:r w:rsidR="00095257" w:rsidRPr="008E7AD1">
        <w:rPr>
          <w:rFonts w:ascii="Verdana" w:eastAsia="Times New Roman" w:hAnsi="Verdana" w:cs="Open Sans"/>
          <w:b/>
          <w:sz w:val="22"/>
          <w:szCs w:val="22"/>
          <w:lang w:val="de-DE" w:eastAsia="it-IT"/>
        </w:rPr>
        <w:t>P</w:t>
      </w:r>
      <w:r w:rsidR="00A41C08">
        <w:rPr>
          <w:rFonts w:ascii="Verdana" w:eastAsia="Times New Roman" w:hAnsi="Verdana" w:cs="Open Sans"/>
          <w:b/>
          <w:sz w:val="22"/>
          <w:szCs w:val="22"/>
          <w:lang w:val="de-DE" w:eastAsia="it-IT"/>
        </w:rPr>
        <w:t>lus</w:t>
      </w:r>
      <w:r w:rsidR="00095257" w:rsidRPr="008E7AD1">
        <w:rPr>
          <w:rFonts w:ascii="Verdana" w:eastAsia="Times New Roman" w:hAnsi="Verdana" w:cs="Open Sans"/>
          <w:b/>
          <w:sz w:val="22"/>
          <w:szCs w:val="22"/>
          <w:lang w:val="de-DE" w:eastAsia="it-IT"/>
        </w:rPr>
        <w:t xml:space="preserve"> </w:t>
      </w:r>
      <w:r>
        <w:rPr>
          <w:rFonts w:ascii="Verdana" w:eastAsia="Times New Roman" w:hAnsi="Verdana" w:cs="Open Sans"/>
          <w:b/>
          <w:sz w:val="22"/>
          <w:szCs w:val="22"/>
          <w:lang w:val="de-DE" w:eastAsia="it-IT"/>
        </w:rPr>
        <w:t>Styling gewinnt einen der wichtigsten Designpreise der Welt</w:t>
      </w:r>
      <w:r w:rsidR="00095257" w:rsidRPr="008E7AD1">
        <w:rPr>
          <w:rFonts w:ascii="Verdana" w:eastAsia="Times New Roman" w:hAnsi="Verdana" w:cs="Open Sans"/>
          <w:b/>
          <w:sz w:val="22"/>
          <w:szCs w:val="22"/>
          <w:lang w:val="de-DE" w:eastAsia="it-IT"/>
        </w:rPr>
        <w:t xml:space="preserve"> </w:t>
      </w:r>
    </w:p>
    <w:p w14:paraId="3747C58C" w14:textId="77777777" w:rsidR="008E7AD1" w:rsidRPr="004B7479" w:rsidRDefault="008E7AD1" w:rsidP="008E7AD1">
      <w:pPr>
        <w:spacing w:line="260" w:lineRule="exact"/>
        <w:rPr>
          <w:rFonts w:ascii="Verdana" w:eastAsia="Times New Roman" w:hAnsi="Verdana" w:cs="Open Sans"/>
          <w:sz w:val="19"/>
          <w:szCs w:val="19"/>
          <w:lang w:val="de-DE" w:eastAsia="it-IT"/>
        </w:rPr>
      </w:pPr>
    </w:p>
    <w:p w14:paraId="0DABA2A9" w14:textId="4AB0CE86" w:rsidR="00922637" w:rsidRPr="008E7AD1" w:rsidRDefault="00095257" w:rsidP="008E7AD1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val="de-DE" w:eastAsia="it-IT"/>
        </w:rPr>
      </w:pPr>
      <w:proofErr w:type="spellStart"/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>Red</w:t>
      </w:r>
      <w:proofErr w:type="spellEnd"/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 </w:t>
      </w:r>
      <w:proofErr w:type="spellStart"/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>Dot</w:t>
      </w:r>
      <w:proofErr w:type="spellEnd"/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 </w:t>
      </w:r>
      <w:r w:rsidR="00136472"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Design Award </w:t>
      </w:r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>für die neueste STEYR</w:t>
      </w:r>
      <w:r w:rsidR="00A41C08" w:rsidRPr="00A41C08">
        <w:rPr>
          <w:rFonts w:ascii="Verdana" w:eastAsia="Times New Roman" w:hAnsi="Verdana" w:cs="Open Sans"/>
          <w:i/>
          <w:iCs/>
          <w:sz w:val="19"/>
          <w:szCs w:val="19"/>
          <w:vertAlign w:val="superscript"/>
          <w:lang w:val="de-DE" w:eastAsia="it-IT"/>
        </w:rPr>
        <w:t>®</w:t>
      </w:r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 </w:t>
      </w:r>
      <w:r w:rsidR="002B1A06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>Traktorenserie</w:t>
      </w:r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 </w:t>
      </w:r>
      <w:r w:rsidR="00F52C04"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/ </w:t>
      </w:r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Anerkennung für innovatives Design / Styling beinhaltet </w:t>
      </w:r>
      <w:r w:rsidR="006079FA"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>praktische Vorteile</w:t>
      </w:r>
      <w:r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, die Effizienz und Sicherheit fördern </w:t>
      </w:r>
      <w:r w:rsidR="008E0EAC" w:rsidRPr="008E7AD1">
        <w:rPr>
          <w:rFonts w:ascii="Verdana" w:eastAsia="Times New Roman" w:hAnsi="Verdana" w:cs="Open Sans"/>
          <w:i/>
          <w:sz w:val="19"/>
          <w:szCs w:val="19"/>
          <w:lang w:val="de-DE" w:eastAsia="it-IT"/>
        </w:rPr>
        <w:t xml:space="preserve">/ </w:t>
      </w:r>
    </w:p>
    <w:p w14:paraId="52F1B069" w14:textId="77777777" w:rsidR="00F52C04" w:rsidRPr="008E7AD1" w:rsidRDefault="00F52C04" w:rsidP="008E7AD1">
      <w:pPr>
        <w:spacing w:line="260" w:lineRule="exact"/>
        <w:rPr>
          <w:lang w:val="de-DE"/>
        </w:rPr>
      </w:pPr>
    </w:p>
    <w:p w14:paraId="7B68012F" w14:textId="77777777" w:rsidR="008E7AD1" w:rsidRDefault="008E7AD1" w:rsidP="008E7AD1">
      <w:pPr>
        <w:spacing w:line="260" w:lineRule="exact"/>
        <w:rPr>
          <w:rFonts w:ascii="Verdana" w:hAnsi="Verdana" w:cs="Arial"/>
          <w:bCs/>
          <w:sz w:val="19"/>
          <w:szCs w:val="19"/>
          <w:lang w:val="de-DE"/>
        </w:rPr>
      </w:pPr>
    </w:p>
    <w:p w14:paraId="57CBD916" w14:textId="77777777" w:rsidR="008E7AD1" w:rsidRDefault="008E7AD1" w:rsidP="008E7AD1">
      <w:pPr>
        <w:spacing w:line="260" w:lineRule="exact"/>
        <w:rPr>
          <w:rFonts w:ascii="Verdana" w:hAnsi="Verdana" w:cs="Arial"/>
          <w:bCs/>
          <w:sz w:val="19"/>
          <w:szCs w:val="19"/>
          <w:lang w:val="de-DE"/>
        </w:rPr>
      </w:pPr>
    </w:p>
    <w:p w14:paraId="2E3187DE" w14:textId="77777777" w:rsidR="008E7AD1" w:rsidRDefault="008E7AD1" w:rsidP="008E7AD1">
      <w:pPr>
        <w:spacing w:line="260" w:lineRule="exact"/>
        <w:rPr>
          <w:rFonts w:ascii="Verdana" w:hAnsi="Verdana" w:cs="Arial"/>
          <w:bCs/>
          <w:sz w:val="19"/>
          <w:szCs w:val="19"/>
          <w:lang w:val="de-DE"/>
        </w:rPr>
      </w:pPr>
    </w:p>
    <w:p w14:paraId="0C8BE85E" w14:textId="5F6BB40F" w:rsidR="00922637" w:rsidRPr="008E7AD1" w:rsidRDefault="00095257" w:rsidP="008E7AD1">
      <w:pPr>
        <w:spacing w:line="260" w:lineRule="exact"/>
        <w:rPr>
          <w:rFonts w:ascii="Verdana" w:hAnsi="Verdana" w:cs="Arial"/>
          <w:bCs/>
          <w:sz w:val="19"/>
          <w:szCs w:val="19"/>
          <w:lang w:val="de-DE"/>
        </w:rPr>
      </w:pPr>
      <w:r w:rsidRPr="00C97DC2">
        <w:rPr>
          <w:rFonts w:ascii="Verdana" w:hAnsi="Verdana" w:cs="Arial"/>
          <w:bCs/>
          <w:sz w:val="19"/>
          <w:szCs w:val="19"/>
          <w:lang w:val="de-DE"/>
        </w:rPr>
        <w:t xml:space="preserve">St. Valentin, </w:t>
      </w:r>
      <w:r w:rsidR="008E7AD1" w:rsidRPr="00C97DC2">
        <w:rPr>
          <w:rFonts w:ascii="Verdana" w:hAnsi="Verdana" w:cs="Arial"/>
          <w:bCs/>
          <w:sz w:val="19"/>
          <w:szCs w:val="19"/>
          <w:lang w:val="de-DE"/>
        </w:rPr>
        <w:t>12. 4.</w:t>
      </w:r>
      <w:r w:rsidR="006079FA" w:rsidRPr="00C97DC2">
        <w:rPr>
          <w:rFonts w:ascii="Verdana" w:hAnsi="Verdana" w:cs="Arial"/>
          <w:bCs/>
          <w:sz w:val="19"/>
          <w:szCs w:val="19"/>
          <w:lang w:val="de-DE"/>
        </w:rPr>
        <w:t xml:space="preserve"> 2024</w:t>
      </w:r>
    </w:p>
    <w:p w14:paraId="16FC6379" w14:textId="77777777" w:rsidR="00F52C04" w:rsidRPr="008E7AD1" w:rsidRDefault="00F52C04" w:rsidP="008E7AD1">
      <w:pPr>
        <w:spacing w:line="260" w:lineRule="exact"/>
        <w:rPr>
          <w:rFonts w:ascii="Verdana" w:eastAsia="Times New Roman" w:hAnsi="Verdana" w:cs="Open Sans"/>
          <w:bCs/>
          <w:sz w:val="19"/>
          <w:szCs w:val="19"/>
          <w:lang w:val="de-DE" w:eastAsia="it-IT"/>
        </w:rPr>
      </w:pPr>
    </w:p>
    <w:p w14:paraId="6E5E0FC0" w14:textId="49E58FFA" w:rsidR="00922637" w:rsidRPr="008E7AD1" w:rsidRDefault="00095257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8E7AD1">
        <w:rPr>
          <w:rFonts w:ascii="Verdana" w:hAnsi="Verdana"/>
          <w:sz w:val="19"/>
          <w:szCs w:val="19"/>
          <w:lang w:val="de-DE"/>
        </w:rPr>
        <w:t>STEYR</w:t>
      </w:r>
      <w:r w:rsidR="00A41C08" w:rsidRPr="00A41C08">
        <w:rPr>
          <w:rFonts w:ascii="Verdana" w:eastAsia="Times New Roman" w:hAnsi="Verdana" w:cs="Open Sans"/>
          <w:sz w:val="19"/>
          <w:szCs w:val="19"/>
          <w:vertAlign w:val="superscript"/>
          <w:lang w:val="de-DE" w:eastAsia="it-IT"/>
        </w:rPr>
        <w:t>®</w:t>
      </w:r>
      <w:r w:rsidRPr="008E7AD1">
        <w:rPr>
          <w:rFonts w:ascii="Verdana" w:hAnsi="Verdana"/>
          <w:sz w:val="19"/>
          <w:szCs w:val="19"/>
          <w:lang w:val="de-DE"/>
        </w:rPr>
        <w:t xml:space="preserve"> Plus, die neueste </w:t>
      </w:r>
      <w:r w:rsidR="00C97DC2">
        <w:rPr>
          <w:rFonts w:ascii="Verdana" w:hAnsi="Verdana"/>
          <w:sz w:val="19"/>
          <w:szCs w:val="19"/>
          <w:lang w:val="de-DE"/>
        </w:rPr>
        <w:t>Baureihe</w:t>
      </w:r>
      <w:r w:rsidRPr="008E7AD1">
        <w:rPr>
          <w:rFonts w:ascii="Verdana" w:hAnsi="Verdana"/>
          <w:sz w:val="19"/>
          <w:szCs w:val="19"/>
          <w:lang w:val="de-DE"/>
        </w:rPr>
        <w:t xml:space="preserve"> </w:t>
      </w:r>
      <w:r w:rsidR="00D43C1F" w:rsidRPr="008E7AD1">
        <w:rPr>
          <w:rFonts w:ascii="Verdana" w:hAnsi="Verdana"/>
          <w:sz w:val="19"/>
          <w:szCs w:val="19"/>
          <w:lang w:val="de-DE"/>
        </w:rPr>
        <w:t>der</w:t>
      </w:r>
      <w:r w:rsidRPr="008E7AD1">
        <w:rPr>
          <w:rFonts w:ascii="Verdana" w:hAnsi="Verdana"/>
          <w:sz w:val="19"/>
          <w:szCs w:val="19"/>
          <w:lang w:val="de-DE"/>
        </w:rPr>
        <w:t xml:space="preserve"> Marke, hat einen </w:t>
      </w:r>
      <w:r w:rsidR="00295864" w:rsidRPr="008E7AD1">
        <w:rPr>
          <w:rFonts w:ascii="Verdana" w:hAnsi="Verdana"/>
          <w:sz w:val="19"/>
          <w:szCs w:val="19"/>
          <w:lang w:val="de-DE"/>
        </w:rPr>
        <w:t xml:space="preserve">zweiten </w:t>
      </w:r>
      <w:r w:rsidRPr="008E7AD1">
        <w:rPr>
          <w:rFonts w:ascii="Verdana" w:hAnsi="Verdana"/>
          <w:sz w:val="19"/>
          <w:szCs w:val="19"/>
          <w:lang w:val="de-DE"/>
        </w:rPr>
        <w:t xml:space="preserve">großen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Preis </w:t>
      </w:r>
      <w:r w:rsidRPr="008E7AD1">
        <w:rPr>
          <w:rFonts w:ascii="Verdana" w:hAnsi="Verdana"/>
          <w:sz w:val="19"/>
          <w:szCs w:val="19"/>
          <w:lang w:val="de-DE"/>
        </w:rPr>
        <w:t xml:space="preserve">für sein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Design </w:t>
      </w:r>
      <w:r w:rsidRPr="008E7AD1">
        <w:rPr>
          <w:rFonts w:ascii="Verdana" w:hAnsi="Verdana"/>
          <w:sz w:val="19"/>
          <w:szCs w:val="19"/>
          <w:lang w:val="de-DE"/>
        </w:rPr>
        <w:t>gewonnen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: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den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weltweit anerkannten </w:t>
      </w:r>
      <w:proofErr w:type="spellStart"/>
      <w:r w:rsidR="00A6484D"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="00A6484D"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="00A6484D"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="00A6484D" w:rsidRPr="008E7AD1">
        <w:rPr>
          <w:rFonts w:ascii="Verdana" w:hAnsi="Verdana"/>
          <w:sz w:val="19"/>
          <w:szCs w:val="19"/>
          <w:lang w:val="de-DE"/>
        </w:rPr>
        <w:t xml:space="preserve"> Design Award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.   </w:t>
      </w:r>
    </w:p>
    <w:p w14:paraId="65FD8B44" w14:textId="77777777" w:rsidR="00DD32E6" w:rsidRPr="008E7AD1" w:rsidRDefault="00DD32E6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298F1C08" w14:textId="137B3424" w:rsidR="00922637" w:rsidRPr="008E7AD1" w:rsidRDefault="00095257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8E7AD1">
        <w:rPr>
          <w:rFonts w:ascii="Verdana" w:hAnsi="Verdana"/>
          <w:sz w:val="19"/>
          <w:szCs w:val="19"/>
          <w:lang w:val="de-DE"/>
        </w:rPr>
        <w:t xml:space="preserve">Der STEYR Plus, eine </w:t>
      </w:r>
      <w:r w:rsidR="005C7566" w:rsidRPr="008E7AD1">
        <w:rPr>
          <w:rFonts w:ascii="Verdana" w:hAnsi="Verdana"/>
          <w:sz w:val="19"/>
          <w:szCs w:val="19"/>
          <w:lang w:val="de-DE"/>
        </w:rPr>
        <w:t xml:space="preserve">neue </w:t>
      </w:r>
      <w:r w:rsidR="002B1A06">
        <w:rPr>
          <w:rFonts w:ascii="Verdana" w:hAnsi="Verdana"/>
          <w:sz w:val="19"/>
          <w:szCs w:val="19"/>
          <w:lang w:val="de-DE"/>
        </w:rPr>
        <w:t>Modellreihe</w:t>
      </w:r>
      <w:r w:rsidRPr="008E7AD1">
        <w:rPr>
          <w:rFonts w:ascii="Verdana" w:hAnsi="Verdana"/>
          <w:sz w:val="19"/>
          <w:szCs w:val="19"/>
          <w:lang w:val="de-DE"/>
        </w:rPr>
        <w:t xml:space="preserve"> </w:t>
      </w:r>
      <w:r w:rsidR="00295864" w:rsidRPr="008E7AD1">
        <w:rPr>
          <w:rFonts w:ascii="Verdana" w:hAnsi="Verdana"/>
          <w:sz w:val="19"/>
          <w:szCs w:val="19"/>
          <w:lang w:val="de-DE"/>
        </w:rPr>
        <w:t xml:space="preserve">mit </w:t>
      </w:r>
      <w:r w:rsidR="000A3B3C" w:rsidRPr="008E7AD1">
        <w:rPr>
          <w:rFonts w:ascii="Verdana" w:hAnsi="Verdana"/>
          <w:sz w:val="19"/>
          <w:szCs w:val="19"/>
          <w:lang w:val="de-DE"/>
        </w:rPr>
        <w:t>80-117</w:t>
      </w:r>
      <w:r w:rsidR="00295864" w:rsidRPr="008E7AD1">
        <w:rPr>
          <w:rFonts w:ascii="Verdana" w:hAnsi="Verdana"/>
          <w:sz w:val="19"/>
          <w:szCs w:val="19"/>
          <w:lang w:val="de-DE"/>
        </w:rPr>
        <w:t xml:space="preserve"> PS, die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auf der </w:t>
      </w:r>
      <w:proofErr w:type="spellStart"/>
      <w:r w:rsidR="000A3B3C" w:rsidRPr="008E7AD1">
        <w:rPr>
          <w:rFonts w:ascii="Verdana" w:hAnsi="Verdana"/>
          <w:sz w:val="19"/>
          <w:szCs w:val="19"/>
          <w:lang w:val="de-DE"/>
        </w:rPr>
        <w:t>Agritechnica</w:t>
      </w:r>
      <w:proofErr w:type="spellEnd"/>
      <w:r w:rsidR="000A3B3C" w:rsidRPr="008E7AD1">
        <w:rPr>
          <w:rFonts w:ascii="Verdana" w:hAnsi="Verdana"/>
          <w:sz w:val="19"/>
          <w:szCs w:val="19"/>
          <w:lang w:val="de-DE"/>
        </w:rPr>
        <w:t xml:space="preserve">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2023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ihr Debüt feierte und der STEYR Traktorreihe einen völlig neuen Stil verleiht, ist ein Gewinner in der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Kategorie </w:t>
      </w:r>
      <w:proofErr w:type="spellStart"/>
      <w:r w:rsidR="00A6484D"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="00A6484D"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="00A6484D"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="00A6484D"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="000A3B3C" w:rsidRPr="008E7AD1">
        <w:rPr>
          <w:rFonts w:ascii="Verdana" w:hAnsi="Verdana"/>
          <w:sz w:val="19"/>
          <w:szCs w:val="19"/>
          <w:lang w:val="de-DE"/>
        </w:rPr>
        <w:t>Product</w:t>
      </w:r>
      <w:proofErr w:type="spellEnd"/>
      <w:r w:rsidR="000A3B3C" w:rsidRPr="008E7AD1">
        <w:rPr>
          <w:rFonts w:ascii="Verdana" w:hAnsi="Verdana"/>
          <w:sz w:val="19"/>
          <w:szCs w:val="19"/>
          <w:lang w:val="de-DE"/>
        </w:rPr>
        <w:t xml:space="preserve"> Design. </w:t>
      </w:r>
      <w:r w:rsidR="00295864" w:rsidRPr="008E7AD1">
        <w:rPr>
          <w:rFonts w:ascii="Verdana" w:hAnsi="Verdana"/>
          <w:sz w:val="19"/>
          <w:szCs w:val="19"/>
          <w:lang w:val="de-DE"/>
        </w:rPr>
        <w:t xml:space="preserve">Gegen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Einreichungen von Unternehmen und Designstudios aus der ganzen Welt wurde </w:t>
      </w:r>
      <w:r w:rsidR="00E14C11" w:rsidRPr="008E7AD1">
        <w:rPr>
          <w:rFonts w:ascii="Verdana" w:hAnsi="Verdana"/>
          <w:sz w:val="19"/>
          <w:szCs w:val="19"/>
          <w:lang w:val="de-DE"/>
        </w:rPr>
        <w:t xml:space="preserve">der </w:t>
      </w:r>
      <w:r w:rsidR="00295864" w:rsidRPr="008E7AD1">
        <w:rPr>
          <w:rFonts w:ascii="Verdana" w:hAnsi="Verdana"/>
          <w:sz w:val="19"/>
          <w:szCs w:val="19"/>
          <w:lang w:val="de-DE"/>
        </w:rPr>
        <w:t xml:space="preserve">STEYR Plus </w:t>
      </w:r>
      <w:r w:rsidR="00E14C11" w:rsidRPr="008E7AD1">
        <w:rPr>
          <w:rFonts w:ascii="Verdana" w:hAnsi="Verdana"/>
          <w:sz w:val="19"/>
          <w:szCs w:val="19"/>
          <w:lang w:val="de-DE"/>
        </w:rPr>
        <w:t xml:space="preserve">von einer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internationalen Jury </w:t>
      </w:r>
      <w:r w:rsidR="00E14C11" w:rsidRPr="008E7AD1">
        <w:rPr>
          <w:rFonts w:ascii="Verdana" w:hAnsi="Verdana"/>
          <w:sz w:val="19"/>
          <w:szCs w:val="19"/>
          <w:lang w:val="de-DE"/>
        </w:rPr>
        <w:t xml:space="preserve">aus Designexperten als </w:t>
      </w:r>
      <w:proofErr w:type="spellStart"/>
      <w:r w:rsidR="00E14C11" w:rsidRPr="008E7AD1">
        <w:rPr>
          <w:rFonts w:ascii="Verdana" w:hAnsi="Verdana"/>
          <w:sz w:val="19"/>
          <w:szCs w:val="19"/>
          <w:lang w:val="de-DE"/>
        </w:rPr>
        <w:t>Kategoriesieger</w:t>
      </w:r>
      <w:proofErr w:type="spellEnd"/>
      <w:r w:rsidR="00E14C11" w:rsidRPr="008E7AD1">
        <w:rPr>
          <w:rFonts w:ascii="Verdana" w:hAnsi="Verdana"/>
          <w:sz w:val="19"/>
          <w:szCs w:val="19"/>
          <w:lang w:val="de-DE"/>
        </w:rPr>
        <w:t xml:space="preserve"> </w:t>
      </w:r>
      <w:r w:rsidR="00295864" w:rsidRPr="008E7AD1">
        <w:rPr>
          <w:rFonts w:ascii="Verdana" w:hAnsi="Verdana"/>
          <w:sz w:val="19"/>
          <w:szCs w:val="19"/>
          <w:lang w:val="de-DE"/>
        </w:rPr>
        <w:t xml:space="preserve">für sein innovatives </w:t>
      </w:r>
      <w:r w:rsidR="00E14C11" w:rsidRPr="008E7AD1">
        <w:rPr>
          <w:rFonts w:ascii="Verdana" w:hAnsi="Verdana"/>
          <w:sz w:val="19"/>
          <w:szCs w:val="19"/>
          <w:lang w:val="de-DE"/>
        </w:rPr>
        <w:t>Design ausgewählt.</w:t>
      </w:r>
    </w:p>
    <w:p w14:paraId="716EE51F" w14:textId="77777777" w:rsidR="00295864" w:rsidRPr="008E7AD1" w:rsidRDefault="00295864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72332C4E" w14:textId="77777777" w:rsidR="00922637" w:rsidRPr="008E7AD1" w:rsidRDefault="00095257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8E7AD1">
        <w:rPr>
          <w:rFonts w:ascii="Verdana" w:hAnsi="Verdana"/>
          <w:sz w:val="19"/>
          <w:szCs w:val="19"/>
          <w:lang w:val="de-DE"/>
        </w:rPr>
        <w:t xml:space="preserve">Das </w:t>
      </w:r>
      <w:proofErr w:type="spellStart"/>
      <w:r w:rsidR="00D43C1F"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="00D43C1F"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="00D43C1F"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="00D43C1F" w:rsidRPr="008E7AD1">
        <w:rPr>
          <w:rFonts w:ascii="Verdana" w:hAnsi="Verdana"/>
          <w:sz w:val="19"/>
          <w:szCs w:val="19"/>
          <w:lang w:val="de-DE"/>
        </w:rPr>
        <w:t xml:space="preserve"> Winner Label wird dem STEYR-Designteam </w:t>
      </w:r>
      <w:r w:rsidRPr="008E7AD1">
        <w:rPr>
          <w:rFonts w:ascii="Verdana" w:hAnsi="Verdana"/>
          <w:sz w:val="19"/>
          <w:szCs w:val="19"/>
          <w:lang w:val="de-DE"/>
        </w:rPr>
        <w:t xml:space="preserve">bei der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Award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Ceremony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am 24. Juni im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Museum in Essen, Deutschland, überreicht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.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Die Auszeichnung umfasst auch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eine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exklusive Präsentation </w:t>
      </w:r>
      <w:r w:rsidR="00D76B3F" w:rsidRPr="008E7AD1">
        <w:rPr>
          <w:rFonts w:ascii="Verdana" w:hAnsi="Verdana"/>
          <w:sz w:val="19"/>
          <w:szCs w:val="19"/>
          <w:lang w:val="de-DE"/>
        </w:rPr>
        <w:t xml:space="preserve">auf der </w:t>
      </w:r>
      <w:proofErr w:type="spellStart"/>
      <w:r w:rsidR="00D76B3F"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="00D76B3F"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="00D76B3F"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="00D76B3F" w:rsidRPr="008E7AD1">
        <w:rPr>
          <w:rFonts w:ascii="Verdana" w:hAnsi="Verdana"/>
          <w:sz w:val="19"/>
          <w:szCs w:val="19"/>
          <w:lang w:val="de-DE"/>
        </w:rPr>
        <w:t xml:space="preserve">-Website </w:t>
      </w:r>
      <w:hyperlink r:id="rId11" w:history="1">
        <w:r w:rsidR="00D43C1F" w:rsidRPr="008E7AD1">
          <w:rPr>
            <w:rStyle w:val="Hyperlink"/>
            <w:rFonts w:ascii="Verdana" w:hAnsi="Verdana"/>
            <w:sz w:val="19"/>
            <w:szCs w:val="19"/>
            <w:lang w:val="de-DE"/>
          </w:rPr>
          <w:t>www.red-dot.org</w:t>
        </w:r>
      </w:hyperlink>
      <w:r w:rsidR="00D76B3F" w:rsidRPr="008E7AD1">
        <w:rPr>
          <w:rFonts w:ascii="Verdana" w:hAnsi="Verdana"/>
          <w:sz w:val="19"/>
          <w:szCs w:val="19"/>
          <w:lang w:val="de-DE"/>
        </w:rPr>
        <w:t xml:space="preserve"> und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im </w:t>
      </w:r>
      <w:proofErr w:type="spellStart"/>
      <w:r w:rsidR="000A3B3C"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="000A3B3C"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="000A3B3C"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="000A3B3C" w:rsidRPr="008E7AD1">
        <w:rPr>
          <w:rFonts w:ascii="Verdana" w:hAnsi="Verdana"/>
          <w:sz w:val="19"/>
          <w:szCs w:val="19"/>
          <w:lang w:val="de-DE"/>
        </w:rPr>
        <w:t xml:space="preserve"> Design </w:t>
      </w:r>
      <w:proofErr w:type="spellStart"/>
      <w:r w:rsidR="000A3B3C" w:rsidRPr="008E7AD1">
        <w:rPr>
          <w:rFonts w:ascii="Verdana" w:hAnsi="Verdana"/>
          <w:sz w:val="19"/>
          <w:szCs w:val="19"/>
          <w:lang w:val="de-DE"/>
        </w:rPr>
        <w:t>Yearbook</w:t>
      </w:r>
      <w:proofErr w:type="spellEnd"/>
      <w:r w:rsidR="00D76B3F" w:rsidRPr="008E7AD1">
        <w:rPr>
          <w:rFonts w:ascii="Verdana" w:hAnsi="Verdana"/>
          <w:sz w:val="19"/>
          <w:szCs w:val="19"/>
          <w:lang w:val="de-DE"/>
        </w:rPr>
        <w:t xml:space="preserve">, einer </w:t>
      </w:r>
      <w:r w:rsidR="00D76B3F" w:rsidRPr="008E7AD1">
        <w:rPr>
          <w:rFonts w:ascii="Verdana" w:hAnsi="Verdana" w:cs="Helvetica"/>
          <w:color w:val="000000"/>
          <w:sz w:val="19"/>
          <w:szCs w:val="19"/>
          <w:shd w:val="clear" w:color="auto" w:fill="FFFFFF"/>
          <w:lang w:val="de-DE"/>
        </w:rPr>
        <w:t xml:space="preserve">vierbändigen Publikation, die einen umfassenden Überblick über die Trends in der Designbranche bietet.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Das Design des </w:t>
      </w:r>
      <w:r w:rsidRPr="008E7AD1">
        <w:rPr>
          <w:rFonts w:ascii="Verdana" w:hAnsi="Verdana"/>
          <w:sz w:val="19"/>
          <w:szCs w:val="19"/>
          <w:lang w:val="de-DE"/>
        </w:rPr>
        <w:t xml:space="preserve">Plus-Traktors </w:t>
      </w:r>
      <w:r w:rsidR="00D76B3F" w:rsidRPr="008E7AD1">
        <w:rPr>
          <w:rFonts w:ascii="Verdana" w:hAnsi="Verdana"/>
          <w:sz w:val="19"/>
          <w:szCs w:val="19"/>
          <w:lang w:val="de-DE"/>
        </w:rPr>
        <w:t xml:space="preserve">wird auch auf den </w:t>
      </w:r>
      <w:r w:rsidRPr="008E7AD1">
        <w:rPr>
          <w:rFonts w:ascii="Verdana" w:hAnsi="Verdana"/>
          <w:sz w:val="19"/>
          <w:szCs w:val="19"/>
          <w:lang w:val="de-DE"/>
        </w:rPr>
        <w:t xml:space="preserve">kommenden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Red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</w:t>
      </w:r>
      <w:proofErr w:type="spellStart"/>
      <w:r w:rsidRPr="008E7AD1">
        <w:rPr>
          <w:rFonts w:ascii="Verdana" w:hAnsi="Verdana"/>
          <w:sz w:val="19"/>
          <w:szCs w:val="19"/>
          <w:lang w:val="de-DE"/>
        </w:rPr>
        <w:t>Dot</w:t>
      </w:r>
      <w:proofErr w:type="spellEnd"/>
      <w:r w:rsidRPr="008E7AD1">
        <w:rPr>
          <w:rFonts w:ascii="Verdana" w:hAnsi="Verdana"/>
          <w:sz w:val="19"/>
          <w:szCs w:val="19"/>
          <w:lang w:val="de-DE"/>
        </w:rPr>
        <w:t xml:space="preserve">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Design-Ausstellungen </w:t>
      </w:r>
      <w:r w:rsidR="00D76B3F" w:rsidRPr="008E7AD1">
        <w:rPr>
          <w:rFonts w:ascii="Verdana" w:hAnsi="Verdana"/>
          <w:sz w:val="19"/>
          <w:szCs w:val="19"/>
          <w:lang w:val="de-DE"/>
        </w:rPr>
        <w:t>in Essen und anderswo präsentiert werden</w:t>
      </w:r>
      <w:r w:rsidR="000A3B3C" w:rsidRPr="008E7AD1">
        <w:rPr>
          <w:rFonts w:ascii="Verdana" w:hAnsi="Verdana"/>
          <w:sz w:val="19"/>
          <w:szCs w:val="19"/>
          <w:lang w:val="de-DE"/>
        </w:rPr>
        <w:t>.</w:t>
      </w:r>
    </w:p>
    <w:p w14:paraId="775A04B2" w14:textId="77777777" w:rsidR="000A3B3C" w:rsidRPr="008E7AD1" w:rsidRDefault="000A3B3C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30379E87" w14:textId="77777777" w:rsidR="00922637" w:rsidRPr="008E7AD1" w:rsidRDefault="00095257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8E7AD1">
        <w:rPr>
          <w:rFonts w:ascii="Verdana" w:hAnsi="Verdana"/>
          <w:sz w:val="19"/>
          <w:szCs w:val="19"/>
          <w:lang w:val="de-DE"/>
        </w:rPr>
        <w:t xml:space="preserve">Mit fünf neuen Vierzylinder-Traktoren kombiniert STEYR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Plus </w:t>
      </w:r>
      <w:r w:rsidRPr="008E7AD1">
        <w:rPr>
          <w:rFonts w:ascii="Verdana" w:hAnsi="Verdana"/>
          <w:sz w:val="19"/>
          <w:szCs w:val="19"/>
          <w:lang w:val="de-DE"/>
        </w:rPr>
        <w:t xml:space="preserve">innovatives Design und Technologie mit einem seit langem geschätzten Namen, der bei STEYR-Fans überall bekannt ist. Die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Kategorie </w:t>
      </w:r>
      <w:r w:rsidRPr="008E7AD1">
        <w:rPr>
          <w:rFonts w:ascii="Verdana" w:hAnsi="Verdana"/>
          <w:sz w:val="19"/>
          <w:szCs w:val="19"/>
          <w:lang w:val="de-DE"/>
        </w:rPr>
        <w:t xml:space="preserve">80-120 PS ist der größte Verkaufsbereich in Europa, und 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die Plus-Serie wurde so </w:t>
      </w:r>
      <w:r w:rsidR="00A6484D" w:rsidRPr="008E7AD1">
        <w:rPr>
          <w:rFonts w:ascii="Verdana" w:hAnsi="Verdana"/>
          <w:sz w:val="19"/>
          <w:szCs w:val="19"/>
          <w:lang w:val="de-DE"/>
        </w:rPr>
        <w:t>gestaltet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, dass sie in einem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überfüllten Markt hervorsticht. Das 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Design unterstreicht die Produktqualität, die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Kunden von STEYR erwarten, und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bringt </w:t>
      </w:r>
      <w:r w:rsidRPr="008E7AD1">
        <w:rPr>
          <w:rFonts w:ascii="Verdana" w:hAnsi="Verdana"/>
          <w:sz w:val="19"/>
          <w:szCs w:val="19"/>
          <w:lang w:val="de-DE"/>
        </w:rPr>
        <w:t xml:space="preserve">praktische Vorteile </w:t>
      </w:r>
      <w:r w:rsidR="00A6484D" w:rsidRPr="008E7AD1">
        <w:rPr>
          <w:rFonts w:ascii="Verdana" w:hAnsi="Verdana"/>
          <w:sz w:val="19"/>
          <w:szCs w:val="19"/>
          <w:lang w:val="de-DE"/>
        </w:rPr>
        <w:t>mit sich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: Integrierte </w:t>
      </w:r>
      <w:r w:rsidR="00D43C1F" w:rsidRPr="008E7AD1">
        <w:rPr>
          <w:rFonts w:ascii="Verdana" w:hAnsi="Verdana"/>
          <w:sz w:val="19"/>
          <w:szCs w:val="19"/>
          <w:lang w:val="de-DE"/>
        </w:rPr>
        <w:t xml:space="preserve">Straßen-/Arbeitsscheinwerfer </w:t>
      </w:r>
      <w:r w:rsidR="00A6484D" w:rsidRPr="008E7AD1">
        <w:rPr>
          <w:rFonts w:ascii="Verdana" w:hAnsi="Verdana"/>
          <w:sz w:val="19"/>
          <w:szCs w:val="19"/>
          <w:lang w:val="de-DE"/>
        </w:rPr>
        <w:t>verringern die Ermüdung des Fahrers und sorgen für mehr Sicherheit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. Das Design </w:t>
      </w:r>
      <w:r w:rsidR="008D132A" w:rsidRPr="008E7AD1">
        <w:rPr>
          <w:rFonts w:ascii="Verdana" w:hAnsi="Verdana"/>
          <w:sz w:val="19"/>
          <w:szCs w:val="19"/>
          <w:lang w:val="de-DE"/>
        </w:rPr>
        <w:t xml:space="preserve">des Plus 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entspricht auch der Technologie in den Traktoren, die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in dieser Leistungsklasse 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eine ganze Reihe von Technologien </w:t>
      </w:r>
      <w:r w:rsidRPr="008E7AD1">
        <w:rPr>
          <w:rFonts w:ascii="Verdana" w:hAnsi="Verdana"/>
          <w:sz w:val="19"/>
          <w:szCs w:val="19"/>
          <w:lang w:val="de-DE"/>
        </w:rPr>
        <w:t xml:space="preserve">für die Präzisionslandwirtschaft </w:t>
      </w:r>
      <w:r w:rsidR="00A6484D" w:rsidRPr="008E7AD1">
        <w:rPr>
          <w:rFonts w:ascii="Verdana" w:hAnsi="Verdana"/>
          <w:sz w:val="19"/>
          <w:szCs w:val="19"/>
          <w:lang w:val="de-DE"/>
        </w:rPr>
        <w:t>bieten</w:t>
      </w:r>
      <w:r w:rsidR="00996C0C" w:rsidRPr="008E7AD1">
        <w:rPr>
          <w:rFonts w:ascii="Verdana" w:hAnsi="Verdana"/>
          <w:sz w:val="19"/>
          <w:szCs w:val="19"/>
          <w:lang w:val="de-DE"/>
        </w:rPr>
        <w:t xml:space="preserve">, darunter die Lenkautomatik S-Guide und die </w:t>
      </w:r>
      <w:r w:rsidR="00A6484D" w:rsidRPr="008E7AD1">
        <w:rPr>
          <w:rFonts w:ascii="Verdana" w:hAnsi="Verdana"/>
          <w:sz w:val="19"/>
          <w:szCs w:val="19"/>
          <w:lang w:val="de-DE"/>
        </w:rPr>
        <w:t>Telematik S-Fleet</w:t>
      </w:r>
      <w:r w:rsidRPr="008E7AD1">
        <w:rPr>
          <w:rFonts w:ascii="Verdana" w:hAnsi="Verdana"/>
          <w:sz w:val="19"/>
          <w:szCs w:val="19"/>
          <w:lang w:val="de-DE"/>
        </w:rPr>
        <w:t xml:space="preserve">, die 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den </w:t>
      </w:r>
      <w:r w:rsidRPr="008E7AD1">
        <w:rPr>
          <w:rFonts w:ascii="Verdana" w:hAnsi="Verdana"/>
          <w:sz w:val="19"/>
          <w:szCs w:val="19"/>
          <w:lang w:val="de-DE"/>
        </w:rPr>
        <w:t>Kunden</w:t>
      </w:r>
      <w:r w:rsidR="00A6484D" w:rsidRPr="008E7AD1">
        <w:rPr>
          <w:rFonts w:ascii="Verdana" w:hAnsi="Verdana"/>
          <w:sz w:val="19"/>
          <w:szCs w:val="19"/>
          <w:lang w:val="de-DE"/>
        </w:rPr>
        <w:t xml:space="preserve"> die Arbeit durch Automatisierung erleichtern</w:t>
      </w:r>
      <w:r w:rsidRPr="008E7AD1">
        <w:rPr>
          <w:rFonts w:ascii="Verdana" w:hAnsi="Verdana"/>
          <w:sz w:val="19"/>
          <w:szCs w:val="19"/>
          <w:lang w:val="de-DE"/>
        </w:rPr>
        <w:t xml:space="preserve">.   </w:t>
      </w:r>
    </w:p>
    <w:p w14:paraId="304DB834" w14:textId="77777777" w:rsidR="00D76B3F" w:rsidRPr="008E7AD1" w:rsidRDefault="00D76B3F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60C973FD" w14:textId="77777777" w:rsidR="00922637" w:rsidRPr="008E7AD1" w:rsidRDefault="00095257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8E7AD1">
        <w:rPr>
          <w:rFonts w:ascii="Verdana" w:hAnsi="Verdana"/>
          <w:sz w:val="19"/>
          <w:szCs w:val="19"/>
          <w:lang w:val="de-DE"/>
        </w:rPr>
        <w:lastRenderedPageBreak/>
        <w:t xml:space="preserve">"Es ist wirklich erfreulich, dass die Bedeutung des Traktordesigns auf diese Weise anerkannt wird", sagt </w:t>
      </w:r>
      <w:r w:rsidR="000A3B3C" w:rsidRPr="008E7AD1">
        <w:rPr>
          <w:rFonts w:ascii="Verdana" w:hAnsi="Verdana"/>
          <w:sz w:val="19"/>
          <w:szCs w:val="19"/>
          <w:lang w:val="de-DE"/>
        </w:rPr>
        <w:t xml:space="preserve">David </w:t>
      </w:r>
      <w:proofErr w:type="spellStart"/>
      <w:r w:rsidR="000A3B3C" w:rsidRPr="008E7AD1">
        <w:rPr>
          <w:rFonts w:ascii="Verdana" w:hAnsi="Verdana"/>
          <w:sz w:val="19"/>
          <w:szCs w:val="19"/>
          <w:lang w:val="de-DE"/>
        </w:rPr>
        <w:t>Wilkie</w:t>
      </w:r>
      <w:proofErr w:type="spellEnd"/>
      <w:r w:rsidR="000A3B3C" w:rsidRPr="008E7AD1">
        <w:rPr>
          <w:rFonts w:ascii="Verdana" w:hAnsi="Verdana"/>
          <w:sz w:val="19"/>
          <w:szCs w:val="19"/>
          <w:lang w:val="de-DE"/>
        </w:rPr>
        <w:t>, Chefdesigner von CNH Industrial</w:t>
      </w:r>
      <w:r w:rsidRPr="008E7AD1">
        <w:rPr>
          <w:rFonts w:ascii="Verdana" w:hAnsi="Verdana"/>
          <w:sz w:val="19"/>
          <w:szCs w:val="19"/>
          <w:lang w:val="de-DE"/>
        </w:rPr>
        <w:t>.</w:t>
      </w:r>
    </w:p>
    <w:p w14:paraId="2C30A1D6" w14:textId="77777777" w:rsidR="00D43C1F" w:rsidRPr="008E7AD1" w:rsidRDefault="00D43C1F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2B738DAC" w14:textId="77777777" w:rsidR="00922637" w:rsidRPr="008E7AD1" w:rsidRDefault="00095257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8E7AD1">
        <w:rPr>
          <w:rFonts w:ascii="Verdana" w:hAnsi="Verdana"/>
          <w:sz w:val="19"/>
          <w:szCs w:val="19"/>
          <w:lang w:val="de-DE"/>
        </w:rPr>
        <w:t xml:space="preserve">"STEYR ist ein Synonym für hochwertige, hochtechnologische Traktoren, und diese Auszeichnung würdigt die Bedeutung des Designs, das diese Attribute ergänzt." </w:t>
      </w:r>
    </w:p>
    <w:p w14:paraId="26936BDA" w14:textId="77777777" w:rsidR="008E7AD1" w:rsidRPr="008E7AD1" w:rsidRDefault="008E7AD1" w:rsidP="008E7AD1">
      <w:pPr>
        <w:spacing w:line="260" w:lineRule="exact"/>
        <w:rPr>
          <w:rFonts w:ascii="Verdana" w:eastAsia="Times New Roman" w:hAnsi="Verdana" w:cs="Open Sans"/>
          <w:sz w:val="19"/>
          <w:szCs w:val="19"/>
          <w:lang w:val="de-DE" w:eastAsia="it-IT"/>
        </w:rPr>
      </w:pPr>
    </w:p>
    <w:p w14:paraId="009D63F7" w14:textId="77777777" w:rsidR="008E7AD1" w:rsidRPr="002210B4" w:rsidRDefault="008E7AD1" w:rsidP="008E7AD1">
      <w:pPr>
        <w:spacing w:line="260" w:lineRule="exact"/>
        <w:rPr>
          <w:rFonts w:ascii="Verdana" w:eastAsia="Times New Roman" w:hAnsi="Verdana" w:cs="Open Sans"/>
          <w:color w:val="000000" w:themeColor="text1"/>
          <w:sz w:val="19"/>
          <w:szCs w:val="19"/>
          <w:lang w:val="de-DE" w:eastAsia="it-IT"/>
        </w:rPr>
      </w:pPr>
    </w:p>
    <w:p w14:paraId="31109F12" w14:textId="77777777" w:rsidR="008E7AD1" w:rsidRPr="00207DC0" w:rsidRDefault="008E7AD1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207DC0">
        <w:rPr>
          <w:rFonts w:ascii="Verdana" w:hAnsi="Verdana"/>
          <w:sz w:val="19"/>
          <w:szCs w:val="19"/>
          <w:lang w:val="de-DE"/>
        </w:rPr>
        <w:t>***</w:t>
      </w:r>
    </w:p>
    <w:p w14:paraId="65B3530C" w14:textId="77777777" w:rsidR="008E7AD1" w:rsidRDefault="008E7AD1" w:rsidP="008E7AD1">
      <w:pPr>
        <w:autoSpaceDE w:val="0"/>
        <w:autoSpaceDN w:val="0"/>
        <w:adjustRightInd w:val="0"/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2B85F314" w14:textId="77777777" w:rsidR="008E7AD1" w:rsidRPr="00207DC0" w:rsidRDefault="008E7AD1" w:rsidP="008E7AD1">
      <w:pPr>
        <w:autoSpaceDE w:val="0"/>
        <w:autoSpaceDN w:val="0"/>
        <w:adjustRightInd w:val="0"/>
        <w:spacing w:line="260" w:lineRule="exact"/>
        <w:rPr>
          <w:rFonts w:ascii="Verdana" w:hAnsi="Verdana"/>
          <w:sz w:val="19"/>
          <w:szCs w:val="19"/>
          <w:u w:val="single"/>
          <w:lang w:val="de-DE"/>
        </w:rPr>
      </w:pPr>
      <w:r w:rsidRPr="00207DC0">
        <w:rPr>
          <w:rFonts w:ascii="Verdana" w:hAnsi="Verdana"/>
          <w:sz w:val="19"/>
          <w:szCs w:val="19"/>
          <w:lang w:val="de-DE"/>
        </w:rPr>
        <w:t xml:space="preserve">Weitere Informationen zu STEYR Traktoren </w:t>
      </w:r>
      <w:r>
        <w:rPr>
          <w:rFonts w:ascii="Verdana" w:hAnsi="Verdana"/>
          <w:sz w:val="19"/>
          <w:szCs w:val="19"/>
          <w:lang w:val="de-DE"/>
        </w:rPr>
        <w:t>finden Sie auf</w:t>
      </w:r>
      <w:r w:rsidRPr="00207DC0">
        <w:rPr>
          <w:rFonts w:ascii="Verdana" w:hAnsi="Verdana"/>
          <w:sz w:val="19"/>
          <w:szCs w:val="19"/>
          <w:lang w:val="de-DE"/>
        </w:rPr>
        <w:t xml:space="preserve"> </w:t>
      </w:r>
      <w:r w:rsidRPr="00207DC0">
        <w:rPr>
          <w:rFonts w:ascii="Verdana" w:hAnsi="Verdana"/>
          <w:sz w:val="19"/>
          <w:szCs w:val="19"/>
          <w:u w:val="single"/>
          <w:lang w:val="de-DE"/>
        </w:rPr>
        <w:t xml:space="preserve">www.steyr-traktoren.com </w:t>
      </w:r>
    </w:p>
    <w:p w14:paraId="4CCAFDDD" w14:textId="77777777" w:rsidR="008E7AD1" w:rsidRPr="00207DC0" w:rsidRDefault="008E7AD1" w:rsidP="008E7AD1">
      <w:pPr>
        <w:spacing w:line="260" w:lineRule="exact"/>
        <w:rPr>
          <w:rFonts w:ascii="Verdana" w:hAnsi="Verdana"/>
          <w:lang w:val="de-DE"/>
        </w:rPr>
      </w:pPr>
    </w:p>
    <w:p w14:paraId="2279D896" w14:textId="77777777" w:rsidR="008E7AD1" w:rsidRPr="00183D4C" w:rsidRDefault="008E7AD1" w:rsidP="008E7AD1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val="de-DE" w:eastAsia="it-IT"/>
        </w:rPr>
      </w:pPr>
      <w:r w:rsidRPr="00183D4C">
        <w:rPr>
          <w:rFonts w:ascii="Verdana" w:eastAsia="Times New Roman" w:hAnsi="Verdana" w:cs="Open Sans"/>
          <w:i/>
          <w:sz w:val="16"/>
          <w:szCs w:val="16"/>
          <w:lang w:val="de-DE" w:eastAsia="it-IT"/>
        </w:rPr>
        <w:t xml:space="preserve">STEYR steht seit über 75 Jahren für Spitzentechnologie und hochwertige Maschinen. Seine in Österreich produzierten Premium-Traktoren bestechen vor allem durch herausragenden Komfort und höchste Arbeitspräzision. Durch Einsatz bewährter technischer Innovationen wird ein Höchstmaß an Produktivität für Kunden im Agrar-, Forst- und Kommunalsektor gewährleistet. Ein Netz von hochqualifizierten und erfahrenen STEYR-Vertragshändlern sorgt für eine erstklassige Betreuung und Unterstützung der STEYR-Kunden. Weitere Informationen zum Produkt- und Serviceangebot von STEYR finden Sie im Internet unter www.steyr-traktoren.com. </w:t>
      </w:r>
    </w:p>
    <w:p w14:paraId="3776A90A" w14:textId="77777777" w:rsidR="008E7AD1" w:rsidRPr="00183D4C" w:rsidRDefault="008E7AD1" w:rsidP="008E7AD1">
      <w:pPr>
        <w:spacing w:line="260" w:lineRule="exact"/>
        <w:rPr>
          <w:lang w:val="de-DE"/>
        </w:rPr>
      </w:pPr>
      <w:r w:rsidRPr="00183D4C">
        <w:rPr>
          <w:rFonts w:ascii="Verdana" w:eastAsia="Times New Roman" w:hAnsi="Verdana" w:cs="Open Sans"/>
          <w:i/>
          <w:sz w:val="16"/>
          <w:szCs w:val="16"/>
          <w:lang w:val="de-DE" w:eastAsia="it-IT"/>
        </w:rPr>
        <w:t>STEYR ist eine Marke der CNH Industrial N. V., einem weltweit führenden Hersteller von Investitionsgütern, der an der New Yorker Börse (NYSE: CNHI</w:t>
      </w:r>
      <w:r>
        <w:rPr>
          <w:rFonts w:ascii="Verdana" w:eastAsia="Times New Roman" w:hAnsi="Verdana" w:cs="Open Sans"/>
          <w:i/>
          <w:sz w:val="16"/>
          <w:szCs w:val="16"/>
          <w:lang w:val="de-DE" w:eastAsia="it-IT"/>
        </w:rPr>
        <w:t>)</w:t>
      </w:r>
      <w:r w:rsidRPr="00183D4C">
        <w:rPr>
          <w:rFonts w:ascii="Verdana" w:eastAsia="Times New Roman" w:hAnsi="Verdana" w:cs="Open Sans"/>
          <w:i/>
          <w:sz w:val="16"/>
          <w:szCs w:val="16"/>
          <w:lang w:val="de-DE" w:eastAsia="it-IT"/>
        </w:rPr>
        <w:t>. Weitere Informationen über CNH finden Sie online unter www.cnh.com. STEYR und STEYR Traktoren sind eingetragene Marken von CNH Industrial N.V. in der Europäischen Union und vielen anderen Ländern.</w:t>
      </w:r>
    </w:p>
    <w:p w14:paraId="5E3FC776" w14:textId="77777777" w:rsidR="008E7AD1" w:rsidRPr="00207DC0" w:rsidRDefault="008E7AD1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4FD3EA1C" w14:textId="77777777" w:rsidR="008E7AD1" w:rsidRPr="00207DC0" w:rsidRDefault="008E7AD1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0FC911C3" w14:textId="77777777" w:rsidR="008E7AD1" w:rsidRPr="00207DC0" w:rsidRDefault="008E7AD1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  <w:r w:rsidRPr="00207DC0">
        <w:rPr>
          <w:rFonts w:ascii="Verdana" w:hAnsi="Verdana"/>
          <w:sz w:val="19"/>
          <w:szCs w:val="19"/>
          <w:lang w:val="de-DE"/>
        </w:rPr>
        <w:t>Für weitere Informationen wenden Sie sich an:</w:t>
      </w:r>
    </w:p>
    <w:p w14:paraId="2FBB144C" w14:textId="77777777" w:rsidR="008E7AD1" w:rsidRPr="00207DC0" w:rsidRDefault="008E7AD1" w:rsidP="008E7AD1">
      <w:pPr>
        <w:spacing w:line="260" w:lineRule="exact"/>
        <w:rPr>
          <w:rFonts w:ascii="Verdana" w:hAnsi="Verdana"/>
          <w:sz w:val="19"/>
          <w:szCs w:val="19"/>
          <w:lang w:val="de-DE"/>
        </w:rPr>
      </w:pPr>
    </w:p>
    <w:p w14:paraId="370672C3" w14:textId="147901D9" w:rsidR="008E7AD1" w:rsidRPr="00C97DC2" w:rsidRDefault="004A084E" w:rsidP="008E7AD1">
      <w:pPr>
        <w:spacing w:line="260" w:lineRule="exact"/>
        <w:rPr>
          <w:rFonts w:ascii="Verdana" w:hAnsi="Verdana"/>
          <w:sz w:val="19"/>
          <w:szCs w:val="19"/>
          <w:lang w:val="pt-BR"/>
        </w:rPr>
      </w:pPr>
      <w:r w:rsidRPr="00C97DC2">
        <w:rPr>
          <w:rFonts w:ascii="Verdana" w:hAnsi="Verdana"/>
          <w:sz w:val="19"/>
          <w:szCs w:val="19"/>
          <w:lang w:val="pt-BR"/>
        </w:rPr>
        <w:t>Manu</w:t>
      </w:r>
      <w:r w:rsidR="005C5EAF" w:rsidRPr="00C97DC2">
        <w:rPr>
          <w:rFonts w:ascii="Verdana" w:hAnsi="Verdana"/>
          <w:sz w:val="19"/>
          <w:szCs w:val="19"/>
          <w:lang w:val="pt-BR"/>
        </w:rPr>
        <w:t>e</w:t>
      </w:r>
      <w:r w:rsidRPr="00C97DC2">
        <w:rPr>
          <w:rFonts w:ascii="Verdana" w:hAnsi="Verdana"/>
          <w:sz w:val="19"/>
          <w:szCs w:val="19"/>
          <w:lang w:val="pt-BR"/>
        </w:rPr>
        <w:t>la Marengo</w:t>
      </w:r>
    </w:p>
    <w:p w14:paraId="0D6D83CD" w14:textId="489BA7CA" w:rsidR="008E7AD1" w:rsidRPr="00C97DC2" w:rsidRDefault="004A084E" w:rsidP="008E7AD1">
      <w:pPr>
        <w:spacing w:line="260" w:lineRule="exact"/>
        <w:rPr>
          <w:rFonts w:ascii="Verdana" w:hAnsi="Verdana"/>
          <w:sz w:val="19"/>
          <w:szCs w:val="19"/>
          <w:lang w:val="fr-FR"/>
        </w:rPr>
      </w:pPr>
      <w:r w:rsidRPr="00C97DC2">
        <w:rPr>
          <w:rFonts w:ascii="Verdana" w:hAnsi="Verdana"/>
          <w:sz w:val="19"/>
          <w:szCs w:val="19"/>
          <w:lang w:val="fr-FR"/>
        </w:rPr>
        <w:t>Brand Communications Steyr, EMEA</w:t>
      </w:r>
    </w:p>
    <w:p w14:paraId="3D660499" w14:textId="49FB78A4" w:rsidR="008E7AD1" w:rsidRPr="00C97DC2" w:rsidRDefault="008E7AD1" w:rsidP="008E7AD1">
      <w:pPr>
        <w:spacing w:line="260" w:lineRule="exact"/>
        <w:rPr>
          <w:rFonts w:ascii="Verdana" w:hAnsi="Verdana"/>
          <w:sz w:val="19"/>
          <w:szCs w:val="19"/>
          <w:lang w:val="fr-FR"/>
        </w:rPr>
      </w:pPr>
      <w:r w:rsidRPr="00C97DC2">
        <w:rPr>
          <w:rFonts w:ascii="Verdana" w:hAnsi="Verdana"/>
          <w:sz w:val="19"/>
          <w:szCs w:val="19"/>
          <w:lang w:val="fr-FR"/>
        </w:rPr>
        <w:t>Mobil: +</w:t>
      </w:r>
      <w:r w:rsidR="004A084E" w:rsidRPr="00C97DC2">
        <w:rPr>
          <w:rFonts w:ascii="Verdana" w:hAnsi="Verdana"/>
          <w:sz w:val="19"/>
          <w:szCs w:val="19"/>
          <w:lang w:val="fr-FR"/>
        </w:rPr>
        <w:t>39</w:t>
      </w:r>
      <w:r w:rsidRPr="00C97DC2">
        <w:rPr>
          <w:rFonts w:ascii="Verdana" w:hAnsi="Verdana"/>
          <w:sz w:val="19"/>
          <w:szCs w:val="19"/>
          <w:lang w:val="fr-FR"/>
        </w:rPr>
        <w:t xml:space="preserve"> </w:t>
      </w:r>
      <w:r w:rsidR="004A084E" w:rsidRPr="00C97DC2">
        <w:rPr>
          <w:rFonts w:ascii="Verdana" w:hAnsi="Verdana"/>
          <w:sz w:val="19"/>
          <w:szCs w:val="19"/>
          <w:lang w:val="fr-FR"/>
        </w:rPr>
        <w:t>334 634 0141</w:t>
      </w:r>
    </w:p>
    <w:p w14:paraId="0620439B" w14:textId="67C65605" w:rsidR="001C1A10" w:rsidRPr="004A084E" w:rsidRDefault="008E7AD1" w:rsidP="008E7AD1">
      <w:pPr>
        <w:spacing w:line="260" w:lineRule="exact"/>
        <w:rPr>
          <w:rFonts w:ascii="Verdana" w:hAnsi="Verdana"/>
          <w:sz w:val="19"/>
          <w:szCs w:val="19"/>
          <w:lang w:val="fr-FR"/>
        </w:rPr>
      </w:pPr>
      <w:r w:rsidRPr="00C97DC2">
        <w:rPr>
          <w:rFonts w:ascii="Verdana" w:hAnsi="Verdana"/>
          <w:sz w:val="19"/>
          <w:szCs w:val="19"/>
          <w:lang w:val="fr-FR"/>
        </w:rPr>
        <w:t xml:space="preserve">E-mail: </w:t>
      </w:r>
      <w:hyperlink r:id="rId12" w:history="1">
        <w:r w:rsidR="004A084E" w:rsidRPr="00C97DC2">
          <w:rPr>
            <w:rStyle w:val="Hyperlink"/>
            <w:rFonts w:ascii="Verdana" w:hAnsi="Verdana"/>
            <w:color w:val="auto"/>
            <w:sz w:val="19"/>
            <w:szCs w:val="19"/>
            <w:lang w:val="fr-FR"/>
          </w:rPr>
          <w:t>manuela.marengo@cnh.com</w:t>
        </w:r>
      </w:hyperlink>
      <w:r w:rsidRPr="004A084E">
        <w:rPr>
          <w:rFonts w:ascii="Verdana" w:hAnsi="Verdana"/>
          <w:sz w:val="19"/>
          <w:szCs w:val="19"/>
          <w:lang w:val="fr-FR"/>
        </w:rPr>
        <w:t xml:space="preserve"> </w:t>
      </w:r>
    </w:p>
    <w:sectPr w:rsidR="001C1A10" w:rsidRPr="004A084E" w:rsidSect="009E3FC3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FC07D" w14:textId="77777777" w:rsidR="008C1435" w:rsidRDefault="008C1435" w:rsidP="00C90389">
      <w:r>
        <w:separator/>
      </w:r>
    </w:p>
  </w:endnote>
  <w:endnote w:type="continuationSeparator" w:id="0">
    <w:p w14:paraId="561E598E" w14:textId="77777777" w:rsidR="008C1435" w:rsidRDefault="008C1435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BD7A81-9EDD-45DE-A487-E0BDB9A6B6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08D6EC3-84C2-4A68-A145-B7917CAB6F20}"/>
    <w:embedBold r:id="rId3" w:fontKey="{95D91309-1EF0-4781-B60E-AC09E82EA7F4}"/>
    <w:embedItalic r:id="rId4" w:fontKey="{89B9F5CA-B5D7-46B0-A762-2609A3DC7A48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4E5D2" w14:textId="77777777" w:rsidR="00922637" w:rsidRDefault="00095257">
    <w:pPr>
      <w:pStyle w:val="Fuzei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Fuzeile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4110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DAEB8FF" w14:textId="77777777" w:rsidR="002B60F1" w:rsidRPr="002B60F1" w:rsidRDefault="007558A4" w:rsidP="007F1CD8">
                    <w:pPr>
                      <w:pStyle w:val="Fuzeile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35EC7" w14:textId="77777777" w:rsidR="00922637" w:rsidRDefault="00095257">
    <w:pPr>
      <w:pStyle w:val="Fuzeile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Fuzeile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7511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5C05232B" w14:textId="77777777" w:rsidR="004D2934" w:rsidRPr="002B60F1" w:rsidRDefault="007558A4" w:rsidP="004D2934">
                    <w:pPr>
                      <w:pStyle w:val="Fuzeile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F78B6F" w14:textId="77777777" w:rsidR="008E7AD1" w:rsidRDefault="008E7AD1" w:rsidP="008E7AD1">
                          <w:pPr>
                            <w:spacing w:line="160" w:lineRule="exact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CNH Industrial </w:t>
                          </w:r>
                          <w:r w:rsidRPr="006868C6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Österreich GmbH Steyrer Straße 32 </w:t>
                          </w:r>
                        </w:p>
                        <w:p w14:paraId="09ACF9AB" w14:textId="77777777" w:rsidR="008E7AD1" w:rsidRPr="006868C6" w:rsidRDefault="008E7AD1" w:rsidP="008E7AD1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de-DE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A-</w:t>
                          </w:r>
                          <w:r w:rsidRPr="006868C6">
                            <w:rPr>
                              <w:sz w:val="16"/>
                              <w:szCs w:val="16"/>
                              <w:lang w:val="de-DE"/>
                            </w:rPr>
                            <w:t>4300 St. Valentin</w:t>
                          </w:r>
                        </w:p>
                        <w:p w14:paraId="0FCAF44C" w14:textId="6318F18D" w:rsidR="00922637" w:rsidRPr="008E7AD1" w:rsidRDefault="00922637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B3E89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4EF78B6F" w14:textId="77777777" w:rsidR="008E7AD1" w:rsidRDefault="008E7AD1" w:rsidP="008E7AD1">
                    <w:pPr>
                      <w:spacing w:line="160" w:lineRule="exact"/>
                      <w:rPr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 xml:space="preserve">CNH Industrial </w:t>
                    </w:r>
                    <w:r w:rsidRPr="006868C6">
                      <w:rPr>
                        <w:sz w:val="16"/>
                        <w:szCs w:val="16"/>
                        <w:lang w:val="de-DE"/>
                      </w:rPr>
                      <w:t xml:space="preserve">Österreich GmbH Steyrer Straße 32 </w:t>
                    </w:r>
                  </w:p>
                  <w:p w14:paraId="09ACF9AB" w14:textId="77777777" w:rsidR="008E7AD1" w:rsidRPr="006868C6" w:rsidRDefault="008E7AD1" w:rsidP="008E7AD1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de-DE"/>
                      </w:rPr>
                    </w:pPr>
                    <w:r>
                      <w:rPr>
                        <w:sz w:val="16"/>
                        <w:szCs w:val="16"/>
                        <w:lang w:val="de-DE"/>
                      </w:rPr>
                      <w:t>A-</w:t>
                    </w:r>
                    <w:r w:rsidRPr="006868C6">
                      <w:rPr>
                        <w:sz w:val="16"/>
                        <w:szCs w:val="16"/>
                        <w:lang w:val="de-DE"/>
                      </w:rPr>
                      <w:t>4300 St. Valentin</w:t>
                    </w:r>
                  </w:p>
                  <w:p w14:paraId="0FCAF44C" w14:textId="6318F18D" w:rsidR="00922637" w:rsidRPr="008E7AD1" w:rsidRDefault="00922637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A4F26" w14:textId="77777777" w:rsidR="008C1435" w:rsidRDefault="008C1435" w:rsidP="00C90389">
      <w:r>
        <w:separator/>
      </w:r>
    </w:p>
  </w:footnote>
  <w:footnote w:type="continuationSeparator" w:id="0">
    <w:p w14:paraId="54F5E511" w14:textId="77777777" w:rsidR="008C1435" w:rsidRDefault="008C1435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2458" w14:textId="77777777" w:rsidR="00922637" w:rsidRDefault="00095257">
    <w:pPr>
      <w:pStyle w:val="Kopfzei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Kopfzeil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589D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 filled="f" stroked="f" strokeweight=".5pt">
              <v:textbox>
                <w:txbxContent>
                  <w:p w14:paraId="7971B9D9" w14:textId="77777777" w:rsidR="00C90389" w:rsidRPr="00790C6C" w:rsidRDefault="00365D8D" w:rsidP="00790C6C">
                    <w:pPr>
                      <w:pStyle w:val="Kopfzeil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63446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13B8F712" w14:textId="77777777" w:rsidR="00661627" w:rsidRDefault="00365D8D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7A32" w14:textId="77777777" w:rsidR="00922637" w:rsidRDefault="00095257">
    <w:pPr>
      <w:pStyle w:val="Kopfzei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Kopfzeil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967E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 filled="f" stroked="f" strokeweight=".5pt">
              <v:textbox>
                <w:txbxContent>
                  <w:p w14:paraId="11BCA868" w14:textId="77777777" w:rsidR="004D2934" w:rsidRPr="00790C6C" w:rsidRDefault="00365D8D" w:rsidP="004D2934">
                    <w:pPr>
                      <w:pStyle w:val="Kopfzeil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601053" w14:textId="77777777" w:rsidR="00922637" w:rsidRDefault="00095257">
    <w:pPr>
      <w:pStyle w:val="Kopfzei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5170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33BD20C4" w14:textId="77777777" w:rsidR="00745922" w:rsidRDefault="00365D8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651CA"/>
    <w:rsid w:val="00076D9A"/>
    <w:rsid w:val="00087E82"/>
    <w:rsid w:val="00095257"/>
    <w:rsid w:val="00096C1C"/>
    <w:rsid w:val="000A3B3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128DE"/>
    <w:rsid w:val="00230098"/>
    <w:rsid w:val="00293F91"/>
    <w:rsid w:val="00295864"/>
    <w:rsid w:val="002A30C4"/>
    <w:rsid w:val="002B1A06"/>
    <w:rsid w:val="002B415A"/>
    <w:rsid w:val="002B60F1"/>
    <w:rsid w:val="002B6281"/>
    <w:rsid w:val="002C3749"/>
    <w:rsid w:val="003172E8"/>
    <w:rsid w:val="00341197"/>
    <w:rsid w:val="003541B9"/>
    <w:rsid w:val="00365D8D"/>
    <w:rsid w:val="0038751C"/>
    <w:rsid w:val="00397FE4"/>
    <w:rsid w:val="003A0D13"/>
    <w:rsid w:val="003D069F"/>
    <w:rsid w:val="003E2141"/>
    <w:rsid w:val="003F4A02"/>
    <w:rsid w:val="00404F63"/>
    <w:rsid w:val="00407FEF"/>
    <w:rsid w:val="0042023B"/>
    <w:rsid w:val="004334B5"/>
    <w:rsid w:val="004A084E"/>
    <w:rsid w:val="004D169A"/>
    <w:rsid w:val="004D2934"/>
    <w:rsid w:val="004E3B06"/>
    <w:rsid w:val="00530C63"/>
    <w:rsid w:val="00557B2E"/>
    <w:rsid w:val="00590BF3"/>
    <w:rsid w:val="00594D58"/>
    <w:rsid w:val="005A05DB"/>
    <w:rsid w:val="005A090D"/>
    <w:rsid w:val="005B5F7D"/>
    <w:rsid w:val="005C5EAF"/>
    <w:rsid w:val="005C7566"/>
    <w:rsid w:val="005F3852"/>
    <w:rsid w:val="006079FA"/>
    <w:rsid w:val="0062647B"/>
    <w:rsid w:val="00661627"/>
    <w:rsid w:val="00670C93"/>
    <w:rsid w:val="006C4A6D"/>
    <w:rsid w:val="007079CA"/>
    <w:rsid w:val="00723A59"/>
    <w:rsid w:val="00731F0D"/>
    <w:rsid w:val="00745922"/>
    <w:rsid w:val="007558A4"/>
    <w:rsid w:val="0077527E"/>
    <w:rsid w:val="00783BA4"/>
    <w:rsid w:val="007C1BF4"/>
    <w:rsid w:val="007E4451"/>
    <w:rsid w:val="00813256"/>
    <w:rsid w:val="00841906"/>
    <w:rsid w:val="00851600"/>
    <w:rsid w:val="00875F07"/>
    <w:rsid w:val="00891A22"/>
    <w:rsid w:val="00892CFD"/>
    <w:rsid w:val="008C1435"/>
    <w:rsid w:val="008D132A"/>
    <w:rsid w:val="008E0EAC"/>
    <w:rsid w:val="008E7AD1"/>
    <w:rsid w:val="009133B3"/>
    <w:rsid w:val="00922637"/>
    <w:rsid w:val="009835CF"/>
    <w:rsid w:val="00990D84"/>
    <w:rsid w:val="00996C0C"/>
    <w:rsid w:val="009E0A0C"/>
    <w:rsid w:val="009E3FC3"/>
    <w:rsid w:val="009E7210"/>
    <w:rsid w:val="00A41C08"/>
    <w:rsid w:val="00A6484D"/>
    <w:rsid w:val="00A928A8"/>
    <w:rsid w:val="00AB49B5"/>
    <w:rsid w:val="00AC7A67"/>
    <w:rsid w:val="00AD35DA"/>
    <w:rsid w:val="00AD3B81"/>
    <w:rsid w:val="00BE141B"/>
    <w:rsid w:val="00BF0D90"/>
    <w:rsid w:val="00C00631"/>
    <w:rsid w:val="00C01D32"/>
    <w:rsid w:val="00C02580"/>
    <w:rsid w:val="00C02893"/>
    <w:rsid w:val="00C13007"/>
    <w:rsid w:val="00C27946"/>
    <w:rsid w:val="00C82E0F"/>
    <w:rsid w:val="00C90389"/>
    <w:rsid w:val="00C97DC2"/>
    <w:rsid w:val="00CC1B13"/>
    <w:rsid w:val="00CC5737"/>
    <w:rsid w:val="00CE308B"/>
    <w:rsid w:val="00D21775"/>
    <w:rsid w:val="00D26384"/>
    <w:rsid w:val="00D43C1F"/>
    <w:rsid w:val="00D5111C"/>
    <w:rsid w:val="00D74103"/>
    <w:rsid w:val="00D76B3F"/>
    <w:rsid w:val="00D96402"/>
    <w:rsid w:val="00DA0449"/>
    <w:rsid w:val="00DC0B18"/>
    <w:rsid w:val="00DC3D6E"/>
    <w:rsid w:val="00DC3F96"/>
    <w:rsid w:val="00DD32E6"/>
    <w:rsid w:val="00E11D04"/>
    <w:rsid w:val="00E14C11"/>
    <w:rsid w:val="00E2285D"/>
    <w:rsid w:val="00E91060"/>
    <w:rsid w:val="00EA06A4"/>
    <w:rsid w:val="00EA272B"/>
    <w:rsid w:val="00EB3D5C"/>
    <w:rsid w:val="00F00EFF"/>
    <w:rsid w:val="00F30862"/>
    <w:rsid w:val="00F52C04"/>
    <w:rsid w:val="00F659B3"/>
    <w:rsid w:val="00F958FF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334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0389"/>
  </w:style>
  <w:style w:type="paragraph" w:styleId="Fuzeile">
    <w:name w:val="footer"/>
    <w:basedOn w:val="Standard"/>
    <w:link w:val="FuzeileZchn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0389"/>
  </w:style>
  <w:style w:type="character" w:styleId="Hyperlink">
    <w:name w:val="Hyperlink"/>
    <w:basedOn w:val="Absatz-Standardschriftart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Absatz-Standardschriftart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Standard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0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nuela.marengo@cnh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d-dot.org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4DC684F1DF40B7071C7222120CE2" ma:contentTypeVersion="18" ma:contentTypeDescription="Creare un nuovo documento." ma:contentTypeScope="" ma:versionID="bb456b6b30305ad25a2939e27cc83581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616188b1413da5a47fc0a8f3bd910814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Props1.xml><?xml version="1.0" encoding="utf-8"?>
<ds:datastoreItem xmlns:ds="http://schemas.openxmlformats.org/officeDocument/2006/customXml" ds:itemID="{73E933DA-770B-4411-8734-B638F7D37BBA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customXml/itemProps2.xml><?xml version="1.0" encoding="utf-8"?>
<ds:datastoreItem xmlns:ds="http://schemas.openxmlformats.org/officeDocument/2006/customXml" ds:itemID="{643220DC-D403-4894-A428-1D9BC28327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BF191D-5BE6-42A5-9519-0219CF4AE0B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2E75A9-F0B8-4BD8-B051-08E9445753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0</TotalTime>
  <Pages>2</Pages>
  <Words>526</Words>
  <Characters>3320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docId:779857C56B40960F436C1378FC3E3FB8</cp:keywords>
  <dc:description/>
  <cp:lastModifiedBy>INGRAM Geraldine (CNH)</cp:lastModifiedBy>
  <cp:revision>10</cp:revision>
  <cp:lastPrinted>2023-02-01T09:27:00Z</cp:lastPrinted>
  <dcterms:created xsi:type="dcterms:W3CDTF">2024-04-05T11:20:00Z</dcterms:created>
  <dcterms:modified xsi:type="dcterms:W3CDTF">2024-04-11T12:29:00Z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</Properties>
</file>