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9E" w:rsidRDefault="004D759E" w:rsidP="004D759E">
      <w:pPr>
        <w:spacing w:line="240" w:lineRule="auto"/>
        <w:contextualSpacing/>
        <w:jc w:val="both"/>
        <w:rPr>
          <w:b/>
          <w:color w:val="222222"/>
          <w:lang w:val="en"/>
        </w:rPr>
      </w:pPr>
    </w:p>
    <w:p w:rsidR="004D759E" w:rsidRPr="000F3BC4" w:rsidRDefault="004D759E" w:rsidP="004D759E">
      <w:pPr>
        <w:spacing w:line="240" w:lineRule="auto"/>
        <w:contextualSpacing/>
        <w:jc w:val="both"/>
        <w:rPr>
          <w:i/>
          <w:color w:val="222222"/>
        </w:rPr>
      </w:pPr>
      <w:r w:rsidRPr="00CD4015">
        <w:rPr>
          <w:b/>
          <w:bCs/>
          <w:color w:val="222222"/>
          <w:lang w:val="en-US"/>
        </w:rPr>
        <w:t>IVECO</w:t>
      </w:r>
      <w:r w:rsidRPr="000F3BC4">
        <w:rPr>
          <w:b/>
          <w:bCs/>
          <w:color w:val="222222"/>
        </w:rPr>
        <w:t xml:space="preserve"> </w:t>
      </w:r>
      <w:r w:rsidR="00164549">
        <w:rPr>
          <w:b/>
          <w:bCs/>
          <w:color w:val="222222"/>
        </w:rPr>
        <w:t>и «Газпром СПГ т</w:t>
      </w:r>
      <w:r w:rsidR="000F3BC4">
        <w:rPr>
          <w:b/>
          <w:bCs/>
          <w:color w:val="222222"/>
        </w:rPr>
        <w:t>ехнологии» подписали соглашение о сотрудничестве</w:t>
      </w:r>
      <w:r w:rsidR="008D530C" w:rsidRPr="000F3BC4">
        <w:rPr>
          <w:b/>
          <w:bCs/>
          <w:color w:val="222222"/>
        </w:rPr>
        <w:t xml:space="preserve"> </w:t>
      </w:r>
    </w:p>
    <w:p w:rsidR="004D759E" w:rsidRPr="000F3BC4" w:rsidRDefault="004D759E" w:rsidP="004D759E">
      <w:pPr>
        <w:spacing w:line="240" w:lineRule="auto"/>
        <w:contextualSpacing/>
        <w:jc w:val="both"/>
        <w:rPr>
          <w:rFonts w:cs="Arial"/>
          <w:b/>
          <w:szCs w:val="19"/>
        </w:rPr>
      </w:pPr>
    </w:p>
    <w:p w:rsidR="004D759E" w:rsidRPr="000F3BC4" w:rsidRDefault="004D759E" w:rsidP="004D759E">
      <w:pPr>
        <w:widowControl w:val="0"/>
        <w:autoSpaceDE w:val="0"/>
        <w:autoSpaceDN w:val="0"/>
        <w:adjustRightInd w:val="0"/>
        <w:jc w:val="center"/>
        <w:rPr>
          <w:rFonts w:eastAsiaTheme="minorHAnsi" w:cs="Arial"/>
          <w:szCs w:val="19"/>
          <w:lang w:eastAsia="en-US" w:bidi="ar-SA"/>
        </w:rPr>
      </w:pPr>
    </w:p>
    <w:p w:rsidR="004D759E" w:rsidRPr="00623227" w:rsidRDefault="000F3BC4" w:rsidP="004D759E">
      <w:pPr>
        <w:spacing w:line="240" w:lineRule="auto"/>
        <w:contextualSpacing/>
        <w:jc w:val="both"/>
        <w:rPr>
          <w:rFonts w:cs="Arial"/>
          <w:szCs w:val="19"/>
        </w:rPr>
      </w:pPr>
      <w:r>
        <w:rPr>
          <w:rFonts w:cs="Arial"/>
          <w:szCs w:val="19"/>
        </w:rPr>
        <w:t>Ганновер</w:t>
      </w:r>
      <w:r w:rsidR="004D759E" w:rsidRPr="00623227">
        <w:rPr>
          <w:rFonts w:cs="Arial"/>
          <w:szCs w:val="19"/>
        </w:rPr>
        <w:t>,</w:t>
      </w:r>
      <w:r w:rsidR="00B730DE" w:rsidRPr="00623227">
        <w:rPr>
          <w:rFonts w:cs="Arial"/>
          <w:szCs w:val="19"/>
        </w:rPr>
        <w:t xml:space="preserve"> 20</w:t>
      </w:r>
      <w:r w:rsidRPr="00623227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>сентября</w:t>
      </w:r>
      <w:r w:rsidR="004D759E" w:rsidRPr="00623227">
        <w:rPr>
          <w:rFonts w:cs="Arial"/>
          <w:szCs w:val="19"/>
        </w:rPr>
        <w:t xml:space="preserve"> 2018</w:t>
      </w:r>
      <w:r w:rsidRPr="00623227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>г</w:t>
      </w:r>
      <w:r w:rsidRPr="00623227">
        <w:rPr>
          <w:rFonts w:cs="Arial"/>
          <w:szCs w:val="19"/>
        </w:rPr>
        <w:t>.</w:t>
      </w:r>
    </w:p>
    <w:p w:rsidR="004D759E" w:rsidRPr="00623227" w:rsidRDefault="004D759E" w:rsidP="004D759E">
      <w:pPr>
        <w:spacing w:line="240" w:lineRule="auto"/>
        <w:contextualSpacing/>
        <w:jc w:val="both"/>
        <w:rPr>
          <w:rFonts w:cs="Arial"/>
          <w:szCs w:val="19"/>
        </w:rPr>
      </w:pPr>
    </w:p>
    <w:p w:rsidR="004D759E" w:rsidRPr="00623227" w:rsidRDefault="004D759E" w:rsidP="004D7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0" w:lineRule="atLeast"/>
        <w:rPr>
          <w:rFonts w:eastAsiaTheme="minorHAnsi" w:cs="Arial"/>
          <w:color w:val="222222"/>
          <w:sz w:val="22"/>
          <w:szCs w:val="22"/>
          <w:lang w:eastAsia="en-US" w:bidi="ar-SA"/>
        </w:rPr>
      </w:pPr>
    </w:p>
    <w:p w:rsidR="00290A6B" w:rsidRPr="00623227" w:rsidRDefault="004D759E" w:rsidP="00623227">
      <w:pPr>
        <w:pStyle w:val="af"/>
        <w:tabs>
          <w:tab w:val="left" w:pos="284"/>
        </w:tabs>
        <w:spacing w:before="0" w:line="276" w:lineRule="auto"/>
        <w:ind w:firstLine="0"/>
        <w:jc w:val="both"/>
        <w:rPr>
          <w:rFonts w:ascii="Arial" w:hAnsi="Arial" w:cs="Arial"/>
          <w:sz w:val="22"/>
        </w:rPr>
      </w:pPr>
      <w:r w:rsidRPr="00623227">
        <w:rPr>
          <w:rFonts w:ascii="Arial" w:hAnsi="Arial" w:cs="Arial"/>
          <w:iCs/>
          <w:color w:val="222222"/>
          <w:sz w:val="22"/>
          <w:lang w:val="en-US"/>
        </w:rPr>
        <w:t>IVECO</w:t>
      </w:r>
      <w:r w:rsidR="00164549">
        <w:rPr>
          <w:rFonts w:ascii="Arial" w:hAnsi="Arial" w:cs="Arial"/>
          <w:iCs/>
          <w:color w:val="222222"/>
          <w:sz w:val="22"/>
        </w:rPr>
        <w:t xml:space="preserve"> и ООО «Газпром СПГ т</w:t>
      </w:r>
      <w:r w:rsidR="000F3BC4" w:rsidRPr="00623227">
        <w:rPr>
          <w:rFonts w:ascii="Arial" w:hAnsi="Arial" w:cs="Arial"/>
          <w:iCs/>
          <w:color w:val="222222"/>
          <w:sz w:val="22"/>
        </w:rPr>
        <w:t>ехнологии» объявили сегодня о подписании соглашения о сотрудничестве</w:t>
      </w:r>
      <w:r w:rsidR="00623227" w:rsidRPr="00623227">
        <w:rPr>
          <w:rFonts w:ascii="Arial" w:hAnsi="Arial" w:cs="Arial"/>
          <w:iCs/>
          <w:color w:val="222222"/>
          <w:sz w:val="22"/>
        </w:rPr>
        <w:t xml:space="preserve"> </w:t>
      </w:r>
      <w:r w:rsidR="00623227" w:rsidRPr="00623227">
        <w:rPr>
          <w:rFonts w:ascii="Arial" w:hAnsi="Arial" w:cs="Arial"/>
          <w:sz w:val="22"/>
        </w:rPr>
        <w:t xml:space="preserve">в области </w:t>
      </w:r>
      <w:bookmarkStart w:id="0" w:name="_Hlk523490644"/>
      <w:r w:rsidR="00623227" w:rsidRPr="00623227">
        <w:rPr>
          <w:rFonts w:ascii="Arial" w:hAnsi="Arial" w:cs="Arial"/>
          <w:sz w:val="22"/>
        </w:rPr>
        <w:t xml:space="preserve">использования </w:t>
      </w:r>
      <w:bookmarkStart w:id="1" w:name="_Hlk523496618"/>
      <w:r w:rsidR="00623227" w:rsidRPr="00623227">
        <w:rPr>
          <w:rFonts w:ascii="Arial" w:hAnsi="Arial" w:cs="Arial"/>
          <w:sz w:val="22"/>
        </w:rPr>
        <w:t xml:space="preserve">сжиженного </w:t>
      </w:r>
      <w:bookmarkEnd w:id="1"/>
      <w:r w:rsidR="00623227" w:rsidRPr="00623227">
        <w:rPr>
          <w:rFonts w:ascii="Arial" w:hAnsi="Arial" w:cs="Arial"/>
          <w:sz w:val="22"/>
        </w:rPr>
        <w:t>природного газа в качестве моторного топлива для автотранспортных средств. Долгосрочное партнерство направлено на развитие технологий сжиженного природного газа в России.</w:t>
      </w:r>
      <w:bookmarkEnd w:id="0"/>
    </w:p>
    <w:p w:rsidR="00341451" w:rsidRPr="00A34D1B" w:rsidRDefault="006B6CF0" w:rsidP="00290A6B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iCs/>
          <w:color w:val="222222"/>
          <w:sz w:val="22"/>
          <w:szCs w:val="22"/>
          <w:lang w:eastAsia="en-US" w:bidi="ar-SA"/>
        </w:rPr>
      </w:pPr>
      <w:r>
        <w:rPr>
          <w:rFonts w:eastAsiaTheme="minorHAnsi" w:cs="Arial"/>
          <w:iCs/>
          <w:color w:val="222222"/>
          <w:sz w:val="22"/>
          <w:szCs w:val="22"/>
          <w:lang w:val="en-US" w:eastAsia="en-US" w:bidi="ar-SA"/>
        </w:rPr>
        <w:t>C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оглашение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было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подписано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во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время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встречи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на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Международной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выставке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коммерческого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транспорта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val="en-US" w:eastAsia="en-US" w:bidi="ar-SA"/>
        </w:rPr>
        <w:t>IAA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2018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в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Ганновере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,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Германия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,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бренд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-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президентом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val="en-US" w:eastAsia="en-US" w:bidi="ar-SA"/>
        </w:rPr>
        <w:t>IVECO</w:t>
      </w:r>
      <w:r w:rsidRPr="006B6CF0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Пьером Лауттом и председателем </w:t>
      </w:r>
      <w:r w:rsidR="00164549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совета директоров «Газпром СПГ т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ехнологии</w:t>
      </w:r>
      <w:r w:rsidR="00086FF2"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>»</w:t>
      </w:r>
      <w:r>
        <w:rPr>
          <w:rFonts w:eastAsiaTheme="minorHAnsi" w:cs="Arial"/>
          <w:iCs/>
          <w:color w:val="222222"/>
          <w:sz w:val="22"/>
          <w:szCs w:val="22"/>
          <w:lang w:eastAsia="en-US" w:bidi="ar-SA"/>
        </w:rPr>
        <w:t xml:space="preserve"> Алексеем Кахидзе. </w:t>
      </w:r>
    </w:p>
    <w:p w:rsidR="006B6CF0" w:rsidRPr="00A34D1B" w:rsidRDefault="006B6CF0" w:rsidP="00290A6B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iCs/>
          <w:color w:val="222222"/>
          <w:sz w:val="22"/>
          <w:szCs w:val="22"/>
          <w:lang w:eastAsia="en-US" w:bidi="ar-SA"/>
        </w:rPr>
      </w:pPr>
    </w:p>
    <w:p w:rsidR="006B6CF0" w:rsidRPr="00A34D1B" w:rsidRDefault="006B6CF0" w:rsidP="00290A6B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iCs/>
          <w:color w:val="222222"/>
          <w:sz w:val="22"/>
          <w:szCs w:val="22"/>
          <w:lang w:eastAsia="en-US" w:bidi="ar-SA"/>
        </w:rPr>
      </w:pPr>
    </w:p>
    <w:p w:rsidR="00765A2B" w:rsidRPr="00765A2B" w:rsidRDefault="00765A2B" w:rsidP="00765A2B">
      <w:pPr>
        <w:pStyle w:val="af"/>
        <w:tabs>
          <w:tab w:val="left" w:pos="284"/>
          <w:tab w:val="left" w:pos="709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</w:rPr>
      </w:pPr>
      <w:r w:rsidRPr="00765A2B">
        <w:rPr>
          <w:rFonts w:ascii="Arial" w:hAnsi="Arial" w:cs="Arial"/>
          <w:iCs/>
          <w:color w:val="222222"/>
          <w:sz w:val="22"/>
        </w:rPr>
        <w:t xml:space="preserve">Основные общие цели сотрудничества между двумя компаниями: </w:t>
      </w:r>
      <w:r w:rsidRPr="00765A2B">
        <w:rPr>
          <w:rFonts w:ascii="Arial" w:hAnsi="Arial" w:cs="Arial"/>
          <w:sz w:val="22"/>
        </w:rPr>
        <w:t xml:space="preserve">формирование благоприятных условий для развития производства и использования сжиженного природного газа; обмен опытом и знаниями, </w:t>
      </w:r>
      <w:r>
        <w:rPr>
          <w:rFonts w:ascii="Arial" w:hAnsi="Arial" w:cs="Arial"/>
          <w:sz w:val="22"/>
        </w:rPr>
        <w:t xml:space="preserve">создание и внедрение </w:t>
      </w:r>
      <w:r w:rsidRPr="00765A2B">
        <w:rPr>
          <w:rFonts w:ascii="Arial" w:hAnsi="Arial" w:cs="Arial"/>
          <w:sz w:val="22"/>
        </w:rPr>
        <w:t>транспортных средств различных классов, и</w:t>
      </w:r>
      <w:r>
        <w:rPr>
          <w:rFonts w:ascii="Arial" w:hAnsi="Arial" w:cs="Arial"/>
          <w:sz w:val="22"/>
        </w:rPr>
        <w:t xml:space="preserve">спользующих сжиженный природный </w:t>
      </w:r>
      <w:r w:rsidRPr="00765A2B">
        <w:rPr>
          <w:rFonts w:ascii="Arial" w:hAnsi="Arial" w:cs="Arial"/>
          <w:sz w:val="22"/>
        </w:rPr>
        <w:t>газ в качестве моторного топлива; содействие развитию рынка использования природного газа в качестве моторного топлива для автотранспорта путем строительства комплексов по сжижению природного газа и сопутствующей технологической инфраструктуры; внедрение и совершенствование инновационных технологий в сфере производства и использования сжиженного природного газа на автотранспорте; продвижение концепции экологической и экономической эффективности использования сжиженного природного газа.</w:t>
      </w:r>
    </w:p>
    <w:p w:rsidR="00290A6B" w:rsidRPr="008855DE" w:rsidRDefault="00290A6B" w:rsidP="004D759E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iCs/>
          <w:color w:val="222222"/>
          <w:sz w:val="22"/>
          <w:szCs w:val="22"/>
          <w:lang w:eastAsia="en-US" w:bidi="ar-SA"/>
        </w:rPr>
      </w:pPr>
    </w:p>
    <w:p w:rsidR="00341451" w:rsidRDefault="00D6547E" w:rsidP="005974DC">
      <w:pPr>
        <w:widowControl w:val="0"/>
        <w:autoSpaceDE w:val="0"/>
        <w:autoSpaceDN w:val="0"/>
        <w:adjustRightInd w:val="0"/>
        <w:jc w:val="both"/>
        <w:rPr>
          <w:rStyle w:val="fontstyle21"/>
        </w:rPr>
      </w:pPr>
      <w:r>
        <w:rPr>
          <w:rStyle w:val="fontstyle01"/>
          <w:rFonts w:ascii="Arial" w:hAnsi="Arial" w:cs="Arial"/>
        </w:rPr>
        <w:t>Компания</w:t>
      </w:r>
      <w:r w:rsidRPr="00D6547E">
        <w:rPr>
          <w:rStyle w:val="fontstyle01"/>
          <w:rFonts w:ascii="Arial" w:hAnsi="Arial" w:cs="Arial"/>
        </w:rPr>
        <w:t xml:space="preserve"> </w:t>
      </w:r>
      <w:r w:rsidR="00341451">
        <w:rPr>
          <w:rStyle w:val="fontstyle01"/>
          <w:rFonts w:ascii="Arial" w:hAnsi="Arial" w:cs="Arial"/>
          <w:lang w:val="en-US"/>
        </w:rPr>
        <w:t>IVECO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стала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первым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производителем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коммерческого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транспорта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в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мире</w:t>
      </w:r>
      <w:r w:rsidRPr="00D6547E">
        <w:rPr>
          <w:rStyle w:val="fontstyle01"/>
          <w:rFonts w:ascii="Arial" w:hAnsi="Arial" w:cs="Arial"/>
        </w:rPr>
        <w:t xml:space="preserve">, </w:t>
      </w:r>
      <w:r>
        <w:rPr>
          <w:rStyle w:val="fontstyle01"/>
          <w:rFonts w:ascii="Arial" w:hAnsi="Arial" w:cs="Arial"/>
        </w:rPr>
        <w:t>которая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сделала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ставку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на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природный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газ</w:t>
      </w:r>
      <w:r w:rsidR="00690026">
        <w:rPr>
          <w:rStyle w:val="fontstyle01"/>
          <w:rFonts w:ascii="Arial" w:hAnsi="Arial" w:cs="Arial"/>
        </w:rPr>
        <w:t>. Е</w:t>
      </w:r>
      <w:r>
        <w:rPr>
          <w:rStyle w:val="fontstyle01"/>
          <w:rFonts w:ascii="Arial" w:hAnsi="Arial" w:cs="Arial"/>
        </w:rPr>
        <w:t>ще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в</w:t>
      </w:r>
      <w:r w:rsidRPr="00D6547E">
        <w:rPr>
          <w:rStyle w:val="fontstyle01"/>
          <w:rFonts w:ascii="Arial" w:hAnsi="Arial" w:cs="Arial"/>
        </w:rPr>
        <w:t xml:space="preserve"> 1991 </w:t>
      </w:r>
      <w:r>
        <w:rPr>
          <w:rStyle w:val="fontstyle01"/>
          <w:rFonts w:ascii="Arial" w:hAnsi="Arial" w:cs="Arial"/>
        </w:rPr>
        <w:t>году,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оценив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потенциал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этого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альтернативного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вида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топлива</w:t>
      </w:r>
      <w:r w:rsidRPr="00D6547E">
        <w:rPr>
          <w:rStyle w:val="fontstyle01"/>
          <w:rFonts w:ascii="Arial" w:hAnsi="Arial" w:cs="Arial"/>
        </w:rPr>
        <w:t>,</w:t>
      </w:r>
      <w:r w:rsidR="00690026" w:rsidRPr="00690026">
        <w:rPr>
          <w:rStyle w:val="fontstyle01"/>
          <w:rFonts w:ascii="Arial" w:hAnsi="Arial" w:cs="Arial"/>
        </w:rPr>
        <w:t xml:space="preserve"> </w:t>
      </w:r>
      <w:r w:rsidR="00690026">
        <w:rPr>
          <w:rStyle w:val="fontstyle01"/>
          <w:rFonts w:ascii="Arial" w:hAnsi="Arial" w:cs="Arial"/>
          <w:lang w:val="en-US"/>
        </w:rPr>
        <w:t>IVECO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начала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масштабно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инвестировать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в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разработку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экологически</w:t>
      </w:r>
      <w:r w:rsidR="00690026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чистых</w:t>
      </w:r>
      <w:r w:rsidRPr="00D6547E">
        <w:rPr>
          <w:rStyle w:val="fontstyle01"/>
          <w:rFonts w:ascii="Arial" w:hAnsi="Arial" w:cs="Arial"/>
        </w:rPr>
        <w:t xml:space="preserve">, </w:t>
      </w:r>
      <w:r>
        <w:rPr>
          <w:rStyle w:val="fontstyle01"/>
          <w:rFonts w:ascii="Arial" w:hAnsi="Arial" w:cs="Arial"/>
        </w:rPr>
        <w:t>устойчивых серийных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промышленных</w:t>
      </w:r>
      <w:r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автомобилей</w:t>
      </w:r>
      <w:r w:rsidRPr="00D6547E">
        <w:rPr>
          <w:rStyle w:val="fontstyle01"/>
          <w:rFonts w:ascii="Arial" w:hAnsi="Arial" w:cs="Arial"/>
        </w:rPr>
        <w:t xml:space="preserve">. </w:t>
      </w:r>
      <w:r w:rsidR="00341451" w:rsidRPr="00D6547E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Сегодня</w:t>
      </w:r>
      <w:r w:rsidRPr="00690026">
        <w:rPr>
          <w:rStyle w:val="fontstyle01"/>
          <w:rFonts w:ascii="Arial" w:hAnsi="Arial" w:cs="Arial"/>
        </w:rPr>
        <w:t xml:space="preserve"> </w:t>
      </w:r>
      <w:r w:rsidR="005974DC" w:rsidRPr="00290A6B">
        <w:rPr>
          <w:rStyle w:val="fontstyle21"/>
          <w:lang w:val="en-US"/>
        </w:rPr>
        <w:t>IVECO</w:t>
      </w:r>
      <w:r w:rsidR="005974DC" w:rsidRPr="00690026">
        <w:rPr>
          <w:rStyle w:val="fontstyle21"/>
        </w:rPr>
        <w:t xml:space="preserve"> </w:t>
      </w:r>
      <w:r>
        <w:rPr>
          <w:rStyle w:val="fontstyle21"/>
        </w:rPr>
        <w:t>стала</w:t>
      </w:r>
      <w:r w:rsidRPr="00690026">
        <w:rPr>
          <w:rStyle w:val="fontstyle21"/>
        </w:rPr>
        <w:t xml:space="preserve"> </w:t>
      </w:r>
      <w:r>
        <w:rPr>
          <w:rStyle w:val="fontstyle21"/>
        </w:rPr>
        <w:t>лидером</w:t>
      </w:r>
      <w:r w:rsidRPr="00690026">
        <w:rPr>
          <w:rStyle w:val="fontstyle21"/>
        </w:rPr>
        <w:t xml:space="preserve"> </w:t>
      </w:r>
      <w:r>
        <w:rPr>
          <w:rStyle w:val="fontstyle21"/>
        </w:rPr>
        <w:t>на</w:t>
      </w:r>
      <w:r w:rsidRPr="00690026">
        <w:rPr>
          <w:rStyle w:val="fontstyle21"/>
        </w:rPr>
        <w:t xml:space="preserve"> </w:t>
      </w:r>
      <w:r>
        <w:rPr>
          <w:rStyle w:val="fontstyle21"/>
        </w:rPr>
        <w:t>рынке</w:t>
      </w:r>
      <w:r w:rsidR="00690026" w:rsidRPr="00690026">
        <w:rPr>
          <w:rStyle w:val="fontstyle21"/>
        </w:rPr>
        <w:t>, предлагающим полную</w:t>
      </w:r>
      <w:r w:rsidR="00690026">
        <w:rPr>
          <w:rStyle w:val="fontstyle21"/>
        </w:rPr>
        <w:t xml:space="preserve"> гамму</w:t>
      </w:r>
      <w:r w:rsidRPr="00690026">
        <w:rPr>
          <w:rStyle w:val="fontstyle21"/>
        </w:rPr>
        <w:t xml:space="preserve"> </w:t>
      </w:r>
      <w:r w:rsidR="00690026">
        <w:rPr>
          <w:rStyle w:val="fontstyle21"/>
        </w:rPr>
        <w:t xml:space="preserve">коммерческого транспорта </w:t>
      </w:r>
      <w:r>
        <w:rPr>
          <w:rStyle w:val="fontstyle21"/>
        </w:rPr>
        <w:t>на</w:t>
      </w:r>
      <w:r w:rsidRPr="00690026">
        <w:rPr>
          <w:rStyle w:val="fontstyle21"/>
        </w:rPr>
        <w:t xml:space="preserve"> </w:t>
      </w:r>
      <w:r>
        <w:rPr>
          <w:rStyle w:val="fontstyle21"/>
        </w:rPr>
        <w:t>природном</w:t>
      </w:r>
      <w:r w:rsidRPr="00690026">
        <w:rPr>
          <w:rStyle w:val="fontstyle21"/>
        </w:rPr>
        <w:t xml:space="preserve"> </w:t>
      </w:r>
      <w:r>
        <w:rPr>
          <w:rStyle w:val="fontstyle21"/>
        </w:rPr>
        <w:t>газе</w:t>
      </w:r>
      <w:r w:rsidR="00690026">
        <w:rPr>
          <w:rStyle w:val="fontstyle21"/>
        </w:rPr>
        <w:t>: от внутригородских до дальнемагистральных и пассажирских перевозок.</w:t>
      </w:r>
    </w:p>
    <w:p w:rsidR="00690026" w:rsidRPr="00690026" w:rsidRDefault="00690026" w:rsidP="005974DC">
      <w:pPr>
        <w:widowControl w:val="0"/>
        <w:autoSpaceDE w:val="0"/>
        <w:autoSpaceDN w:val="0"/>
        <w:adjustRightInd w:val="0"/>
        <w:jc w:val="both"/>
        <w:rPr>
          <w:rStyle w:val="fontstyle21"/>
        </w:rPr>
      </w:pPr>
    </w:p>
    <w:p w:rsidR="00C37B5C" w:rsidRPr="003A5F13" w:rsidRDefault="00690026" w:rsidP="00C37B5C">
      <w:pPr>
        <w:pStyle w:val="af1"/>
        <w:spacing w:line="276" w:lineRule="auto"/>
        <w:jc w:val="both"/>
        <w:rPr>
          <w:rFonts w:ascii="Arial" w:hAnsi="Arial" w:cs="Arial"/>
          <w:i/>
          <w:sz w:val="19"/>
          <w:szCs w:val="19"/>
          <w:lang w:eastAsia="ru-RU"/>
        </w:rPr>
      </w:pPr>
      <w:r w:rsidRPr="00C37B5C">
        <w:rPr>
          <w:rFonts w:cs="Arial"/>
          <w:b/>
          <w:iCs/>
          <w:color w:val="222222"/>
          <w:szCs w:val="19"/>
        </w:rPr>
        <w:lastRenderedPageBreak/>
        <w:t>Алексей Кахидзе</w:t>
      </w:r>
      <w:r w:rsidR="00162B45" w:rsidRPr="00C37B5C">
        <w:rPr>
          <w:rFonts w:cs="Arial"/>
          <w:b/>
          <w:iCs/>
          <w:color w:val="222222"/>
          <w:szCs w:val="19"/>
        </w:rPr>
        <w:t xml:space="preserve">, </w:t>
      </w:r>
      <w:r w:rsidRPr="00C37B5C">
        <w:rPr>
          <w:rFonts w:cs="Arial"/>
          <w:b/>
          <w:iCs/>
          <w:color w:val="222222"/>
          <w:szCs w:val="19"/>
        </w:rPr>
        <w:t>председатель сове</w:t>
      </w:r>
      <w:r w:rsidR="00F34D4F" w:rsidRPr="00C37B5C">
        <w:rPr>
          <w:rFonts w:cs="Arial"/>
          <w:b/>
          <w:iCs/>
          <w:color w:val="222222"/>
          <w:szCs w:val="19"/>
        </w:rPr>
        <w:t>та директоров ООО «Газпром СПГ т</w:t>
      </w:r>
      <w:r w:rsidRPr="00C37B5C">
        <w:rPr>
          <w:rFonts w:cs="Arial"/>
          <w:b/>
          <w:iCs/>
          <w:color w:val="222222"/>
          <w:szCs w:val="19"/>
        </w:rPr>
        <w:t xml:space="preserve">ехнологии» </w:t>
      </w:r>
      <w:r w:rsidRPr="00C37B5C">
        <w:rPr>
          <w:rFonts w:cs="Arial"/>
          <w:iCs/>
          <w:color w:val="222222"/>
          <w:szCs w:val="19"/>
        </w:rPr>
        <w:t>сказал</w:t>
      </w:r>
      <w:r w:rsidR="00C37B5C" w:rsidRPr="00C37B5C">
        <w:rPr>
          <w:rFonts w:cs="Arial"/>
          <w:iCs/>
          <w:color w:val="222222"/>
          <w:szCs w:val="19"/>
        </w:rPr>
        <w:t xml:space="preserve">: </w:t>
      </w:r>
      <w:r w:rsidR="00C37B5C">
        <w:rPr>
          <w:rFonts w:cs="Arial"/>
          <w:iCs/>
          <w:color w:val="222222"/>
          <w:szCs w:val="19"/>
        </w:rPr>
        <w:t>«</w:t>
      </w:r>
      <w:r w:rsidR="00C37B5C" w:rsidRPr="003A5F13">
        <w:rPr>
          <w:rFonts w:ascii="Arial" w:hAnsi="Arial" w:cs="Arial"/>
          <w:i/>
          <w:sz w:val="19"/>
          <w:szCs w:val="19"/>
          <w:lang w:eastAsia="ru-RU"/>
        </w:rPr>
        <w:t>Компания «Газпром СПГ технологии» выступает единым центром по строительству малотоннажных комплексов производства сжиженного природного газа и объектов инфраструктуры, обеспечивающих производство и поставку сжиженного природного газа требуемого качества п</w:t>
      </w:r>
      <w:r w:rsidR="00087245">
        <w:rPr>
          <w:rFonts w:ascii="Arial" w:hAnsi="Arial" w:cs="Arial"/>
          <w:i/>
          <w:sz w:val="19"/>
          <w:szCs w:val="19"/>
          <w:lang w:eastAsia="ru-RU"/>
        </w:rPr>
        <w:t>отребителям. В ближайших планах</w:t>
      </w:r>
      <w:r w:rsidR="00087245" w:rsidRPr="00087245">
        <w:rPr>
          <w:rFonts w:ascii="Arial" w:hAnsi="Arial" w:cs="Arial"/>
          <w:i/>
          <w:sz w:val="19"/>
          <w:szCs w:val="19"/>
          <w:lang w:eastAsia="ru-RU"/>
        </w:rPr>
        <w:t xml:space="preserve"> - </w:t>
      </w:r>
      <w:r w:rsidR="00C37B5C" w:rsidRPr="003A5F13">
        <w:rPr>
          <w:rFonts w:ascii="Arial" w:hAnsi="Arial" w:cs="Arial"/>
          <w:i/>
          <w:sz w:val="19"/>
          <w:szCs w:val="19"/>
          <w:lang w:eastAsia="ru-RU"/>
        </w:rPr>
        <w:t xml:space="preserve">реализация проектов строительства производственно-сбытовой инфраструктуры сжиженного природного газа и увеличение количества потребителей на территории Российской Федерации. Убежден, что наше сотрудничество с </w:t>
      </w:r>
      <w:r w:rsidR="00C37B5C" w:rsidRPr="003A5F13">
        <w:rPr>
          <w:rFonts w:ascii="Arial" w:hAnsi="Arial" w:cs="Arial"/>
          <w:i/>
          <w:sz w:val="19"/>
          <w:szCs w:val="19"/>
          <w:lang w:val="en-US" w:eastAsia="ru-RU"/>
        </w:rPr>
        <w:t>IVECO</w:t>
      </w:r>
      <w:r w:rsidR="00C37B5C" w:rsidRPr="003A5F13">
        <w:rPr>
          <w:rFonts w:ascii="Arial" w:hAnsi="Arial" w:cs="Arial"/>
          <w:i/>
          <w:sz w:val="19"/>
          <w:szCs w:val="19"/>
          <w:lang w:eastAsia="ru-RU"/>
        </w:rPr>
        <w:t xml:space="preserve"> будет развиваться по всем ключевым направлениям и придаст дополнительный импульс развития рынка применения сжиженного природного газа в качестве моторного топлива</w:t>
      </w:r>
      <w:r w:rsidR="00C37B5C">
        <w:rPr>
          <w:rFonts w:ascii="Arial" w:hAnsi="Arial" w:cs="Arial"/>
          <w:i/>
          <w:sz w:val="19"/>
          <w:szCs w:val="19"/>
          <w:lang w:eastAsia="ru-RU"/>
        </w:rPr>
        <w:t>»</w:t>
      </w:r>
      <w:r w:rsidR="00C37B5C" w:rsidRPr="003A5F13">
        <w:rPr>
          <w:rFonts w:ascii="Arial" w:hAnsi="Arial" w:cs="Arial"/>
          <w:i/>
          <w:sz w:val="19"/>
          <w:szCs w:val="19"/>
          <w:lang w:eastAsia="ru-RU"/>
        </w:rPr>
        <w:t>.</w:t>
      </w:r>
    </w:p>
    <w:p w:rsidR="004D759E" w:rsidRPr="00690026" w:rsidRDefault="004D759E" w:rsidP="004D759E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iCs/>
          <w:color w:val="222222"/>
          <w:sz w:val="22"/>
          <w:szCs w:val="22"/>
          <w:lang w:eastAsia="en-US" w:bidi="ar-SA"/>
        </w:rPr>
      </w:pPr>
    </w:p>
    <w:p w:rsidR="005E090E" w:rsidRPr="008855DE" w:rsidRDefault="00690026" w:rsidP="001E6229">
      <w:pPr>
        <w:jc w:val="both"/>
        <w:rPr>
          <w:i/>
        </w:rPr>
      </w:pPr>
      <w:r>
        <w:rPr>
          <w:b/>
          <w:iCs/>
        </w:rPr>
        <w:t>Пьер</w:t>
      </w:r>
      <w:r w:rsidRPr="00186C65">
        <w:rPr>
          <w:b/>
          <w:iCs/>
        </w:rPr>
        <w:t xml:space="preserve"> </w:t>
      </w:r>
      <w:r>
        <w:rPr>
          <w:b/>
          <w:iCs/>
        </w:rPr>
        <w:t>Лаутт</w:t>
      </w:r>
      <w:r w:rsidR="00C77859" w:rsidRPr="00186C65">
        <w:rPr>
          <w:b/>
          <w:iCs/>
        </w:rPr>
        <w:t>,</w:t>
      </w:r>
      <w:r w:rsidRPr="00186C65">
        <w:rPr>
          <w:b/>
          <w:iCs/>
        </w:rPr>
        <w:t xml:space="preserve"> </w:t>
      </w:r>
      <w:r>
        <w:rPr>
          <w:b/>
          <w:iCs/>
        </w:rPr>
        <w:t>бренд</w:t>
      </w:r>
      <w:r w:rsidRPr="00186C65">
        <w:rPr>
          <w:b/>
          <w:iCs/>
        </w:rPr>
        <w:t>-</w:t>
      </w:r>
      <w:r>
        <w:rPr>
          <w:b/>
          <w:iCs/>
        </w:rPr>
        <w:t>президент</w:t>
      </w:r>
      <w:r w:rsidRPr="00186C65">
        <w:rPr>
          <w:b/>
          <w:iCs/>
        </w:rPr>
        <w:t xml:space="preserve">, </w:t>
      </w:r>
      <w:r w:rsidRPr="00690026">
        <w:rPr>
          <w:iCs/>
        </w:rPr>
        <w:t>добавил</w:t>
      </w:r>
      <w:r w:rsidR="00C77859" w:rsidRPr="00186C65">
        <w:rPr>
          <w:iCs/>
        </w:rPr>
        <w:t>:</w:t>
      </w:r>
      <w:r w:rsidR="001E6229" w:rsidRPr="00186C65">
        <w:rPr>
          <w:iCs/>
        </w:rPr>
        <w:t xml:space="preserve"> </w:t>
      </w:r>
      <w:r w:rsidR="001E6229" w:rsidRPr="008855DE">
        <w:rPr>
          <w:i/>
        </w:rPr>
        <w:t>“</w:t>
      </w:r>
      <w:r w:rsidR="00D37381" w:rsidRPr="008855DE">
        <w:rPr>
          <w:i/>
          <w:lang w:val="en-US"/>
        </w:rPr>
        <w:t>IVECO</w:t>
      </w:r>
      <w:r w:rsidR="008855DE">
        <w:rPr>
          <w:i/>
        </w:rPr>
        <w:t xml:space="preserve"> уже более 20-ти лет</w:t>
      </w:r>
      <w:r w:rsidRPr="008855DE">
        <w:rPr>
          <w:i/>
        </w:rPr>
        <w:t xml:space="preserve"> является пионером </w:t>
      </w:r>
      <w:r w:rsidR="00186C65" w:rsidRPr="008855DE">
        <w:rPr>
          <w:i/>
        </w:rPr>
        <w:t xml:space="preserve">в </w:t>
      </w:r>
      <w:r w:rsidR="008855DE">
        <w:rPr>
          <w:i/>
        </w:rPr>
        <w:t>производстве транспортных средств, работающих на природн</w:t>
      </w:r>
      <w:r w:rsidR="000A112C">
        <w:rPr>
          <w:i/>
        </w:rPr>
        <w:t xml:space="preserve">ом газе, накопив уникальный опыт </w:t>
      </w:r>
      <w:r w:rsidR="008855DE" w:rsidRPr="008855DE">
        <w:rPr>
          <w:rFonts w:cs="Arial"/>
          <w:i/>
          <w:color w:val="222222"/>
        </w:rPr>
        <w:t xml:space="preserve">в разработке и поддержке этих автомобилей. Мы рассматриваем природный газ как зрелое решение для устойчивого и прибыльного транспорта, которое доступно сегодня, и мы рады поделиться нашим опытом и </w:t>
      </w:r>
      <w:r w:rsidR="00186C65" w:rsidRPr="008855DE">
        <w:rPr>
          <w:i/>
        </w:rPr>
        <w:t xml:space="preserve">оказать всестороннюю поддержку </w:t>
      </w:r>
      <w:r w:rsidR="000A112C">
        <w:rPr>
          <w:i/>
        </w:rPr>
        <w:t>проектам команды</w:t>
      </w:r>
      <w:r w:rsidR="00186C65" w:rsidRPr="008855DE">
        <w:rPr>
          <w:i/>
        </w:rPr>
        <w:t xml:space="preserve"> «Газпром СПГ </w:t>
      </w:r>
      <w:r w:rsidR="00164549">
        <w:rPr>
          <w:i/>
        </w:rPr>
        <w:t>т</w:t>
      </w:r>
      <w:r w:rsidR="0010023A" w:rsidRPr="008855DE">
        <w:rPr>
          <w:i/>
        </w:rPr>
        <w:t>ехнологии</w:t>
      </w:r>
      <w:r w:rsidR="00186C65" w:rsidRPr="008855DE">
        <w:rPr>
          <w:i/>
        </w:rPr>
        <w:t>»,</w:t>
      </w:r>
      <w:r w:rsidR="008855DE" w:rsidRPr="008855DE">
        <w:rPr>
          <w:rFonts w:cs="Arial"/>
          <w:i/>
          <w:color w:val="222222"/>
        </w:rPr>
        <w:t xml:space="preserve"> </w:t>
      </w:r>
      <w:r w:rsidR="000A112C">
        <w:rPr>
          <w:rFonts w:cs="Arial"/>
          <w:i/>
          <w:color w:val="222222"/>
        </w:rPr>
        <w:t>направленным</w:t>
      </w:r>
      <w:r w:rsidR="00C37B5C">
        <w:rPr>
          <w:rFonts w:cs="Arial"/>
          <w:i/>
          <w:color w:val="222222"/>
        </w:rPr>
        <w:t xml:space="preserve"> на развитие использования </w:t>
      </w:r>
      <w:r w:rsidR="00C37B5C" w:rsidRPr="003A5F13">
        <w:rPr>
          <w:rFonts w:cs="Arial"/>
          <w:i/>
          <w:szCs w:val="19"/>
        </w:rPr>
        <w:t>сжиженного природного газа</w:t>
      </w:r>
      <w:r w:rsidR="008855DE" w:rsidRPr="008855DE">
        <w:rPr>
          <w:rFonts w:cs="Arial"/>
          <w:i/>
          <w:color w:val="222222"/>
        </w:rPr>
        <w:t xml:space="preserve"> в России.</w:t>
      </w:r>
      <w:r w:rsidR="005E090E" w:rsidRPr="008855DE">
        <w:rPr>
          <w:i/>
        </w:rPr>
        <w:t xml:space="preserve">”  </w:t>
      </w:r>
    </w:p>
    <w:p w:rsidR="004D759E" w:rsidRPr="0010023A" w:rsidRDefault="004D759E" w:rsidP="004D759E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i/>
          <w:iCs/>
          <w:color w:val="222222"/>
          <w:sz w:val="22"/>
          <w:szCs w:val="22"/>
          <w:lang w:eastAsia="en-US" w:bidi="ar-SA"/>
        </w:rPr>
      </w:pPr>
    </w:p>
    <w:p w:rsidR="00C37B5C" w:rsidRPr="00C37B5C" w:rsidRDefault="00C37B5C" w:rsidP="00C37B5C">
      <w:pPr>
        <w:pStyle w:val="af1"/>
        <w:spacing w:line="276" w:lineRule="auto"/>
        <w:jc w:val="both"/>
        <w:rPr>
          <w:rFonts w:ascii="Arial" w:hAnsi="Arial" w:cs="Arial"/>
          <w:lang w:eastAsia="ru-RU"/>
        </w:rPr>
      </w:pPr>
      <w:r w:rsidRPr="00C37B5C">
        <w:rPr>
          <w:rFonts w:ascii="Arial" w:hAnsi="Arial" w:cs="Arial"/>
          <w:lang w:eastAsia="ru-RU"/>
        </w:rPr>
        <w:t>Компания ООО «Газпром СПГ технологии» создана для реализации проектов ПАО «Газпром» по развитию производственно-сбытовой инфраструктуры сжиженного природного газа с целью использования</w:t>
      </w:r>
      <w:r w:rsidR="00087245">
        <w:rPr>
          <w:rFonts w:ascii="Arial" w:hAnsi="Arial" w:cs="Arial"/>
          <w:lang w:eastAsia="ru-RU"/>
        </w:rPr>
        <w:t xml:space="preserve"> его</w:t>
      </w:r>
      <w:r w:rsidRPr="00C37B5C">
        <w:rPr>
          <w:rFonts w:ascii="Arial" w:hAnsi="Arial" w:cs="Arial"/>
          <w:lang w:eastAsia="ru-RU"/>
        </w:rPr>
        <w:t xml:space="preserve"> в качестве моторного топлива для транспорта и нужд автономной энергетики.</w:t>
      </w:r>
    </w:p>
    <w:p w:rsidR="004D759E" w:rsidRPr="00186C65" w:rsidRDefault="004D759E" w:rsidP="004D759E">
      <w:pPr>
        <w:spacing w:line="240" w:lineRule="auto"/>
        <w:contextualSpacing/>
        <w:jc w:val="both"/>
        <w:rPr>
          <w:rFonts w:cs="Arial"/>
          <w:szCs w:val="19"/>
        </w:rPr>
      </w:pPr>
    </w:p>
    <w:p w:rsidR="004D759E" w:rsidRPr="008855DE" w:rsidRDefault="004D759E" w:rsidP="004D759E">
      <w:pPr>
        <w:contextualSpacing/>
        <w:jc w:val="both"/>
        <w:rPr>
          <w:rFonts w:ascii="Calibri" w:eastAsia="MS Gothic" w:hAnsi="Calibri" w:cs="Arial"/>
          <w:b/>
          <w:bCs/>
          <w:color w:val="0018C6"/>
          <w:lang w:eastAsia="x-none" w:bidi="ar-SA"/>
        </w:rPr>
      </w:pPr>
      <w:r w:rsidRPr="007A0327">
        <w:rPr>
          <w:rFonts w:ascii="Calibri" w:eastAsia="MS Gothic" w:hAnsi="Calibri" w:cs="Arial"/>
          <w:b/>
          <w:bCs/>
          <w:color w:val="0018C6"/>
          <w:lang w:val="en-US" w:eastAsia="x-none" w:bidi="ar-SA"/>
        </w:rPr>
        <w:t>I</w:t>
      </w:r>
      <w:r w:rsidR="00B730DE">
        <w:rPr>
          <w:rFonts w:ascii="Calibri" w:eastAsia="MS Gothic" w:hAnsi="Calibri" w:cs="Arial"/>
          <w:b/>
          <w:bCs/>
          <w:color w:val="0018C6"/>
          <w:lang w:val="en-US" w:eastAsia="x-none" w:bidi="ar-SA"/>
        </w:rPr>
        <w:t>VECO</w:t>
      </w:r>
    </w:p>
    <w:p w:rsidR="004D759E" w:rsidRPr="008855DE" w:rsidRDefault="004D759E" w:rsidP="004D759E">
      <w:pPr>
        <w:contextualSpacing/>
        <w:jc w:val="both"/>
        <w:rPr>
          <w:rFonts w:cs="Arial"/>
          <w:szCs w:val="19"/>
        </w:rPr>
      </w:pPr>
    </w:p>
    <w:p w:rsidR="00086FF2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i/>
          <w:color w:val="auto"/>
          <w:sz w:val="16"/>
        </w:rPr>
      </w:pPr>
      <w:r>
        <w:rPr>
          <w:i/>
          <w:color w:val="auto"/>
          <w:sz w:val="16"/>
        </w:rPr>
        <w:t xml:space="preserve">IVECO является торговой маркой компании CNH Industrial N.V., мирового лидера по выпуску товаров производственно-технического назначения, зарегистрированного на Нью-Йоркской фондовой бирже (NYSE: CNHI) и на Электронной фондовой бирже Borsa Italiana (MI: CNHI). </w:t>
      </w:r>
    </w:p>
    <w:p w:rsidR="00086FF2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i/>
          <w:color w:val="auto"/>
          <w:sz w:val="16"/>
        </w:rPr>
      </w:pPr>
    </w:p>
    <w:p w:rsidR="00086FF2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i/>
          <w:color w:val="auto"/>
          <w:sz w:val="16"/>
        </w:rPr>
      </w:pPr>
      <w:r>
        <w:rPr>
          <w:i/>
          <w:color w:val="auto"/>
          <w:sz w:val="16"/>
        </w:rPr>
        <w:t>IVECO разрабатывает, производит и реализует широкую гамму легких, средних и тяжелых коммерческих автомобилей, внедорожных грузовиков и специальных автомобилей, например</w:t>
      </w:r>
      <w:r w:rsidR="004940A0">
        <w:rPr>
          <w:i/>
          <w:color w:val="auto"/>
          <w:sz w:val="16"/>
        </w:rPr>
        <w:t>,</w:t>
      </w:r>
      <w:r>
        <w:rPr>
          <w:i/>
          <w:color w:val="auto"/>
          <w:sz w:val="16"/>
        </w:rPr>
        <w:t xml:space="preserve"> для совершения внедорожных миссий. </w:t>
      </w:r>
    </w:p>
    <w:p w:rsidR="00086FF2" w:rsidRPr="002D637E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auto"/>
          <w:sz w:val="16"/>
          <w:szCs w:val="16"/>
        </w:rPr>
      </w:pPr>
    </w:p>
    <w:p w:rsidR="00086FF2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i/>
          <w:color w:val="auto"/>
          <w:sz w:val="16"/>
        </w:rPr>
      </w:pPr>
      <w:r>
        <w:rPr>
          <w:i/>
          <w:color w:val="auto"/>
          <w:sz w:val="16"/>
        </w:rPr>
        <w:t xml:space="preserve">Широкая гамма продуктов включает в себя Daily, коммерческий автомобиль массой от 3 до 7,2, Eurocargo массой от 6 до 19 тонн, Trakker (для работ на бездорожье) и Stralis массой более 16 тонн. Кроме того, под маркой IVECO Astra предлагаются внедорожные грузовые автомобили, самосвалы с жесткой и шарнирно-сочлененной рамой, а также специальные автомобили. </w:t>
      </w:r>
    </w:p>
    <w:p w:rsidR="00086FF2" w:rsidRPr="002D637E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auto"/>
          <w:sz w:val="16"/>
          <w:szCs w:val="16"/>
        </w:rPr>
      </w:pPr>
    </w:p>
    <w:p w:rsidR="00086FF2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i/>
          <w:color w:val="auto"/>
          <w:sz w:val="16"/>
        </w:rPr>
      </w:pPr>
      <w:r>
        <w:rPr>
          <w:i/>
          <w:color w:val="auto"/>
          <w:sz w:val="16"/>
        </w:rPr>
        <w:t>Численность сотрудни</w:t>
      </w:r>
      <w:r w:rsidR="004940A0">
        <w:rPr>
          <w:i/>
          <w:color w:val="auto"/>
          <w:sz w:val="16"/>
        </w:rPr>
        <w:t>ков IVECO составляет около</w:t>
      </w:r>
      <w:r>
        <w:rPr>
          <w:i/>
          <w:color w:val="auto"/>
          <w:sz w:val="16"/>
        </w:rPr>
        <w:t xml:space="preserve"> 21 000 человек по всему миру. Ее производственные площадки располагаются в 7 странах Европы, Азии, Африке, Океании и Латинской Америке, где осуществляется производство автомобилей с использование</w:t>
      </w:r>
      <w:r w:rsidR="00087245">
        <w:rPr>
          <w:i/>
          <w:color w:val="auto"/>
          <w:sz w:val="16"/>
        </w:rPr>
        <w:t>м</w:t>
      </w:r>
      <w:bookmarkStart w:id="2" w:name="_GoBack"/>
      <w:bookmarkEnd w:id="2"/>
      <w:r>
        <w:rPr>
          <w:i/>
          <w:color w:val="auto"/>
          <w:sz w:val="16"/>
        </w:rPr>
        <w:t xml:space="preserve"> последних технологий. Наличие более 4 200 дилерских и сервисных центров более чем в 160 странах мира позволяет обеспечить техническое обслуживание и поддержку в любой точке, где эксплуатируется техника IVECO. </w:t>
      </w:r>
    </w:p>
    <w:p w:rsidR="00086FF2" w:rsidRPr="002D637E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auto"/>
          <w:sz w:val="16"/>
          <w:szCs w:val="16"/>
        </w:rPr>
      </w:pPr>
    </w:p>
    <w:p w:rsidR="00086FF2" w:rsidRPr="002D637E" w:rsidRDefault="00086FF2" w:rsidP="004940A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auto"/>
          <w:sz w:val="16"/>
          <w:szCs w:val="16"/>
        </w:rPr>
      </w:pPr>
      <w:r>
        <w:rPr>
          <w:i/>
          <w:color w:val="auto"/>
          <w:sz w:val="16"/>
        </w:rPr>
        <w:t xml:space="preserve">Более подробную информацию об IVECO можно узнать на сайте www.iveco.com </w:t>
      </w:r>
    </w:p>
    <w:p w:rsidR="00086FF2" w:rsidRPr="002D637E" w:rsidRDefault="00086FF2" w:rsidP="004940A0">
      <w:pPr>
        <w:pStyle w:val="Default"/>
        <w:jc w:val="both"/>
      </w:pPr>
      <w:r>
        <w:rPr>
          <w:i/>
          <w:color w:val="auto"/>
          <w:sz w:val="16"/>
        </w:rPr>
        <w:t>Более подробную информацию о CNH Industrial можно узнать на сайте www.cnhindustrial.com</w:t>
      </w:r>
    </w:p>
    <w:p w:rsidR="0078499F" w:rsidRPr="00086FF2" w:rsidRDefault="0078499F"/>
    <w:sectPr w:rsidR="0078499F" w:rsidRPr="00086FF2" w:rsidSect="009C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2608" w:left="255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E8" w:rsidRDefault="001E08E8">
      <w:pPr>
        <w:spacing w:line="240" w:lineRule="auto"/>
      </w:pPr>
      <w:r>
        <w:separator/>
      </w:r>
    </w:p>
  </w:endnote>
  <w:endnote w:type="continuationSeparator" w:id="0">
    <w:p w:rsidR="001E08E8" w:rsidRDefault="001E0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8FC" w:rsidRDefault="00BB18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B3" w:rsidRDefault="0001268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7245">
      <w:rPr>
        <w:noProof/>
      </w:rPr>
      <w:t>2</w:t>
    </w:r>
    <w:r>
      <w:fldChar w:fldCharType="end"/>
    </w:r>
  </w:p>
  <w:p w:rsidR="004D79B3" w:rsidRPr="00FC4770" w:rsidRDefault="001E08E8" w:rsidP="009C46C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B3" w:rsidRPr="00FC4770" w:rsidRDefault="001E08E8" w:rsidP="009C46C4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E8" w:rsidRDefault="001E08E8">
      <w:pPr>
        <w:spacing w:line="240" w:lineRule="auto"/>
      </w:pPr>
      <w:r>
        <w:separator/>
      </w:r>
    </w:p>
  </w:footnote>
  <w:footnote w:type="continuationSeparator" w:id="0">
    <w:p w:rsidR="001E08E8" w:rsidRDefault="001E0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8FC" w:rsidRDefault="00BB18F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B3" w:rsidRPr="00FC4770" w:rsidRDefault="0001268A" w:rsidP="009C46C4">
    <w:r>
      <w:rPr>
        <w:noProof/>
        <w:lang w:val="it-IT" w:eastAsia="zh-CN" w:bidi="ar-SA"/>
      </w:rPr>
      <w:drawing>
        <wp:anchor distT="0" distB="0" distL="114300" distR="114300" simplePos="0" relativeHeight="251664384" behindDoc="1" locked="0" layoutInCell="1" allowOverlap="1" wp14:anchorId="12B91875" wp14:editId="61EBF6FA">
          <wp:simplePos x="0" y="0"/>
          <wp:positionH relativeFrom="margin">
            <wp:posOffset>-1417955</wp:posOffset>
          </wp:positionH>
          <wp:positionV relativeFrom="margin">
            <wp:posOffset>-1281430</wp:posOffset>
          </wp:positionV>
          <wp:extent cx="1270000" cy="355600"/>
          <wp:effectExtent l="0" t="0" r="6350" b="6350"/>
          <wp:wrapNone/>
          <wp:docPr id="7" name="Picture 7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06_IVE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zh-CN" w:bidi="ar-SA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46EB0AF" wp14:editId="157CF794">
              <wp:simplePos x="0" y="0"/>
              <wp:positionH relativeFrom="column">
                <wp:posOffset>-635</wp:posOffset>
              </wp:positionH>
              <wp:positionV relativeFrom="paragraph">
                <wp:posOffset>452754</wp:posOffset>
              </wp:positionV>
              <wp:extent cx="6858000" cy="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DB9C8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35.65pt" to="539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hr+wEAAMEDAAAOAAAAZHJzL2Uyb0RvYy54bWysU02P2jAQvVfqf7B8hwSWZSEirKoAvWxb&#10;JLY/wNhOYtXxWLYhoKr/vWPz0W17q5qDNfbMvJn3ZrJ4PnWaHKXzCkxJR8OcEmk4CGWakn593Qxm&#10;lPjAjGAajCzpWXr6vHz/btHbQo6hBS2kIwhifNHbkrYh2CLLPG9lx/wQrDTorMF1LODVNZlwrEf0&#10;TmfjPJ9mPThhHXDpPb6uLk66TPh1LXn4UtdeBqJLir2FdLp07uOZLResaByzreLXNtg/dNExZbDo&#10;HWrFAiMHp/6C6hR34KEOQw5dBnWtuEwckM0o/4PNrmVWJi4ojrd3mfz/g+Wfj1tHlCjplBLDOhzR&#10;LjimmjaQCoxBAcGRadSpt77A8MpsXWTKT2ZnX4B/88RA1TLTyNTv69kiyChmZL+lxIu3WG3ffwKB&#10;MewQIIl2ql0XIVEOckqzOd9nI0+BcHyczh5neY4j5DdfxopbonU+fJTQkWiUVCsTZWMFO774EBth&#10;xS0kPhvYKK3T6LUhPXb7MH9KCR60EtEZw7xr9pV25Mji8qQvsULP2zAHByMSWCuZWF/twJS+2Fhc&#10;m4iHVLCdq3XZju/zfL6erWeTwWQ8XQ8muRCDD5tqMphuRk+Pq4dVVa1GP65Vb/lJ1qjkZSZ7EOet&#10;u8mNe5L4Xnc6LuLbexrKrz9v+RMAAP//AwBQSwMEFAAGAAgAAAAhAEFMmaTeAAAACAEAAA8AAABk&#10;cnMvZG93bnJldi54bWxMj8FOwzAQRO9I/IO1SNxaJyC1NMSpUAAJDgVRIsRxGy9J1Hgd2W4a/h5X&#10;HOA4O6OZt/l6Mr0YyfnOsoJ0noAgrq3uuFFQvT/ObkD4gKyxt0wKvsnDujg/yzHT9shvNG5DI2IJ&#10;+wwVtCEMmZS+bsmgn9uBOHpf1hkMUbpGaofHWG56eZUkC2mw47jQ4kBlS/V+ezAKPqoHt9l/LsrU&#10;jdWze9pQef/6otTlxXR3CyLQFP7CcMKP6FBEpp09sPaiVzBLY1DBMr0GcbKT5WoFYvd7kUUu/z9Q&#10;/AAAAP//AwBQSwECLQAUAAYACAAAACEAtoM4kv4AAADhAQAAEwAAAAAAAAAAAAAAAAAAAAAAW0Nv&#10;bnRlbnRfVHlwZXNdLnhtbFBLAQItABQABgAIAAAAIQA4/SH/1gAAAJQBAAALAAAAAAAAAAAAAAAA&#10;AC8BAABfcmVscy8ucmVsc1BLAQItABQABgAIAAAAIQB4fMhr+wEAAMEDAAAOAAAAAAAAAAAAAAAA&#10;AC4CAABkcnMvZTJvRG9jLnhtbFBLAQItABQABgAIAAAAIQBBTJmk3gAAAAgBAAAPAAAAAAAAAAAA&#10;AAAAAFUEAABkcnMvZG93bnJldi54bWxQSwUGAAAAAAQABADzAAAAYAUAAAAA&#10;" strokeweight=".1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B3" w:rsidRDefault="001E08E8"/>
  <w:tbl>
    <w:tblPr>
      <w:tblpPr w:vertAnchor="page" w:horzAnchor="page" w:tblpX="2553" w:tblpY="15310"/>
      <w:tblW w:w="261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</w:tblGrid>
    <w:tr w:rsidR="004D79B3" w:rsidRPr="006D277B">
      <w:trPr>
        <w:trHeight w:val="735"/>
      </w:trPr>
      <w:tc>
        <w:tcPr>
          <w:tcW w:w="2614" w:type="dxa"/>
          <w:shd w:val="clear" w:color="auto" w:fill="auto"/>
          <w:vAlign w:val="bottom"/>
        </w:tcPr>
        <w:p w:rsidR="004D79B3" w:rsidRPr="00917E5C" w:rsidRDefault="0001268A" w:rsidP="009C46C4">
          <w:pPr>
            <w:pStyle w:val="a3"/>
            <w:spacing w:line="160" w:lineRule="exact"/>
            <w:ind w:right="-108"/>
            <w:rPr>
              <w:rFonts w:cs="Arial"/>
              <w:sz w:val="12"/>
              <w:szCs w:val="12"/>
              <w:lang w:val="en-US"/>
            </w:rPr>
          </w:pPr>
          <w:r>
            <w:rPr>
              <w:rFonts w:cs="Arial"/>
              <w:sz w:val="12"/>
              <w:szCs w:val="12"/>
              <w:lang w:val="en-US"/>
            </w:rPr>
            <w:t>Iveco</w:t>
          </w:r>
          <w:r w:rsidRPr="00917E5C">
            <w:rPr>
              <w:rFonts w:cs="Arial"/>
              <w:sz w:val="12"/>
              <w:szCs w:val="12"/>
              <w:lang w:val="en-US"/>
            </w:rPr>
            <w:t xml:space="preserve"> </w:t>
          </w:r>
          <w:r>
            <w:rPr>
              <w:rFonts w:cs="Arial"/>
              <w:sz w:val="12"/>
              <w:szCs w:val="12"/>
              <w:lang w:val="en-US"/>
            </w:rPr>
            <w:t>Russia</w:t>
          </w:r>
          <w:r w:rsidRPr="00917E5C">
            <w:rPr>
              <w:rFonts w:cs="Arial"/>
              <w:sz w:val="12"/>
              <w:szCs w:val="12"/>
              <w:lang w:val="en-US"/>
            </w:rPr>
            <w:t xml:space="preserve"> </w:t>
          </w:r>
          <w:r>
            <w:rPr>
              <w:rFonts w:cs="Arial"/>
              <w:sz w:val="12"/>
              <w:szCs w:val="12"/>
              <w:lang w:val="en-US"/>
            </w:rPr>
            <w:t>LLC</w:t>
          </w:r>
        </w:p>
        <w:p w:rsidR="004D79B3" w:rsidRPr="00917E5C" w:rsidRDefault="0001268A" w:rsidP="009C46C4">
          <w:pPr>
            <w:pStyle w:val="a3"/>
            <w:spacing w:line="160" w:lineRule="exact"/>
            <w:ind w:right="-108"/>
            <w:rPr>
              <w:rFonts w:cs="Arial"/>
              <w:sz w:val="12"/>
              <w:szCs w:val="12"/>
              <w:lang w:val="en-US"/>
            </w:rPr>
          </w:pPr>
          <w:r w:rsidRPr="00917E5C">
            <w:rPr>
              <w:rFonts w:cs="Arial"/>
              <w:sz w:val="12"/>
              <w:szCs w:val="12"/>
              <w:lang w:val="en-US"/>
            </w:rPr>
            <w:t xml:space="preserve">141400, </w:t>
          </w:r>
          <w:r>
            <w:rPr>
              <w:rFonts w:cs="Arial"/>
              <w:sz w:val="12"/>
              <w:szCs w:val="12"/>
              <w:lang w:val="en-US"/>
            </w:rPr>
            <w:t>Moscow</w:t>
          </w:r>
          <w:r w:rsidRPr="00917E5C">
            <w:rPr>
              <w:rFonts w:cs="Arial"/>
              <w:sz w:val="12"/>
              <w:szCs w:val="12"/>
              <w:lang w:val="en-US"/>
            </w:rPr>
            <w:t xml:space="preserve"> </w:t>
          </w:r>
          <w:r>
            <w:rPr>
              <w:rFonts w:cs="Arial"/>
              <w:sz w:val="12"/>
              <w:szCs w:val="12"/>
              <w:lang w:val="en-US"/>
            </w:rPr>
            <w:t>region</w:t>
          </w:r>
          <w:r w:rsidRPr="00917E5C">
            <w:rPr>
              <w:rFonts w:cs="Arial"/>
              <w:sz w:val="12"/>
              <w:szCs w:val="12"/>
              <w:lang w:val="en-US"/>
            </w:rPr>
            <w:t xml:space="preserve">, </w:t>
          </w:r>
          <w:r>
            <w:rPr>
              <w:rFonts w:cs="Arial"/>
              <w:sz w:val="12"/>
              <w:szCs w:val="12"/>
              <w:lang w:val="en-US"/>
            </w:rPr>
            <w:t>Khimki</w:t>
          </w:r>
        </w:p>
        <w:p w:rsidR="004D79B3" w:rsidRPr="00917E5C" w:rsidRDefault="0001268A" w:rsidP="009C46C4">
          <w:pPr>
            <w:pStyle w:val="a3"/>
            <w:spacing w:line="160" w:lineRule="exact"/>
            <w:ind w:right="-108"/>
            <w:rPr>
              <w:rFonts w:cs="Arial"/>
              <w:sz w:val="12"/>
              <w:szCs w:val="12"/>
              <w:lang w:val="en-US"/>
            </w:rPr>
          </w:pPr>
          <w:r w:rsidRPr="00917E5C">
            <w:rPr>
              <w:rFonts w:cs="Arial"/>
              <w:sz w:val="12"/>
              <w:szCs w:val="12"/>
              <w:lang w:val="en-US"/>
            </w:rPr>
            <w:t xml:space="preserve"> </w:t>
          </w:r>
          <w:r>
            <w:rPr>
              <w:rFonts w:cs="Arial"/>
              <w:sz w:val="12"/>
              <w:szCs w:val="12"/>
              <w:lang w:val="en-US"/>
            </w:rPr>
            <w:t>Leningradskaya</w:t>
          </w:r>
          <w:r w:rsidRPr="00917E5C">
            <w:rPr>
              <w:rFonts w:cs="Arial"/>
              <w:sz w:val="12"/>
              <w:szCs w:val="12"/>
              <w:lang w:val="en-US"/>
            </w:rPr>
            <w:t xml:space="preserve"> </w:t>
          </w:r>
          <w:r>
            <w:rPr>
              <w:rFonts w:cs="Arial"/>
              <w:sz w:val="12"/>
              <w:szCs w:val="12"/>
              <w:lang w:val="en-US"/>
            </w:rPr>
            <w:t>st</w:t>
          </w:r>
          <w:r w:rsidRPr="00917E5C">
            <w:rPr>
              <w:rFonts w:cs="Arial"/>
              <w:sz w:val="12"/>
              <w:szCs w:val="12"/>
              <w:lang w:val="en-US"/>
            </w:rPr>
            <w:t xml:space="preserve">. 39, </w:t>
          </w:r>
          <w:r>
            <w:rPr>
              <w:rFonts w:cs="Arial"/>
              <w:sz w:val="12"/>
              <w:szCs w:val="12"/>
              <w:lang w:val="en-US"/>
            </w:rPr>
            <w:t>bld</w:t>
          </w:r>
          <w:r w:rsidRPr="00917E5C">
            <w:rPr>
              <w:rFonts w:cs="Arial"/>
              <w:sz w:val="12"/>
              <w:szCs w:val="12"/>
              <w:lang w:val="en-US"/>
            </w:rPr>
            <w:t>.6</w:t>
          </w:r>
        </w:p>
        <w:p w:rsidR="004D79B3" w:rsidRPr="005C0722" w:rsidRDefault="0001268A" w:rsidP="009C46C4">
          <w:pPr>
            <w:pStyle w:val="a3"/>
            <w:spacing w:line="160" w:lineRule="exact"/>
            <w:ind w:right="-108"/>
            <w:rPr>
              <w:rFonts w:cs="Arial"/>
              <w:sz w:val="12"/>
              <w:szCs w:val="12"/>
            </w:rPr>
          </w:pPr>
          <w:r w:rsidRPr="005C0722">
            <w:rPr>
              <w:rFonts w:cs="Arial"/>
              <w:sz w:val="12"/>
              <w:szCs w:val="12"/>
            </w:rPr>
            <w:t xml:space="preserve">Tel   +7 </w:t>
          </w:r>
          <w:r w:rsidRPr="006D277B">
            <w:rPr>
              <w:rFonts w:cs="Arial"/>
              <w:sz w:val="12"/>
              <w:szCs w:val="12"/>
              <w:lang w:val="en-US"/>
            </w:rPr>
            <w:t>(</w:t>
          </w:r>
          <w:r w:rsidRPr="005C0722">
            <w:rPr>
              <w:rFonts w:cs="Arial"/>
              <w:sz w:val="12"/>
              <w:szCs w:val="12"/>
            </w:rPr>
            <w:t>495</w:t>
          </w:r>
          <w:r w:rsidRPr="006D277B">
            <w:rPr>
              <w:rFonts w:cs="Arial"/>
              <w:sz w:val="12"/>
              <w:szCs w:val="12"/>
              <w:lang w:val="en-US"/>
            </w:rPr>
            <w:t>)</w:t>
          </w:r>
          <w:r w:rsidRPr="005C0722">
            <w:rPr>
              <w:rFonts w:cs="Arial"/>
              <w:sz w:val="12"/>
              <w:szCs w:val="12"/>
            </w:rPr>
            <w:t xml:space="preserve"> 5040442</w:t>
          </w:r>
        </w:p>
        <w:p w:rsidR="004D79B3" w:rsidRPr="006D277B" w:rsidRDefault="0001268A" w:rsidP="009C46C4">
          <w:pPr>
            <w:pStyle w:val="04FOOTER"/>
            <w:ind w:right="-101"/>
            <w:rPr>
              <w:sz w:val="14"/>
              <w:lang w:val="en-US"/>
            </w:rPr>
          </w:pPr>
          <w:r w:rsidRPr="005C0722">
            <w:rPr>
              <w:sz w:val="14"/>
              <w:lang w:val="en-US"/>
            </w:rPr>
            <w:t>ww</w:t>
          </w:r>
          <w:r>
            <w:rPr>
              <w:sz w:val="14"/>
              <w:lang w:val="en-US"/>
            </w:rPr>
            <w:t>w</w:t>
          </w:r>
          <w:r w:rsidRPr="006D277B">
            <w:rPr>
              <w:sz w:val="14"/>
              <w:lang w:val="en-US"/>
            </w:rPr>
            <w:t>.</w:t>
          </w:r>
          <w:r>
            <w:rPr>
              <w:sz w:val="14"/>
              <w:lang w:val="en-US"/>
            </w:rPr>
            <w:t>iveco</w:t>
          </w:r>
          <w:r w:rsidRPr="006D277B">
            <w:rPr>
              <w:sz w:val="14"/>
              <w:lang w:val="en-US"/>
            </w:rPr>
            <w:t>.</w:t>
          </w:r>
          <w:r>
            <w:rPr>
              <w:sz w:val="14"/>
              <w:lang w:val="en-US"/>
            </w:rPr>
            <w:t>ru</w:t>
          </w:r>
        </w:p>
      </w:tc>
    </w:tr>
  </w:tbl>
  <w:p w:rsidR="004D79B3" w:rsidRPr="006D277B" w:rsidRDefault="001E08E8" w:rsidP="009C46C4">
    <w:pPr>
      <w:rPr>
        <w:vanish/>
        <w:szCs w:val="20"/>
        <w:lang w:val="en-US"/>
      </w:rPr>
    </w:pPr>
  </w:p>
  <w:tbl>
    <w:tblPr>
      <w:tblpPr w:leftFromText="141" w:rightFromText="141" w:vertAnchor="page" w:horzAnchor="page" w:tblpX="982" w:tblpY="756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</w:tblGrid>
    <w:tr w:rsidR="004D79B3" w:rsidRPr="006D277B">
      <w:trPr>
        <w:trHeight w:val="5211"/>
      </w:trPr>
      <w:tc>
        <w:tcPr>
          <w:tcW w:w="606" w:type="dxa"/>
          <w:shd w:val="clear" w:color="auto" w:fill="auto"/>
          <w:vAlign w:val="bottom"/>
        </w:tcPr>
        <w:p w:rsidR="004D79B3" w:rsidRPr="006D277B" w:rsidRDefault="0001268A" w:rsidP="009C46C4">
          <w:pPr>
            <w:pStyle w:val="01TESTO"/>
            <w:rPr>
              <w:lang w:val="en-US"/>
            </w:rPr>
          </w:pPr>
          <w:r>
            <w:rPr>
              <w:noProof/>
              <w:lang w:val="it-IT" w:eastAsia="zh-CN" w:bidi="ar-SA"/>
            </w:rPr>
            <w:drawing>
              <wp:anchor distT="0" distB="0" distL="114300" distR="114300" simplePos="0" relativeHeight="251665408" behindDoc="1" locked="0" layoutInCell="1" allowOverlap="1" wp14:anchorId="76329F9C" wp14:editId="0F22226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87350" cy="3239135"/>
                <wp:effectExtent l="0" t="0" r="0" b="0"/>
                <wp:wrapNone/>
                <wp:docPr id="5" name="Picture 5" descr="PressReleas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0" descr="PressReleas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3239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D79B3" w:rsidRPr="006D277B" w:rsidRDefault="0001268A" w:rsidP="009C46C4">
    <w:pPr>
      <w:rPr>
        <w:lang w:val="en-US"/>
      </w:rPr>
    </w:pPr>
    <w:r>
      <w:rPr>
        <w:noProof/>
        <w:lang w:val="it-IT" w:eastAsia="zh-CN" w:bidi="ar-SA"/>
      </w:rPr>
      <w:drawing>
        <wp:anchor distT="0" distB="0" distL="114300" distR="114300" simplePos="0" relativeHeight="251662336" behindDoc="1" locked="0" layoutInCell="1" allowOverlap="1" wp14:anchorId="2B8D9CB6" wp14:editId="72C1B1CE">
          <wp:simplePos x="0" y="0"/>
          <wp:positionH relativeFrom="column">
            <wp:posOffset>-1105535</wp:posOffset>
          </wp:positionH>
          <wp:positionV relativeFrom="paragraph">
            <wp:posOffset>3606165</wp:posOffset>
          </wp:positionV>
          <wp:extent cx="622300" cy="368300"/>
          <wp:effectExtent l="0" t="0" r="6350" b="0"/>
          <wp:wrapNone/>
          <wp:docPr id="2" name="Picture 2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N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zh-CN" w:bidi="ar-SA"/>
      </w:rPr>
      <w:drawing>
        <wp:anchor distT="0" distB="0" distL="114300" distR="114300" simplePos="0" relativeHeight="251663360" behindDoc="1" locked="0" layoutInCell="1" allowOverlap="1" wp14:anchorId="0BCF14D0" wp14:editId="225E3579">
          <wp:simplePos x="0" y="0"/>
          <wp:positionH relativeFrom="margin">
            <wp:posOffset>-1417955</wp:posOffset>
          </wp:positionH>
          <wp:positionV relativeFrom="margin">
            <wp:posOffset>-1281430</wp:posOffset>
          </wp:positionV>
          <wp:extent cx="1270000" cy="355600"/>
          <wp:effectExtent l="0" t="0" r="6350" b="6350"/>
          <wp:wrapNone/>
          <wp:docPr id="1" name="Picture 1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06_IVE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zh-CN"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336287E" wp14:editId="1FBC32D5">
              <wp:simplePos x="0" y="0"/>
              <wp:positionH relativeFrom="column">
                <wp:posOffset>-1270</wp:posOffset>
              </wp:positionH>
              <wp:positionV relativeFrom="paragraph">
                <wp:posOffset>455294</wp:posOffset>
              </wp:positionV>
              <wp:extent cx="70866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33B22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pt,35.85pt" to="55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rf/AEAAMEDAAAOAAAAZHJzL2Uyb0RvYy54bWysU01v2zAMvQ/YfxB0T+2kXpoacYrBSXbp&#10;1gDpfoAiybYwWRQkJU4w7L+PUj7WbbdhPgiUSD7yPdLzp2OvyUE6r8BUdHyXUyINB6FMW9Gvr+vR&#10;jBIfmBFMg5EVPUlPnxbv380HW8oJdKCFdARBjC8HW9EuBFtmmeed7Jm/AysNOhtwPQt4dW0mHBsQ&#10;vdfZJM+n2QBOWAdceo+vy7OTLhJ+00geXprGy0B0RbG3kE6Xzl08s8Wcla1jtlP80gb7hy56pgwW&#10;vUEtWWBk79RfUL3iDjw04Y5Dn0HTKC4TB2Qzzv9gs+2YlYkLiuPtTSb//2D5l8PGESUqWlBiWI8j&#10;2gbHVNsFUoMxKCA4UkSdButLDK/NxkWm/Gi29hn4N08M1B0zrUz9vp4sgoxjRvZbSrx4i9V2w2cQ&#10;GMP2AZJox8b1ERLlIMc0m9NtNvIYCMfHh3w2neY4Qn71Zay8JlrnwycJPYlGRbUyUTZWssOzD7ER&#10;Vl5D4rOBtdI6jV4bMmC398U0JXjQSkRnDPOu3dXakQOLy5O+xAo9b8Mc7I1IYJ1kYnWxA1P6bGNx&#10;bSIeUsF2LtZ5O74/5o+r2WpWjIrJdDUqciFGH9d1MZquxw8flvfLul6Of1yqXvOTrFHJ80x2IE4b&#10;d5Ub9yTxvex0XMS39zSUX3/e4icAAAD//wMAUEsDBBQABgAIAAAAIQCqxMuu2gAAAAgBAAAPAAAA&#10;ZHJzL2Rvd25yZXYueG1sTI/BTsMwEETvSPyDtUhcUOu4qBSlcaoKxAe0wN2Nt0kUex3ZbmL4elxx&#10;gOPOjGbfVLtkDZvQh96RBLEsgCE1TvfUSvh4f1s8AwtRkVbGEUr4wgC7+vamUqV2Mx1wOsaW5RIK&#10;pZLQxTiWnIemQ6vC0o1I2Ts7b1XMp2+59mrO5dbwVVE8cat6yh86NeJLh81wvFgJ337mavhMQzqE&#10;Qbyax3b9MO2lvL9L+y2wiCn+heGKn9GhzkwndyEdmJGwWOWghI3YALvaQqzzlNOvwuuK/x9Q/wAA&#10;AP//AwBQSwECLQAUAAYACAAAACEAtoM4kv4AAADhAQAAEwAAAAAAAAAAAAAAAAAAAAAAW0NvbnRl&#10;bnRfVHlwZXNdLnhtbFBLAQItABQABgAIAAAAIQA4/SH/1gAAAJQBAAALAAAAAAAAAAAAAAAAAC8B&#10;AABfcmVscy8ucmVsc1BLAQItABQABgAIAAAAIQB2r4rf/AEAAMEDAAAOAAAAAAAAAAAAAAAAAC4C&#10;AABkcnMvZTJvRG9jLnhtbFBLAQItABQABgAIAAAAIQCqxMuu2gAAAAgBAAAPAAAAAAAAAAAAAAAA&#10;AFYEAABkcnMvZG93bnJldi54bWxQSwUGAAAAAAQABADzAAAAXQUAAAAA&#10;" strokeweight=".03739mm"/>
          </w:pict>
        </mc:Fallback>
      </mc:AlternateContent>
    </w:r>
    <w:r>
      <w:rPr>
        <w:noProof/>
        <w:lang w:val="it-IT" w:eastAsia="zh-CN" w:bidi="ar-SA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1F6CCAE" wp14:editId="4416E4A3">
              <wp:simplePos x="0" y="0"/>
              <wp:positionH relativeFrom="column">
                <wp:posOffset>-1945005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4E53D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15pt,268.85pt" to="-99.1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J4+wEAAMADAAAOAAAAZHJzL2Uyb0RvYy54bWysU8uO2zAMvBfoPwi6J3Yem2aNOIvCSXrZ&#10;dgNk+wGKJNtCZVGQlDhB0X8vpTy6bW9FfRAokRxyhvTi6dRpcpTOKzAlHQ1zSqThIJRpSvr1dTOY&#10;U+IDM4JpMLKkZ+np0/L9u0VvCzmGFrSQjiCI8UVvS9qGYIss87yVHfNDsNKgswbXsYBX12TCsR7R&#10;O52N83yW9eCEdcCl9/i6ujjpMuHXteThpa69DESXFHsL6XTp3MczWy5Y0ThmW8WvbbB/6KJjymDR&#10;O9SKBUYOTv0F1SnuwEMdhhy6DOpacZk4IJtR/gebXcusTFxQHG/vMvn/B8u/HLeOKFHSCSWGdTii&#10;XXBMNW0gFRiDAoIjk6hTb32B4ZXZusiUn8zOPgP/5omBqmWmkanf17NFkFHMyH5LiRdvsdq+/wwC&#10;Y9ghQBLtVLsuQqIc5JRmc77PRp4C4fg4mz/Mc5wgv7kyVtzyrPPhk4SORKOkWpmoGivY8dmH2Acr&#10;biHx2cBGaZ0mrw3psdnJdJYSPGglojOGedfsK+3IkcXdSV8ihZ63YQ4ORiSwVjKxvtqBKX2xsbg2&#10;EQ+ZYDtX67Ic3x/zx/V8PZ8OpuPZejDNhRh83FTTwWwz+vCwmqyqajX6ca16y0+qRiEvI9mDOG/d&#10;TW1ck8T3utJxD9/e00x+/XjLnwAAAP//AwBQSwMEFAAGAAgAAAAhACgzFn/eAAAADQEAAA8AAABk&#10;cnMvZG93bnJldi54bWxMj91KxDAQRu8F3yGM4I1001r2x9p0WRQfYFe9n21iW5pMSpJto09vBEEv&#10;55vDN2fqfTSazcr5wZKAYpUDU9RaOVAn4O31JdsB8wFJorakBHwqD/vm+qrGStqFjmo+hY6lEvIV&#10;CuhDmCrOfdsrg35lJ0Vp92GdwZBG13HpcEnlRvP7PN9wgwOlCz1O6qlX7Xi6GAFfbuE4vscxHv1Y&#10;POuyW9/NByFub+LhEVhQMfzB8KOf1KFJTmd7IemZFpCV+aZMrIB1ud0CS0hWPOxSdP6NeFPz/180&#10;3wAAAP//AwBQSwECLQAUAAYACAAAACEAtoM4kv4AAADhAQAAEwAAAAAAAAAAAAAAAAAAAAAAW0Nv&#10;bnRlbnRfVHlwZXNdLnhtbFBLAQItABQABgAIAAAAIQA4/SH/1gAAAJQBAAALAAAAAAAAAAAAAAAA&#10;AC8BAABfcmVscy8ucmVsc1BLAQItABQABgAIAAAAIQCZpQJ4+wEAAMADAAAOAAAAAAAAAAAAAAAA&#10;AC4CAABkcnMvZTJvRG9jLnhtbFBLAQItABQABgAIAAAAIQAoMxZ/3gAAAA0BAAAPAAAAAAAAAAAA&#10;AAAAAFUEAABkcnMvZG93bnJldi54bWxQSwUGAAAAAAQABADzAAAAYAUAAAAA&#10;" strokeweight=".03739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9E"/>
    <w:rsid w:val="0001268A"/>
    <w:rsid w:val="00017E6F"/>
    <w:rsid w:val="00086FF2"/>
    <w:rsid w:val="00087245"/>
    <w:rsid w:val="000A112C"/>
    <w:rsid w:val="000C5700"/>
    <w:rsid w:val="000F3BC4"/>
    <w:rsid w:val="0010023A"/>
    <w:rsid w:val="00134ABD"/>
    <w:rsid w:val="00162B45"/>
    <w:rsid w:val="00164549"/>
    <w:rsid w:val="00174410"/>
    <w:rsid w:val="00185CED"/>
    <w:rsid w:val="00186C65"/>
    <w:rsid w:val="001E08E8"/>
    <w:rsid w:val="001E6229"/>
    <w:rsid w:val="00210D7F"/>
    <w:rsid w:val="00217E31"/>
    <w:rsid w:val="00234F87"/>
    <w:rsid w:val="00272A0D"/>
    <w:rsid w:val="00290A6B"/>
    <w:rsid w:val="002D73A8"/>
    <w:rsid w:val="00341451"/>
    <w:rsid w:val="0036075E"/>
    <w:rsid w:val="00482483"/>
    <w:rsid w:val="004940A0"/>
    <w:rsid w:val="00494311"/>
    <w:rsid w:val="004D759E"/>
    <w:rsid w:val="00562B90"/>
    <w:rsid w:val="005974DC"/>
    <w:rsid w:val="005E090E"/>
    <w:rsid w:val="00623227"/>
    <w:rsid w:val="006259D2"/>
    <w:rsid w:val="00690026"/>
    <w:rsid w:val="006B6CF0"/>
    <w:rsid w:val="00765A2B"/>
    <w:rsid w:val="0078499F"/>
    <w:rsid w:val="00817CD7"/>
    <w:rsid w:val="00841B51"/>
    <w:rsid w:val="008754C4"/>
    <w:rsid w:val="008855DE"/>
    <w:rsid w:val="008D530C"/>
    <w:rsid w:val="00917E5C"/>
    <w:rsid w:val="00A34D1B"/>
    <w:rsid w:val="00A8759E"/>
    <w:rsid w:val="00B36EB1"/>
    <w:rsid w:val="00B730DE"/>
    <w:rsid w:val="00B97F44"/>
    <w:rsid w:val="00BB18FC"/>
    <w:rsid w:val="00BF37C7"/>
    <w:rsid w:val="00C17C98"/>
    <w:rsid w:val="00C37B5C"/>
    <w:rsid w:val="00C77859"/>
    <w:rsid w:val="00CA7A73"/>
    <w:rsid w:val="00CE43E3"/>
    <w:rsid w:val="00D37381"/>
    <w:rsid w:val="00D6547E"/>
    <w:rsid w:val="00E71DF4"/>
    <w:rsid w:val="00EC6183"/>
    <w:rsid w:val="00F040BA"/>
    <w:rsid w:val="00F34D4F"/>
    <w:rsid w:val="00F374FF"/>
    <w:rsid w:val="00F46DEF"/>
    <w:rsid w:val="00F92FBC"/>
    <w:rsid w:val="00FB1D28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BC8"/>
  <w15:chartTrackingRefBased/>
  <w15:docId w15:val="{69FAE96E-676D-AB4C-83FE-5D3641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59E"/>
    <w:pPr>
      <w:spacing w:line="300" w:lineRule="exact"/>
    </w:pPr>
    <w:rPr>
      <w:rFonts w:ascii="Arial" w:eastAsia="Times New Roman" w:hAnsi="Arial" w:cs="Times New Roman"/>
      <w:color w:val="000000"/>
      <w:sz w:val="19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TESTO">
    <w:name w:val="01_TESTO"/>
    <w:basedOn w:val="a"/>
    <w:uiPriority w:val="99"/>
    <w:rsid w:val="004D759E"/>
    <w:rPr>
      <w:szCs w:val="20"/>
    </w:rPr>
  </w:style>
  <w:style w:type="paragraph" w:styleId="a3">
    <w:name w:val="footer"/>
    <w:basedOn w:val="a"/>
    <w:link w:val="a4"/>
    <w:rsid w:val="004D759E"/>
    <w:pPr>
      <w:tabs>
        <w:tab w:val="center" w:pos="4819"/>
        <w:tab w:val="right" w:pos="9638"/>
      </w:tabs>
    </w:pPr>
    <w:rPr>
      <w:szCs w:val="20"/>
      <w:lang w:val="x-none" w:eastAsia="x-none" w:bidi="ar-SA"/>
    </w:rPr>
  </w:style>
  <w:style w:type="character" w:customStyle="1" w:styleId="a4">
    <w:name w:val="Нижний колонтитул Знак"/>
    <w:basedOn w:val="a0"/>
    <w:link w:val="a3"/>
    <w:rsid w:val="004D759E"/>
    <w:rPr>
      <w:rFonts w:ascii="Arial" w:eastAsia="Times New Roman" w:hAnsi="Arial" w:cs="Times New Roman"/>
      <w:color w:val="000000"/>
      <w:sz w:val="19"/>
      <w:szCs w:val="20"/>
      <w:lang w:val="x-none" w:eastAsia="x-none"/>
    </w:rPr>
  </w:style>
  <w:style w:type="paragraph" w:customStyle="1" w:styleId="04FOOTER">
    <w:name w:val="04_FOOTER"/>
    <w:basedOn w:val="a"/>
    <w:rsid w:val="004D759E"/>
    <w:pPr>
      <w:spacing w:line="160" w:lineRule="exact"/>
    </w:pPr>
    <w:rPr>
      <w:sz w:val="15"/>
      <w:szCs w:val="20"/>
    </w:rPr>
  </w:style>
  <w:style w:type="character" w:styleId="a5">
    <w:name w:val="Hyperlink"/>
    <w:uiPriority w:val="99"/>
    <w:unhideWhenUsed/>
    <w:rsid w:val="004D75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C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D7"/>
    <w:rPr>
      <w:rFonts w:ascii="Segoe UI" w:eastAsia="Times New Roman" w:hAnsi="Segoe UI" w:cs="Segoe UI"/>
      <w:color w:val="000000"/>
      <w:sz w:val="18"/>
      <w:szCs w:val="18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17E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7E6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7E6F"/>
    <w:rPr>
      <w:rFonts w:ascii="Arial" w:eastAsia="Times New Roman" w:hAnsi="Arial" w:cs="Times New Roman"/>
      <w:color w:val="000000"/>
      <w:sz w:val="20"/>
      <w:szCs w:val="20"/>
      <w:lang w:val="ru-RU"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7E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7E6F"/>
    <w:rPr>
      <w:rFonts w:ascii="Arial" w:eastAsia="Times New Roman" w:hAnsi="Arial" w:cs="Times New Roman"/>
      <w:b/>
      <w:bCs/>
      <w:color w:val="000000"/>
      <w:sz w:val="20"/>
      <w:szCs w:val="20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BB18F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B18FC"/>
    <w:rPr>
      <w:rFonts w:ascii="Arial" w:eastAsia="Times New Roman" w:hAnsi="Arial" w:cs="Times New Roman"/>
      <w:color w:val="000000"/>
      <w:sz w:val="19"/>
      <w:lang w:val="ru-RU" w:eastAsia="ru-RU" w:bidi="ru-RU"/>
    </w:rPr>
  </w:style>
  <w:style w:type="character" w:customStyle="1" w:styleId="fontstyle01">
    <w:name w:val="fontstyle01"/>
    <w:basedOn w:val="a0"/>
    <w:rsid w:val="005974D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74D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f">
    <w:name w:val="Body Text"/>
    <w:basedOn w:val="a"/>
    <w:link w:val="af0"/>
    <w:uiPriority w:val="99"/>
    <w:unhideWhenUsed/>
    <w:rsid w:val="00623227"/>
    <w:pPr>
      <w:spacing w:before="120" w:after="120" w:line="240" w:lineRule="auto"/>
      <w:ind w:firstLine="709"/>
    </w:pPr>
    <w:rPr>
      <w:rFonts w:ascii="Times New Roman" w:eastAsiaTheme="minorHAnsi" w:hAnsi="Times New Roman" w:cstheme="minorBidi"/>
      <w:color w:val="auto"/>
      <w:sz w:val="24"/>
      <w:szCs w:val="22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99"/>
    <w:rsid w:val="00623227"/>
    <w:rPr>
      <w:rFonts w:ascii="Times New Roman" w:hAnsi="Times New Roman"/>
      <w:szCs w:val="22"/>
      <w:lang w:val="ru-RU"/>
    </w:rPr>
  </w:style>
  <w:style w:type="paragraph" w:customStyle="1" w:styleId="Default">
    <w:name w:val="Default"/>
    <w:rsid w:val="00086FF2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lang w:val="ru-RU" w:eastAsia="ru-RU" w:bidi="ru-RU"/>
    </w:rPr>
  </w:style>
  <w:style w:type="paragraph" w:styleId="af1">
    <w:name w:val="No Spacing"/>
    <w:uiPriority w:val="1"/>
    <w:qFormat/>
    <w:rsid w:val="00C37B5C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1239ecc3-00e0-482b-a8a4-82e46943bfcc" value=""/>
</sisl>
</file>

<file path=customXml/itemProps1.xml><?xml version="1.0" encoding="utf-8"?>
<ds:datastoreItem xmlns:ds="http://schemas.openxmlformats.org/officeDocument/2006/customXml" ds:itemID="{C0198305-FD75-457B-902E-AC455344B5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Ortiz Nin</dc:creator>
  <cp:keywords/>
  <dc:description/>
  <cp:lastModifiedBy>CHETVERGOVA OLGA</cp:lastModifiedBy>
  <cp:revision>3</cp:revision>
  <dcterms:created xsi:type="dcterms:W3CDTF">2018-09-20T14:31:00Z</dcterms:created>
  <dcterms:modified xsi:type="dcterms:W3CDTF">2018-09-20T15:12:00Z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d2d41e80-ff8a-4ccc-b396-56d076139679</vt:lpwstr>
  </property>
  <property fmtid="{D5CDD505-2E9C-101B-9397-08002B2CF9AE}" pid="3" name="bjSaver">
    <vt:lpwstr>vtx1u1e0ijPFiAv1FjtkkHfwcbzsThQ6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uid="1239ecc3-00e0-482b-a8a4-82e46943bfcc" value="" /&gt;&lt;/sisl&gt;</vt:lpwstr>
  </property>
  <property fmtid="{D5CDD505-2E9C-101B-9397-08002B2CF9AE}" pid="6" name="bjDocumentSecurityLabel">
    <vt:lpwstr>CNH Industrial: PUBLIC [No prejudice to Company from disclosure.]</vt:lpwstr>
  </property>
  <property fmtid="{D5CDD505-2E9C-101B-9397-08002B2CF9AE}" pid="7" name="CNH-Classification">
    <vt:lpwstr>[PUBLIC]</vt:lpwstr>
  </property>
  <property fmtid="{D5CDD505-2E9C-101B-9397-08002B2CF9AE}" pid="8" name="CNH-LabelledBy:">
    <vt:lpwstr>F29042A,20.09.2018 18:12:46,PUBLIC</vt:lpwstr>
  </property>
</Properties>
</file>