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A83B" w14:textId="77777777" w:rsidR="00FB310A" w:rsidRPr="0016323C" w:rsidRDefault="00017A2A" w:rsidP="00FB310A">
      <w:pPr>
        <w:pStyle w:val="01TESTO"/>
        <w:rPr>
          <w:b/>
          <w:sz w:val="22"/>
          <w:szCs w:val="22"/>
        </w:rPr>
      </w:pPr>
      <w:r>
        <w:rPr>
          <w:b/>
          <w:sz w:val="22"/>
        </w:rPr>
        <w:t>MY IVECO: Iveco’s new app for tablet and smartphone</w:t>
      </w:r>
    </w:p>
    <w:p w14:paraId="6C05A5F0" w14:textId="77777777" w:rsidR="000B08D5" w:rsidRPr="0016323C" w:rsidRDefault="00524BB2" w:rsidP="00FB310A">
      <w:pPr>
        <w:pStyle w:val="01TESTO"/>
        <w:jc w:val="both"/>
        <w:rPr>
          <w:i/>
        </w:rPr>
      </w:pPr>
      <w:r>
        <w:rPr>
          <w:i/>
        </w:rPr>
        <w:t>Enter the world of Iveco w</w:t>
      </w:r>
      <w:r w:rsidR="000B08D5">
        <w:rPr>
          <w:i/>
        </w:rPr>
        <w:t xml:space="preserve">ith just one click </w:t>
      </w:r>
      <w:r>
        <w:rPr>
          <w:i/>
        </w:rPr>
        <w:t>to</w:t>
      </w:r>
      <w:r w:rsidR="000B08D5">
        <w:rPr>
          <w:i/>
        </w:rPr>
        <w:t xml:space="preserve"> access a variety of interactive services</w:t>
      </w:r>
    </w:p>
    <w:p w14:paraId="2FBBE578" w14:textId="77777777" w:rsidR="000B08D5" w:rsidRPr="0016323C" w:rsidRDefault="000B08D5" w:rsidP="00FB310A">
      <w:pPr>
        <w:pStyle w:val="01TESTO"/>
        <w:jc w:val="both"/>
        <w:rPr>
          <w:i/>
        </w:rPr>
      </w:pPr>
    </w:p>
    <w:p w14:paraId="565EFB0B" w14:textId="77777777" w:rsidR="00FB310A" w:rsidRPr="0016323C" w:rsidRDefault="00FB310A" w:rsidP="00FB310A">
      <w:pPr>
        <w:pStyle w:val="01TESTO"/>
      </w:pPr>
    </w:p>
    <w:p w14:paraId="14D1B5A8" w14:textId="77777777" w:rsidR="00FB310A" w:rsidRPr="0016323C" w:rsidRDefault="00D37489" w:rsidP="00FB310A">
      <w:pPr>
        <w:pStyle w:val="01TESTO"/>
      </w:pPr>
      <w:r>
        <w:t xml:space="preserve">Turin, </w:t>
      </w:r>
      <w:r w:rsidR="009246C3">
        <w:t xml:space="preserve">9 April </w:t>
      </w:r>
      <w:r>
        <w:t>2014</w:t>
      </w:r>
    </w:p>
    <w:p w14:paraId="4C32ADA5" w14:textId="77777777" w:rsidR="00D37489" w:rsidRPr="0016323C" w:rsidRDefault="00D37489" w:rsidP="00FB310A">
      <w:pPr>
        <w:pStyle w:val="01TESTO"/>
      </w:pPr>
    </w:p>
    <w:p w14:paraId="4F3C74F2" w14:textId="77777777" w:rsidR="00D37489" w:rsidRPr="0016323C" w:rsidRDefault="00D37489" w:rsidP="00017A2A">
      <w:pPr>
        <w:pStyle w:val="01TESTO"/>
        <w:jc w:val="both"/>
      </w:pPr>
    </w:p>
    <w:p w14:paraId="5D5F583B" w14:textId="5FA2882A" w:rsidR="001E0D0A" w:rsidRPr="0016323C" w:rsidRDefault="00017A2A" w:rsidP="001E0D0A">
      <w:pPr>
        <w:pStyle w:val="01TESTO"/>
        <w:jc w:val="both"/>
      </w:pPr>
      <w:r>
        <w:t xml:space="preserve">Iveco announces the introduction of </w:t>
      </w:r>
      <w:r>
        <w:rPr>
          <w:b/>
        </w:rPr>
        <w:t>MY IVECO</w:t>
      </w:r>
      <w:r>
        <w:t xml:space="preserve">, the new, free app for smartphone and tablet designed for </w:t>
      </w:r>
      <w:r w:rsidR="00A46D7F">
        <w:t>Iveco customers and commercial vehicle</w:t>
      </w:r>
      <w:r>
        <w:t xml:space="preserve"> drivers. </w:t>
      </w:r>
      <w:r w:rsidR="000C7723">
        <w:t xml:space="preserve">MY IVECO enables users to obtain complete information about Iveco products and </w:t>
      </w:r>
      <w:r w:rsidR="000C7723" w:rsidRPr="00720D6B">
        <w:t>provides access</w:t>
      </w:r>
      <w:r w:rsidR="000C7723">
        <w:t xml:space="preserve"> to a series of useful services. </w:t>
      </w:r>
      <w:r w:rsidR="008E01C7">
        <w:t xml:space="preserve">     T</w:t>
      </w:r>
      <w:r w:rsidR="00A46D7F" w:rsidRPr="00371648">
        <w:t>he app will be</w:t>
      </w:r>
      <w:r w:rsidR="00A46D7F">
        <w:rPr>
          <w:b/>
        </w:rPr>
        <w:t xml:space="preserve"> </w:t>
      </w:r>
      <w:r w:rsidR="00A46D7F">
        <w:t>a</w:t>
      </w:r>
      <w:r>
        <w:t xml:space="preserve">vailable in six languages (Italian, English, Spanish, French, German, and Polish) from the </w:t>
      </w:r>
      <w:r w:rsidR="009246C3">
        <w:t>Apple</w:t>
      </w:r>
      <w:r>
        <w:t xml:space="preserve"> App Store for </w:t>
      </w:r>
      <w:proofErr w:type="spellStart"/>
      <w:r w:rsidR="009246C3">
        <w:t>iOS</w:t>
      </w:r>
      <w:proofErr w:type="spellEnd"/>
      <w:r w:rsidR="009246C3">
        <w:t xml:space="preserve"> and in</w:t>
      </w:r>
      <w:r>
        <w:t xml:space="preserve"> Google Play for Android</w:t>
      </w:r>
      <w:r w:rsidR="000C7723">
        <w:t>.</w:t>
      </w:r>
      <w:r>
        <w:t xml:space="preserve"> </w:t>
      </w:r>
    </w:p>
    <w:p w14:paraId="2DC8B3FD" w14:textId="77777777" w:rsidR="001E0D0A" w:rsidRPr="0016323C" w:rsidRDefault="001E0D0A" w:rsidP="001E0D0A">
      <w:pPr>
        <w:pStyle w:val="01TESTO"/>
        <w:jc w:val="both"/>
      </w:pPr>
    </w:p>
    <w:p w14:paraId="07ADC19D" w14:textId="1CF9E8D7" w:rsidR="00A8220B" w:rsidRPr="0016323C" w:rsidRDefault="00386BB2" w:rsidP="00875407">
      <w:pPr>
        <w:jc w:val="both"/>
        <w:rPr>
          <w:szCs w:val="20"/>
        </w:rPr>
      </w:pPr>
      <w:r>
        <w:t xml:space="preserve">Navigating the app is simple and intuitive, allowing users to enter the world of Iveco with just one </w:t>
      </w:r>
      <w:r w:rsidRPr="00E16777">
        <w:t>click. The</w:t>
      </w:r>
      <w:r>
        <w:t xml:space="preserve"> main screen displays all</w:t>
      </w:r>
      <w:r w:rsidR="000C7723">
        <w:t xml:space="preserve"> of</w:t>
      </w:r>
      <w:r>
        <w:t xml:space="preserve"> the features that users can select</w:t>
      </w:r>
      <w:r w:rsidR="000C7723">
        <w:t xml:space="preserve"> from</w:t>
      </w:r>
      <w:r>
        <w:t xml:space="preserve"> in order to </w:t>
      </w:r>
      <w:r w:rsidR="00E16777">
        <w:t xml:space="preserve">undertake </w:t>
      </w:r>
      <w:r>
        <w:t xml:space="preserve">a virtual voyage </w:t>
      </w:r>
      <w:r w:rsidR="000C7723">
        <w:t xml:space="preserve">to </w:t>
      </w:r>
      <w:r>
        <w:t xml:space="preserve">discover </w:t>
      </w:r>
      <w:r w:rsidR="000C7723">
        <w:t xml:space="preserve">the </w:t>
      </w:r>
      <w:r>
        <w:t xml:space="preserve">Iveco product line. </w:t>
      </w:r>
      <w:r w:rsidR="000C7723">
        <w:t xml:space="preserve">Users </w:t>
      </w:r>
      <w:r>
        <w:t>can learn about</w:t>
      </w:r>
      <w:r w:rsidR="000C7723">
        <w:t xml:space="preserve"> a range of</w:t>
      </w:r>
      <w:r>
        <w:t xml:space="preserve"> characteristics and technical data for all </w:t>
      </w:r>
      <w:r w:rsidR="000C7723">
        <w:t xml:space="preserve">vehicle </w:t>
      </w:r>
      <w:r>
        <w:t xml:space="preserve">models, as well as access interactive services, such as </w:t>
      </w:r>
      <w:r w:rsidR="000C7723">
        <w:t>a</w:t>
      </w:r>
      <w:r>
        <w:t xml:space="preserve"> product configurator and </w:t>
      </w:r>
      <w:proofErr w:type="spellStart"/>
      <w:r>
        <w:t>geolocation</w:t>
      </w:r>
      <w:proofErr w:type="spellEnd"/>
      <w:r>
        <w:t xml:space="preserve"> to find a dealership.</w:t>
      </w:r>
    </w:p>
    <w:p w14:paraId="2FE94933" w14:textId="77777777" w:rsidR="00A8220B" w:rsidRPr="0016323C" w:rsidRDefault="00A8220B" w:rsidP="00A8220B">
      <w:pPr>
        <w:pStyle w:val="01TESTO"/>
        <w:jc w:val="both"/>
      </w:pPr>
    </w:p>
    <w:p w14:paraId="23AA06F7" w14:textId="498E6B0A" w:rsidR="00722AEA" w:rsidRPr="0016323C" w:rsidRDefault="00386BB2" w:rsidP="00A8220B">
      <w:pPr>
        <w:pStyle w:val="01TESTO"/>
        <w:jc w:val="both"/>
      </w:pPr>
      <w:r>
        <w:t xml:space="preserve">The </w:t>
      </w:r>
      <w:r>
        <w:rPr>
          <w:b/>
        </w:rPr>
        <w:t>Product Configurator</w:t>
      </w:r>
      <w:r>
        <w:t>, a</w:t>
      </w:r>
      <w:r w:rsidR="000C7723">
        <w:t xml:space="preserve"> valuable</w:t>
      </w:r>
      <w:r>
        <w:t xml:space="preserve"> tool that is already highly </w:t>
      </w:r>
      <w:r w:rsidR="000C7723">
        <w:t>appreciated</w:t>
      </w:r>
      <w:r>
        <w:t xml:space="preserve"> by Iveco customers, </w:t>
      </w:r>
      <w:r w:rsidR="00720D6B" w:rsidRPr="00720D6B">
        <w:t xml:space="preserve">it </w:t>
      </w:r>
      <w:r w:rsidR="00E16777">
        <w:t>drives</w:t>
      </w:r>
      <w:r>
        <w:t xml:space="preserve"> users</w:t>
      </w:r>
      <w:r w:rsidR="000C7723">
        <w:t xml:space="preserve"> through</w:t>
      </w:r>
      <w:r>
        <w:t xml:space="preserve"> choosing the</w:t>
      </w:r>
      <w:r w:rsidR="000C7723">
        <w:t xml:space="preserve"> ideal</w:t>
      </w:r>
      <w:r>
        <w:t xml:space="preserve"> model and configuration</w:t>
      </w:r>
      <w:r w:rsidR="000C7723">
        <w:t>s</w:t>
      </w:r>
      <w:r>
        <w:t xml:space="preserve"> for their needs. From version to axle configuration, from engine power to suspension type, this tool always provides the best response to the various</w:t>
      </w:r>
      <w:r w:rsidR="00C44CCF">
        <w:t xml:space="preserve"> use</w:t>
      </w:r>
      <w:r>
        <w:t xml:space="preserve"> requirements. </w:t>
      </w:r>
      <w:r w:rsidR="000C7723">
        <w:t>B</w:t>
      </w:r>
      <w:r>
        <w:t>y</w:t>
      </w:r>
      <w:r w:rsidR="000C7723">
        <w:t xml:space="preserve"> simply</w:t>
      </w:r>
      <w:r>
        <w:t xml:space="preserve"> </w:t>
      </w:r>
      <w:r w:rsidR="00E16777">
        <w:t>tapping</w:t>
      </w:r>
      <w:r>
        <w:t xml:space="preserve"> on </w:t>
      </w:r>
      <w:r>
        <w:rPr>
          <w:b/>
        </w:rPr>
        <w:t>Find a Dealership</w:t>
      </w:r>
      <w:r>
        <w:t>, it</w:t>
      </w:r>
      <w:r w:rsidR="000C7723">
        <w:t xml:space="preserve"> is</w:t>
      </w:r>
      <w:r>
        <w:t xml:space="preserve"> possible to locate the nearest dealership or authorised Iveco workshop and access the dealer’s contact information. With </w:t>
      </w:r>
      <w:r>
        <w:rPr>
          <w:b/>
        </w:rPr>
        <w:t>Request Catalogue</w:t>
      </w:r>
      <w:r>
        <w:t>, users can choose the vehicle model they are most interested</w:t>
      </w:r>
      <w:r w:rsidR="000C7723">
        <w:t xml:space="preserve"> in </w:t>
      </w:r>
      <w:r>
        <w:t xml:space="preserve">and </w:t>
      </w:r>
      <w:r w:rsidR="0013461D">
        <w:t xml:space="preserve">receive </w:t>
      </w:r>
      <w:r>
        <w:t>the relevant catalogue by email.</w:t>
      </w:r>
    </w:p>
    <w:p w14:paraId="4CD9F89D" w14:textId="77777777" w:rsidR="00722AEA" w:rsidRPr="0016323C" w:rsidRDefault="00722AEA" w:rsidP="00A8220B">
      <w:pPr>
        <w:pStyle w:val="01TESTO"/>
        <w:jc w:val="both"/>
      </w:pPr>
    </w:p>
    <w:p w14:paraId="6123726E" w14:textId="77777777" w:rsidR="00722AEA" w:rsidRPr="0016323C" w:rsidRDefault="00722AEA" w:rsidP="00371648">
      <w:pPr>
        <w:pStyle w:val="01TESTO"/>
        <w:tabs>
          <w:tab w:val="left" w:pos="5529"/>
        </w:tabs>
        <w:jc w:val="both"/>
      </w:pPr>
      <w:r>
        <w:t xml:space="preserve">Among other features, </w:t>
      </w:r>
      <w:r>
        <w:rPr>
          <w:b/>
        </w:rPr>
        <w:t>My Profile</w:t>
      </w:r>
      <w:r>
        <w:t xml:space="preserve"> </w:t>
      </w:r>
      <w:r w:rsidR="0013461D">
        <w:t xml:space="preserve">lets </w:t>
      </w:r>
      <w:r>
        <w:t xml:space="preserve">users customise the app by offering them the ability to enter </w:t>
      </w:r>
      <w:r w:rsidR="00542169">
        <w:t xml:space="preserve">their </w:t>
      </w:r>
      <w:r>
        <w:t>vehicle data and personal details, as well as record documents as the</w:t>
      </w:r>
      <w:r w:rsidR="00C44CCF">
        <w:t>ir</w:t>
      </w:r>
      <w:r>
        <w:t xml:space="preserve"> driver’s licence and driver’s qualification card. With the </w:t>
      </w:r>
      <w:r>
        <w:rPr>
          <w:b/>
        </w:rPr>
        <w:t>Promotions</w:t>
      </w:r>
      <w:r>
        <w:t xml:space="preserve"> feature, </w:t>
      </w:r>
      <w:r w:rsidR="00542169" w:rsidRPr="00371648">
        <w:t>MY IVECO</w:t>
      </w:r>
      <w:r w:rsidR="00542169">
        <w:t xml:space="preserve"> </w:t>
      </w:r>
      <w:r>
        <w:t>keeps users up</w:t>
      </w:r>
      <w:r w:rsidR="00542169">
        <w:t>-</w:t>
      </w:r>
      <w:r>
        <w:t>to</w:t>
      </w:r>
      <w:r w:rsidR="00542169">
        <w:t>-</w:t>
      </w:r>
      <w:r>
        <w:t xml:space="preserve">date </w:t>
      </w:r>
      <w:r w:rsidR="00542169">
        <w:t>with the latest</w:t>
      </w:r>
      <w:r>
        <w:t xml:space="preserve"> Iveco promotions,</w:t>
      </w:r>
      <w:r w:rsidR="00542169">
        <w:t xml:space="preserve"> which are</w:t>
      </w:r>
      <w:r>
        <w:t xml:space="preserve"> broken down </w:t>
      </w:r>
      <w:r w:rsidR="00542169">
        <w:t xml:space="preserve">by </w:t>
      </w:r>
      <w:r>
        <w:t xml:space="preserve">type </w:t>
      </w:r>
      <w:r w:rsidR="00542169">
        <w:t xml:space="preserve">and </w:t>
      </w:r>
      <w:r>
        <w:t xml:space="preserve">business. The content offered in this section is always in line with the </w:t>
      </w:r>
      <w:r w:rsidR="00542169">
        <w:t>on</w:t>
      </w:r>
      <w:r w:rsidR="00720D6B">
        <w:t>-</w:t>
      </w:r>
      <w:r w:rsidR="00542169">
        <w:t xml:space="preserve">going </w:t>
      </w:r>
      <w:r>
        <w:t>promotions currently in the user’s</w:t>
      </w:r>
      <w:r w:rsidR="00542169">
        <w:t xml:space="preserve"> designated</w:t>
      </w:r>
      <w:r>
        <w:t xml:space="preserve"> country</w:t>
      </w:r>
      <w:r w:rsidR="00542169">
        <w:t>,</w:t>
      </w:r>
      <w:r>
        <w:t xml:space="preserve"> </w:t>
      </w:r>
      <w:r w:rsidR="00CD6718">
        <w:t xml:space="preserve">and </w:t>
      </w:r>
      <w:r>
        <w:t xml:space="preserve">can be shared </w:t>
      </w:r>
      <w:r w:rsidR="00542169">
        <w:t>through various</w:t>
      </w:r>
      <w:r>
        <w:t xml:space="preserve"> social media</w:t>
      </w:r>
      <w:r w:rsidR="00542169">
        <w:t xml:space="preserve"> platforms</w:t>
      </w:r>
      <w:r>
        <w:t>.</w:t>
      </w:r>
    </w:p>
    <w:p w14:paraId="27E9C62C" w14:textId="77777777" w:rsidR="00722AEA" w:rsidRPr="0016323C" w:rsidRDefault="00722AEA" w:rsidP="00A8220B">
      <w:pPr>
        <w:pStyle w:val="01TESTO"/>
        <w:jc w:val="both"/>
      </w:pPr>
    </w:p>
    <w:p w14:paraId="794E9EB4" w14:textId="77777777" w:rsidR="008E01C7" w:rsidRDefault="0002026C" w:rsidP="00386BB2">
      <w:pPr>
        <w:pStyle w:val="01TESTO"/>
        <w:jc w:val="both"/>
      </w:pPr>
      <w:r>
        <w:t xml:space="preserve">The app also allows users to stay </w:t>
      </w:r>
      <w:r w:rsidR="00CD6718">
        <w:t>informed on</w:t>
      </w:r>
      <w:r w:rsidR="00DF2317">
        <w:t xml:space="preserve"> </w:t>
      </w:r>
      <w:r>
        <w:t>major</w:t>
      </w:r>
      <w:r w:rsidR="00DF2317">
        <w:t xml:space="preserve"> company</w:t>
      </w:r>
      <w:r>
        <w:t xml:space="preserve"> news </w:t>
      </w:r>
      <w:r w:rsidR="00DF2317">
        <w:t>through</w:t>
      </w:r>
      <w:r>
        <w:t xml:space="preserve"> the </w:t>
      </w:r>
      <w:r>
        <w:rPr>
          <w:b/>
        </w:rPr>
        <w:t>News</w:t>
      </w:r>
      <w:r>
        <w:t xml:space="preserve"> feature, while </w:t>
      </w:r>
      <w:r w:rsidR="00DF2317">
        <w:t xml:space="preserve">the </w:t>
      </w:r>
      <w:r>
        <w:rPr>
          <w:b/>
        </w:rPr>
        <w:t>Videos and Images</w:t>
      </w:r>
      <w:r>
        <w:t xml:space="preserve"> </w:t>
      </w:r>
      <w:r w:rsidR="00DF2317">
        <w:t>area allows</w:t>
      </w:r>
      <w:r>
        <w:t xml:space="preserve"> them to navigate </w:t>
      </w:r>
      <w:r w:rsidR="00DF2317">
        <w:t xml:space="preserve">to </w:t>
      </w:r>
      <w:r>
        <w:t xml:space="preserve">Iveco’s official YouTube and Flickr </w:t>
      </w:r>
      <w:r w:rsidR="007C038E">
        <w:t xml:space="preserve">channels. </w:t>
      </w:r>
      <w:r w:rsidR="00C3654B">
        <w:t xml:space="preserve">All </w:t>
      </w:r>
      <w:r w:rsidR="00DF2317">
        <w:t xml:space="preserve">app </w:t>
      </w:r>
      <w:r w:rsidR="00C3654B">
        <w:t xml:space="preserve">sections offer the ability to complete an information request form. </w:t>
      </w:r>
    </w:p>
    <w:p w14:paraId="4E644227" w14:textId="582B4B5C" w:rsidR="00386BB2" w:rsidRPr="0016323C" w:rsidRDefault="00DF2317" w:rsidP="00386BB2">
      <w:pPr>
        <w:pStyle w:val="01TESTO"/>
        <w:jc w:val="both"/>
      </w:pPr>
      <w:bookmarkStart w:id="0" w:name="_GoBack"/>
      <w:bookmarkEnd w:id="0"/>
      <w:r>
        <w:lastRenderedPageBreak/>
        <w:t>By</w:t>
      </w:r>
      <w:r w:rsidR="00C3654B">
        <w:t xml:space="preserve"> clicking on </w:t>
      </w:r>
      <w:r w:rsidR="00C3654B">
        <w:rPr>
          <w:b/>
        </w:rPr>
        <w:t>Contact Us</w:t>
      </w:r>
      <w:r w:rsidR="00C3654B">
        <w:t xml:space="preserve">, users can communicate directly with </w:t>
      </w:r>
      <w:r>
        <w:rPr>
          <w:b/>
        </w:rPr>
        <w:t>Assistance Non-Stop</w:t>
      </w:r>
      <w:r>
        <w:t xml:space="preserve">, </w:t>
      </w:r>
      <w:r w:rsidR="00C3654B">
        <w:t>the</w:t>
      </w:r>
      <w:r>
        <w:t xml:space="preserve"> dedicated</w:t>
      </w:r>
      <w:r w:rsidR="00C3654B">
        <w:t xml:space="preserve"> Iveco call centre</w:t>
      </w:r>
      <w:r>
        <w:t>,</w:t>
      </w:r>
      <w:r w:rsidR="00CD6718">
        <w:t xml:space="preserve"> </w:t>
      </w:r>
      <w:r w:rsidR="00386BB2">
        <w:t xml:space="preserve">or </w:t>
      </w:r>
      <w:r>
        <w:t xml:space="preserve">send a </w:t>
      </w:r>
      <w:r w:rsidR="00386BB2">
        <w:t>writ</w:t>
      </w:r>
      <w:r>
        <w:t>t</w:t>
      </w:r>
      <w:r w:rsidR="00386BB2">
        <w:t>e</w:t>
      </w:r>
      <w:r>
        <w:t>n request</w:t>
      </w:r>
      <w:r w:rsidR="00386BB2">
        <w:t xml:space="preserve"> to obtain a quote. </w:t>
      </w:r>
    </w:p>
    <w:p w14:paraId="774AA689" w14:textId="77777777" w:rsidR="00386BB2" w:rsidRPr="0016323C" w:rsidRDefault="00386BB2" w:rsidP="00386BB2">
      <w:pPr>
        <w:pStyle w:val="01TESTO"/>
        <w:jc w:val="both"/>
      </w:pPr>
    </w:p>
    <w:p w14:paraId="05E3C3D8" w14:textId="77777777" w:rsidR="00722AEA" w:rsidRPr="0016323C" w:rsidRDefault="00DF2317" w:rsidP="00386BB2">
      <w:pPr>
        <w:pStyle w:val="01TESTO"/>
        <w:jc w:val="both"/>
      </w:pPr>
      <w:r>
        <w:t xml:space="preserve">With the launch of </w:t>
      </w:r>
      <w:r w:rsidR="002726B4">
        <w:t>this new app</w:t>
      </w:r>
      <w:r>
        <w:t>lication</w:t>
      </w:r>
      <w:r w:rsidR="002726B4">
        <w:t xml:space="preserve">, Iveco once again </w:t>
      </w:r>
      <w:r>
        <w:t xml:space="preserve">takes </w:t>
      </w:r>
      <w:r w:rsidR="002726B4">
        <w:t xml:space="preserve">advantage of </w:t>
      </w:r>
      <w:r>
        <w:t xml:space="preserve">the </w:t>
      </w:r>
      <w:r w:rsidR="002726B4">
        <w:t>opportunities made available by new technologies in order to stay in touch with its customers</w:t>
      </w:r>
      <w:r w:rsidR="00D462C7">
        <w:t xml:space="preserve"> to</w:t>
      </w:r>
      <w:r w:rsidR="002726B4">
        <w:t xml:space="preserve"> support</w:t>
      </w:r>
      <w:r w:rsidR="009E6523">
        <w:t xml:space="preserve"> </w:t>
      </w:r>
      <w:r w:rsidR="002726B4">
        <w:t xml:space="preserve">them in </w:t>
      </w:r>
      <w:r w:rsidR="00D462C7">
        <w:t xml:space="preserve">choosing </w:t>
      </w:r>
      <w:r w:rsidR="009E6523">
        <w:t xml:space="preserve">services and </w:t>
      </w:r>
      <w:r w:rsidR="002726B4">
        <w:t>offer</w:t>
      </w:r>
      <w:r w:rsidR="009E6523">
        <w:t>s</w:t>
      </w:r>
      <w:r w:rsidR="00330084" w:rsidRPr="00330084">
        <w:t xml:space="preserve"> </w:t>
      </w:r>
      <w:r w:rsidR="00330084">
        <w:t>that are increasingly more personalised</w:t>
      </w:r>
      <w:r w:rsidR="009E6523">
        <w:t>.</w:t>
      </w:r>
    </w:p>
    <w:p w14:paraId="0DDCE281" w14:textId="77777777" w:rsidR="00722AEA" w:rsidRPr="0016323C" w:rsidRDefault="00722AEA" w:rsidP="00EB4041">
      <w:pPr>
        <w:spacing w:line="276" w:lineRule="auto"/>
        <w:jc w:val="both"/>
        <w:rPr>
          <w:szCs w:val="20"/>
        </w:rPr>
      </w:pPr>
    </w:p>
    <w:p w14:paraId="6DEA28B5" w14:textId="77777777" w:rsidR="00722AEA" w:rsidRPr="0016323C" w:rsidRDefault="00722AEA" w:rsidP="00EB4041">
      <w:pPr>
        <w:spacing w:line="276" w:lineRule="auto"/>
        <w:jc w:val="both"/>
        <w:rPr>
          <w:szCs w:val="20"/>
        </w:rPr>
      </w:pPr>
    </w:p>
    <w:p w14:paraId="4B288A49" w14:textId="77777777" w:rsidR="006B79B0" w:rsidRPr="0016323C" w:rsidRDefault="006B79B0" w:rsidP="006B79B0">
      <w:pPr>
        <w:spacing w:before="240" w:after="240" w:line="240" w:lineRule="atLeast"/>
        <w:jc w:val="both"/>
        <w:rPr>
          <w:rFonts w:cs="Arial"/>
          <w:b/>
          <w:bCs/>
          <w:color w:val="0019C7"/>
          <w:sz w:val="22"/>
          <w:szCs w:val="22"/>
        </w:rPr>
      </w:pPr>
      <w:r>
        <w:rPr>
          <w:rFonts w:cs="Arial"/>
          <w:b/>
          <w:color w:val="0019C7"/>
          <w:sz w:val="22"/>
        </w:rPr>
        <w:t>Iveco</w:t>
      </w:r>
    </w:p>
    <w:p w14:paraId="6D4DE6F6" w14:textId="77777777" w:rsidR="006B79B0" w:rsidRPr="0016323C" w:rsidRDefault="006A682A" w:rsidP="006B79B0">
      <w:pPr>
        <w:spacing w:line="276" w:lineRule="auto"/>
        <w:jc w:val="both"/>
        <w:rPr>
          <w:rFonts w:cs="Arial"/>
          <w:i/>
          <w:iCs/>
          <w:sz w:val="18"/>
          <w:szCs w:val="18"/>
        </w:rPr>
      </w:pPr>
      <w:r>
        <w:rPr>
          <w:rFonts w:cs="Arial"/>
          <w:i/>
          <w:sz w:val="18"/>
        </w:rPr>
        <w:t xml:space="preserve">Iveco is a brand of CNH Industrial N.V., a global leader in the capital goods sector, listed on the New York Stock Exchange (NYSE: CNHI) and on the Computerised Stock Exchange, organised and managed by </w:t>
      </w:r>
      <w:proofErr w:type="spellStart"/>
      <w:r>
        <w:rPr>
          <w:rFonts w:cs="Arial"/>
          <w:i/>
          <w:sz w:val="18"/>
        </w:rPr>
        <w:t>Borsa</w:t>
      </w:r>
      <w:proofErr w:type="spellEnd"/>
      <w:r>
        <w:rPr>
          <w:rFonts w:cs="Arial"/>
          <w:i/>
          <w:sz w:val="18"/>
        </w:rPr>
        <w:t xml:space="preserve"> </w:t>
      </w:r>
      <w:proofErr w:type="spellStart"/>
      <w:r>
        <w:rPr>
          <w:rFonts w:cs="Arial"/>
          <w:i/>
          <w:sz w:val="18"/>
        </w:rPr>
        <w:t>Italiana</w:t>
      </w:r>
      <w:proofErr w:type="spellEnd"/>
      <w:r>
        <w:rPr>
          <w:rFonts w:cs="Arial"/>
          <w:i/>
          <w:sz w:val="18"/>
        </w:rPr>
        <w:t xml:space="preserve"> (MI: CNHI). Iveco designs, manufactures and markets a wide range of light, medium and heavy commercial vehicles, off-road trucks, city and intercity buses and coaches as well as special vehicles for applications such as fire-fighting, off-road missions, defence and civil protection. Iveco employs over 27,000 individuals globally. It manages production sites in 11 countries throughout Europe, Asia, Africa, Oceania and Latin America where it produces vehicles featuring the latest advanced technologies. 5,000 sales and service outlets in over 160 countries guarantee technical support wherever an Iveco vehicle is at work.</w:t>
      </w:r>
    </w:p>
    <w:p w14:paraId="60A26067" w14:textId="77777777" w:rsidR="006B79B0" w:rsidRPr="0016323C" w:rsidRDefault="006B79B0" w:rsidP="006B79B0">
      <w:pPr>
        <w:spacing w:line="276" w:lineRule="auto"/>
        <w:jc w:val="both"/>
        <w:rPr>
          <w:rFonts w:cs="Arial"/>
          <w:i/>
          <w:iCs/>
          <w:sz w:val="18"/>
          <w:szCs w:val="18"/>
        </w:rPr>
      </w:pPr>
      <w:r>
        <w:rPr>
          <w:rFonts w:cs="Arial"/>
          <w:i/>
          <w:sz w:val="18"/>
        </w:rPr>
        <w:t xml:space="preserve"> </w:t>
      </w:r>
    </w:p>
    <w:p w14:paraId="50594521" w14:textId="77777777" w:rsidR="006B79B0" w:rsidRPr="0016323C" w:rsidRDefault="006B79B0" w:rsidP="006B79B0">
      <w:pPr>
        <w:spacing w:line="276" w:lineRule="auto"/>
        <w:jc w:val="both"/>
        <w:rPr>
          <w:rFonts w:cs="Arial"/>
          <w:i/>
          <w:iCs/>
          <w:sz w:val="18"/>
          <w:szCs w:val="18"/>
        </w:rPr>
      </w:pPr>
      <w:r>
        <w:rPr>
          <w:rFonts w:cs="Arial"/>
          <w:i/>
          <w:sz w:val="18"/>
        </w:rPr>
        <w:t xml:space="preserve">For further information about Iveco: </w:t>
      </w:r>
      <w:hyperlink r:id="rId10" w:history="1">
        <w:r>
          <w:rPr>
            <w:rStyle w:val="Collegamentoipertestuale"/>
            <w:rFonts w:cs="Arial"/>
            <w:i/>
            <w:sz w:val="18"/>
          </w:rPr>
          <w:t>www.iveco.com</w:t>
        </w:r>
      </w:hyperlink>
      <w:r>
        <w:rPr>
          <w:rFonts w:cs="Arial"/>
          <w:i/>
          <w:sz w:val="18"/>
        </w:rPr>
        <w:t xml:space="preserve"> </w:t>
      </w:r>
    </w:p>
    <w:p w14:paraId="0BBDEA8B" w14:textId="77777777" w:rsidR="006B79B0" w:rsidRPr="0016323C" w:rsidRDefault="006B79B0" w:rsidP="006B79B0">
      <w:pPr>
        <w:spacing w:line="276" w:lineRule="auto"/>
        <w:jc w:val="both"/>
        <w:rPr>
          <w:rFonts w:cs="Arial"/>
          <w:i/>
          <w:iCs/>
          <w:sz w:val="18"/>
          <w:szCs w:val="18"/>
        </w:rPr>
      </w:pPr>
      <w:r>
        <w:rPr>
          <w:rFonts w:cs="Arial"/>
          <w:i/>
          <w:sz w:val="18"/>
        </w:rPr>
        <w:t xml:space="preserve">For further information about CNH Industrial: </w:t>
      </w:r>
      <w:hyperlink r:id="rId11" w:history="1">
        <w:r>
          <w:rPr>
            <w:rStyle w:val="Collegamentoipertestuale"/>
            <w:rFonts w:cs="Arial"/>
            <w:i/>
            <w:sz w:val="18"/>
          </w:rPr>
          <w:t>www.cnhindustrial.com</w:t>
        </w:r>
      </w:hyperlink>
      <w:r>
        <w:rPr>
          <w:rFonts w:cs="Arial"/>
          <w:i/>
          <w:sz w:val="18"/>
        </w:rPr>
        <w:t xml:space="preserve"> </w:t>
      </w:r>
    </w:p>
    <w:p w14:paraId="0FDB8B06" w14:textId="77777777" w:rsidR="00DD69B1" w:rsidRPr="0016323C" w:rsidRDefault="00DD69B1" w:rsidP="00FB310A">
      <w:pPr>
        <w:pStyle w:val="01TESTO"/>
        <w:rPr>
          <w:i/>
          <w:sz w:val="16"/>
          <w:szCs w:val="16"/>
        </w:rPr>
      </w:pPr>
    </w:p>
    <w:p w14:paraId="74712551" w14:textId="77777777" w:rsidR="00DD69B1" w:rsidRPr="0016323C" w:rsidRDefault="00DD69B1" w:rsidP="00FB310A">
      <w:pPr>
        <w:pStyle w:val="01TESTO"/>
        <w:rPr>
          <w:i/>
          <w:sz w:val="16"/>
          <w:szCs w:val="16"/>
        </w:rPr>
      </w:pPr>
    </w:p>
    <w:p w14:paraId="33B180D9" w14:textId="77777777" w:rsidR="00386BB2" w:rsidRPr="0016323C" w:rsidRDefault="00386BB2" w:rsidP="00FB310A">
      <w:pPr>
        <w:pStyle w:val="01TESTO"/>
        <w:rPr>
          <w:i/>
          <w:sz w:val="16"/>
          <w:szCs w:val="16"/>
        </w:rPr>
      </w:pPr>
    </w:p>
    <w:p w14:paraId="3BA8D861" w14:textId="77777777" w:rsidR="00FB310A" w:rsidRPr="0016323C" w:rsidRDefault="006B79B0" w:rsidP="00FB310A">
      <w:pPr>
        <w:pStyle w:val="01TESTO"/>
        <w:rPr>
          <w:b/>
        </w:rPr>
      </w:pPr>
      <w:r>
        <w:rPr>
          <w:b/>
        </w:rPr>
        <w:t>For further information please contact:</w:t>
      </w:r>
    </w:p>
    <w:p w14:paraId="5781C905" w14:textId="77777777" w:rsidR="00FB310A" w:rsidRPr="0016323C" w:rsidRDefault="00FB310A" w:rsidP="00FB310A">
      <w:pPr>
        <w:pStyle w:val="01TESTO"/>
      </w:pPr>
    </w:p>
    <w:p w14:paraId="29099F1B" w14:textId="77777777" w:rsidR="00EB4041" w:rsidRPr="0016323C" w:rsidRDefault="006B79B0" w:rsidP="00EB4041">
      <w:pPr>
        <w:pStyle w:val="01TESTO"/>
        <w:rPr>
          <w:rFonts w:eastAsiaTheme="minorEastAsia" w:cs="Arial"/>
          <w:noProof/>
          <w:sz w:val="15"/>
          <w:szCs w:val="15"/>
        </w:rPr>
      </w:pPr>
      <w:r>
        <w:t xml:space="preserve">Iveco Press Office – EMEA Region </w:t>
      </w:r>
    </w:p>
    <w:p w14:paraId="7129A3ED" w14:textId="77777777" w:rsidR="00EB4041" w:rsidRPr="0016323C" w:rsidRDefault="00CD4835" w:rsidP="00EB4041">
      <w:pPr>
        <w:pStyle w:val="01TESTO"/>
      </w:pPr>
      <w:hyperlink r:id="rId12" w:history="1">
        <w:r w:rsidR="0016323C">
          <w:rPr>
            <w:rStyle w:val="Collegamentoipertestuale"/>
          </w:rPr>
          <w:t>pressoffice@iveco.com</w:t>
        </w:r>
      </w:hyperlink>
    </w:p>
    <w:p w14:paraId="6582A21F" w14:textId="77777777" w:rsidR="00EB4041" w:rsidRPr="0016323C" w:rsidRDefault="00CD4835" w:rsidP="00EB4041">
      <w:pPr>
        <w:pStyle w:val="01TESTO"/>
      </w:pPr>
      <w:hyperlink r:id="rId13" w:history="1">
        <w:r w:rsidR="0016323C">
          <w:rPr>
            <w:rStyle w:val="Collegamentoipertestuale"/>
          </w:rPr>
          <w:t>www.ivecopress.com</w:t>
        </w:r>
      </w:hyperlink>
    </w:p>
    <w:p w14:paraId="5F92762C" w14:textId="77777777" w:rsidR="00EB4041" w:rsidRPr="0016323C" w:rsidRDefault="00EB4041" w:rsidP="00EB4041">
      <w:pPr>
        <w:rPr>
          <w:szCs w:val="20"/>
        </w:rPr>
      </w:pPr>
    </w:p>
    <w:p w14:paraId="10CC59F1" w14:textId="77777777" w:rsidR="008C4BF8" w:rsidRPr="0016323C" w:rsidRDefault="006B79B0" w:rsidP="00EB4041">
      <w:pPr>
        <w:rPr>
          <w:rFonts w:eastAsiaTheme="minorEastAsia" w:cs="Arial"/>
          <w:noProof/>
          <w:sz w:val="15"/>
          <w:szCs w:val="15"/>
        </w:rPr>
      </w:pPr>
      <w:r>
        <w:t>Tel. +39 011 00 72122</w:t>
      </w:r>
      <w:r>
        <w:br/>
        <w:t>Fax +39 011 00 74411 </w:t>
      </w:r>
    </w:p>
    <w:sectPr w:rsidR="008C4BF8" w:rsidRPr="0016323C" w:rsidSect="005B1774">
      <w:headerReference w:type="default" r:id="rId14"/>
      <w:footerReference w:type="default" r:id="rId15"/>
      <w:headerReference w:type="first" r:id="rId16"/>
      <w:footerReference w:type="first" r:id="rId1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5571" w14:textId="77777777" w:rsidR="00CD4835" w:rsidRDefault="00CD4835">
      <w:pPr>
        <w:spacing w:line="240" w:lineRule="auto"/>
      </w:pPr>
      <w:r>
        <w:separator/>
      </w:r>
    </w:p>
  </w:endnote>
  <w:endnote w:type="continuationSeparator" w:id="0">
    <w:p w14:paraId="50008E28" w14:textId="77777777" w:rsidR="00CD4835" w:rsidRDefault="00CD4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22EC" w14:textId="77777777" w:rsidR="00D64F38" w:rsidRPr="0016323C" w:rsidRDefault="00CD4835" w:rsidP="00D64F38">
    <w:pPr>
      <w:pStyle w:val="Pidipagina"/>
    </w:pPr>
  </w:p>
  <w:p w14:paraId="3DE076C0" w14:textId="77777777" w:rsidR="00D64F38" w:rsidRPr="0016323C" w:rsidRDefault="00CD4835" w:rsidP="00D64F38">
    <w:pPr>
      <w:pStyle w:val="Pidipagina"/>
    </w:pPr>
  </w:p>
  <w:p w14:paraId="6738745F" w14:textId="77777777" w:rsidR="00D64F38" w:rsidRPr="0016323C" w:rsidRDefault="00CD4835" w:rsidP="00D64F38">
    <w:pPr>
      <w:pStyle w:val="Pidipagina"/>
    </w:pPr>
  </w:p>
  <w:p w14:paraId="7BD54B6E" w14:textId="77777777" w:rsidR="00D64F38" w:rsidRPr="0016323C" w:rsidRDefault="00CD4835" w:rsidP="00D64F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AF7E" w14:textId="77777777" w:rsidR="00D64F38" w:rsidRPr="0016323C" w:rsidRDefault="00CD4835"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4BCA" w14:textId="77777777" w:rsidR="00CD4835" w:rsidRDefault="00CD4835">
      <w:pPr>
        <w:spacing w:line="240" w:lineRule="auto"/>
      </w:pPr>
      <w:r>
        <w:separator/>
      </w:r>
    </w:p>
  </w:footnote>
  <w:footnote w:type="continuationSeparator" w:id="0">
    <w:p w14:paraId="68217F7B" w14:textId="77777777" w:rsidR="00CD4835" w:rsidRDefault="00CD48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CEE9" w14:textId="77777777" w:rsidR="00D64F38" w:rsidRPr="0016323C" w:rsidRDefault="00FB310A" w:rsidP="00D64F38">
    <w:r>
      <w:rPr>
        <w:noProof/>
        <w:lang w:val="it-IT"/>
      </w:rPr>
      <w:drawing>
        <wp:anchor distT="0" distB="0" distL="114300" distR="114300" simplePos="0" relativeHeight="251666432" behindDoc="1" locked="0" layoutInCell="1" allowOverlap="1" wp14:anchorId="447B4FB5" wp14:editId="49ADBA88">
          <wp:simplePos x="0" y="0"/>
          <wp:positionH relativeFrom="margin">
            <wp:posOffset>-1418590</wp:posOffset>
          </wp:positionH>
          <wp:positionV relativeFrom="margin">
            <wp:posOffset>-1282065</wp:posOffset>
          </wp:positionV>
          <wp:extent cx="1270000" cy="355600"/>
          <wp:effectExtent l="25400" t="0" r="0" b="0"/>
          <wp:wrapNone/>
          <wp:docPr id="1" name="Immagine 1"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1"/>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it-IT"/>
      </w:rPr>
      <mc:AlternateContent>
        <mc:Choice Requires="wps">
          <w:drawing>
            <wp:anchor distT="0" distB="0" distL="114300" distR="114300" simplePos="0" relativeHeight="251657216" behindDoc="0" locked="0" layoutInCell="1" allowOverlap="1" wp14:anchorId="28D9BCD6" wp14:editId="442E37E2">
              <wp:simplePos x="0" y="0"/>
              <wp:positionH relativeFrom="column">
                <wp:posOffset>-635</wp:posOffset>
              </wp:positionH>
              <wp:positionV relativeFrom="paragraph">
                <wp:posOffset>452755</wp:posOffset>
              </wp:positionV>
              <wp:extent cx="6858000" cy="0"/>
              <wp:effectExtent l="8890" t="5080" r="10160"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0&#10;x4pu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2614" w:type="dxa"/>
      <w:tblCellMar>
        <w:left w:w="0" w:type="dxa"/>
        <w:right w:w="0" w:type="dxa"/>
      </w:tblCellMar>
      <w:tblLook w:val="00A0" w:firstRow="1" w:lastRow="0" w:firstColumn="1" w:lastColumn="0" w:noHBand="0" w:noVBand="0"/>
    </w:tblPr>
    <w:tblGrid>
      <w:gridCol w:w="2614"/>
    </w:tblGrid>
    <w:tr w:rsidR="00EB4041" w:rsidRPr="00C7201A" w14:paraId="141A80C6" w14:textId="77777777" w:rsidTr="00EB4041">
      <w:trPr>
        <w:trHeight w:val="735"/>
      </w:trPr>
      <w:tc>
        <w:tcPr>
          <w:tcW w:w="2614" w:type="dxa"/>
          <w:shd w:val="clear" w:color="auto" w:fill="auto"/>
          <w:vAlign w:val="bottom"/>
        </w:tcPr>
        <w:p w14:paraId="7E301EC1" w14:textId="77777777" w:rsidR="00EB4041" w:rsidRPr="007C038E" w:rsidRDefault="00EB4041" w:rsidP="00EB4041">
          <w:pPr>
            <w:tabs>
              <w:tab w:val="left" w:pos="260"/>
            </w:tabs>
            <w:spacing w:line="170" w:lineRule="exact"/>
            <w:ind w:right="-108"/>
            <w:rPr>
              <w:b/>
              <w:bCs/>
              <w:sz w:val="12"/>
              <w:lang w:val="it-IT"/>
            </w:rPr>
          </w:pPr>
          <w:r w:rsidRPr="007C038E">
            <w:rPr>
              <w:b/>
              <w:sz w:val="12"/>
              <w:lang w:val="it-IT"/>
            </w:rPr>
            <w:t>Iveco S.p.A.</w:t>
          </w:r>
        </w:p>
        <w:p w14:paraId="1718DD55" w14:textId="77777777" w:rsidR="00EB4041" w:rsidRPr="007C038E" w:rsidRDefault="00EB4041" w:rsidP="00EB4041">
          <w:pPr>
            <w:tabs>
              <w:tab w:val="left" w:pos="260"/>
            </w:tabs>
            <w:spacing w:line="170" w:lineRule="exact"/>
            <w:ind w:right="-108"/>
            <w:rPr>
              <w:sz w:val="12"/>
              <w:lang w:val="it-IT"/>
            </w:rPr>
          </w:pPr>
          <w:r w:rsidRPr="007C038E">
            <w:rPr>
              <w:sz w:val="12"/>
              <w:lang w:val="it-IT"/>
            </w:rPr>
            <w:t>Via Puglia 35</w:t>
          </w:r>
        </w:p>
        <w:p w14:paraId="2FEFCC3D" w14:textId="77777777" w:rsidR="00EB4041" w:rsidRPr="0016323C" w:rsidRDefault="00EB4041" w:rsidP="00EB4041">
          <w:pPr>
            <w:tabs>
              <w:tab w:val="left" w:pos="260"/>
            </w:tabs>
            <w:spacing w:line="170" w:lineRule="exact"/>
            <w:ind w:right="-108"/>
            <w:rPr>
              <w:sz w:val="12"/>
            </w:rPr>
          </w:pPr>
          <w:r>
            <w:rPr>
              <w:sz w:val="12"/>
            </w:rPr>
            <w:t>10156 Turin, Italy</w:t>
          </w:r>
        </w:p>
        <w:p w14:paraId="1D7B0925" w14:textId="77777777" w:rsidR="00EB4041" w:rsidRPr="00293E17" w:rsidRDefault="00CD4835" w:rsidP="00EB4041">
          <w:pPr>
            <w:pStyle w:val="04FOOTER"/>
            <w:ind w:right="-101"/>
            <w:rPr>
              <w:sz w:val="14"/>
            </w:rPr>
          </w:pPr>
          <w:hyperlink r:id="rId1" w:history="1">
            <w:r w:rsidR="0016323C">
              <w:rPr>
                <w:rStyle w:val="Collegamentoipertestuale"/>
                <w:sz w:val="14"/>
              </w:rPr>
              <w:t>www.iveco.com</w:t>
            </w:r>
          </w:hyperlink>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2B6AC6" w14:paraId="1DD23FFB" w14:textId="77777777">
      <w:trPr>
        <w:trHeight w:val="5211"/>
      </w:trPr>
      <w:tc>
        <w:tcPr>
          <w:tcW w:w="606" w:type="dxa"/>
          <w:shd w:val="clear" w:color="auto" w:fill="auto"/>
          <w:vAlign w:val="bottom"/>
        </w:tcPr>
        <w:p w14:paraId="57CAE579" w14:textId="77777777" w:rsidR="002B6AC6" w:rsidRDefault="00FB310A" w:rsidP="00740277">
          <w:pPr>
            <w:pStyle w:val="01TESTO"/>
          </w:pPr>
          <w:r>
            <w:rPr>
              <w:noProof/>
              <w:lang w:val="it-IT"/>
            </w:rPr>
            <w:drawing>
              <wp:anchor distT="0" distB="0" distL="114300" distR="114300" simplePos="0" relativeHeight="251668480" behindDoc="1" locked="0" layoutInCell="1" allowOverlap="1" wp14:anchorId="3C22A049" wp14:editId="176BD96D">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2"/>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25ED3EAD" w14:textId="77777777" w:rsidR="00D64F38" w:rsidRPr="0016323C" w:rsidRDefault="00FB310A" w:rsidP="00D64F38">
    <w:r>
      <w:rPr>
        <w:noProof/>
        <w:lang w:val="it-IT"/>
      </w:rPr>
      <w:drawing>
        <wp:anchor distT="0" distB="0" distL="114300" distR="114300" simplePos="0" relativeHeight="251662336" behindDoc="1" locked="0" layoutInCell="1" allowOverlap="1" wp14:anchorId="1F80FA53" wp14:editId="320FFFD2">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it-IT"/>
      </w:rPr>
      <w:drawing>
        <wp:anchor distT="0" distB="0" distL="114300" distR="114300" simplePos="0" relativeHeight="251664384" behindDoc="1" locked="0" layoutInCell="1" allowOverlap="1" wp14:anchorId="2AD5E193" wp14:editId="6A3B8669">
          <wp:simplePos x="0" y="0"/>
          <wp:positionH relativeFrom="margin">
            <wp:posOffset>-1418590</wp:posOffset>
          </wp:positionH>
          <wp:positionV relativeFrom="margin">
            <wp:posOffset>-1282065</wp:posOffset>
          </wp:positionV>
          <wp:extent cx="1270000" cy="355600"/>
          <wp:effectExtent l="25400" t="0" r="0" b="0"/>
          <wp:wrapNone/>
          <wp:docPr id="64" name="Immagine 64" descr="06_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06_IVECO"/>
                  <pic:cNvPicPr>
                    <a:picLocks noChangeAspect="1" noChangeArrowheads="1"/>
                  </pic:cNvPicPr>
                </pic:nvPicPr>
                <pic:blipFill>
                  <a:blip r:embed="rId4"/>
                  <a:srcRect/>
                  <a:stretch>
                    <a:fillRect/>
                  </a:stretch>
                </pic:blipFill>
                <pic:spPr bwMode="auto">
                  <a:xfrm>
                    <a:off x="0" y="0"/>
                    <a:ext cx="1270000" cy="355600"/>
                  </a:xfrm>
                  <a:prstGeom prst="rect">
                    <a:avLst/>
                  </a:prstGeom>
                  <a:noFill/>
                  <a:ln w="9525">
                    <a:noFill/>
                    <a:miter lim="800000"/>
                    <a:headEnd/>
                    <a:tailEnd/>
                  </a:ln>
                </pic:spPr>
              </pic:pic>
            </a:graphicData>
          </a:graphic>
        </wp:anchor>
      </w:drawing>
    </w:r>
    <w:r>
      <w:rPr>
        <w:noProof/>
        <w:lang w:val="it-IT"/>
      </w:rPr>
      <mc:AlternateContent>
        <mc:Choice Requires="wps">
          <w:drawing>
            <wp:anchor distT="0" distB="0" distL="114300" distR="114300" simplePos="0" relativeHeight="251655168" behindDoc="0" locked="0" layoutInCell="1" allowOverlap="1" wp14:anchorId="08A06B53" wp14:editId="0D420853">
              <wp:simplePos x="0" y="0"/>
              <wp:positionH relativeFrom="column">
                <wp:posOffset>-1270</wp:posOffset>
              </wp:positionH>
              <wp:positionV relativeFrom="paragraph">
                <wp:posOffset>455295</wp:posOffset>
              </wp:positionV>
              <wp:extent cx="7086600" cy="0"/>
              <wp:effectExtent l="8255" t="7620" r="1079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CvZSjBIC&#10;AAApBAAADgAAAAAAAAAAAAAAAAAuAgAAZHJzL2Uyb0RvYy54bWxQSwECLQAUAAYACAAAACEAqsTL&#10;rtoAAAAIAQAADwAAAAAAAAAAAAAAAABsBAAAZHJzL2Rvd25yZXYueG1sUEsFBgAAAAAEAAQA8wAA&#10;AHMFAAAAAA==&#10;" strokeweight=".03739mm"/>
          </w:pict>
        </mc:Fallback>
      </mc:AlternateContent>
    </w:r>
    <w:r>
      <w:rPr>
        <w:noProof/>
        <w:lang w:val="it-IT"/>
      </w:rPr>
      <mc:AlternateContent>
        <mc:Choice Requires="wps">
          <w:drawing>
            <wp:anchor distT="0" distB="0" distL="114300" distR="114300" simplePos="0" relativeHeight="251656192" behindDoc="0" locked="0" layoutInCell="1" allowOverlap="1" wp14:anchorId="39462255" wp14:editId="529FE9F9">
              <wp:simplePos x="0" y="0"/>
              <wp:positionH relativeFrom="column">
                <wp:posOffset>-1945005</wp:posOffset>
              </wp:positionH>
              <wp:positionV relativeFrom="paragraph">
                <wp:posOffset>3414395</wp:posOffset>
              </wp:positionV>
              <wp:extent cx="685800" cy="0"/>
              <wp:effectExtent l="7620" t="13970" r="11430" b="508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cw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nzSH&#10;MBECAAAo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41"/>
    <w:rsid w:val="00003EC4"/>
    <w:rsid w:val="00017A2A"/>
    <w:rsid w:val="0002026C"/>
    <w:rsid w:val="000271DB"/>
    <w:rsid w:val="00036664"/>
    <w:rsid w:val="00061869"/>
    <w:rsid w:val="00064E4B"/>
    <w:rsid w:val="000B08D5"/>
    <w:rsid w:val="000C7723"/>
    <w:rsid w:val="0013461D"/>
    <w:rsid w:val="00144719"/>
    <w:rsid w:val="0016323C"/>
    <w:rsid w:val="00163552"/>
    <w:rsid w:val="001901B0"/>
    <w:rsid w:val="001E0D0A"/>
    <w:rsid w:val="0020265F"/>
    <w:rsid w:val="00205F33"/>
    <w:rsid w:val="00223EA9"/>
    <w:rsid w:val="00246853"/>
    <w:rsid w:val="0025070E"/>
    <w:rsid w:val="002726B4"/>
    <w:rsid w:val="002A3F90"/>
    <w:rsid w:val="002D6676"/>
    <w:rsid w:val="002E0529"/>
    <w:rsid w:val="003148B4"/>
    <w:rsid w:val="00330084"/>
    <w:rsid w:val="00331412"/>
    <w:rsid w:val="00371648"/>
    <w:rsid w:val="00386BB2"/>
    <w:rsid w:val="00392876"/>
    <w:rsid w:val="00394A3B"/>
    <w:rsid w:val="003E66A4"/>
    <w:rsid w:val="00400834"/>
    <w:rsid w:val="00413B69"/>
    <w:rsid w:val="004C77A0"/>
    <w:rsid w:val="004D5ACA"/>
    <w:rsid w:val="004F7531"/>
    <w:rsid w:val="00524BB2"/>
    <w:rsid w:val="00542169"/>
    <w:rsid w:val="00562077"/>
    <w:rsid w:val="005C523E"/>
    <w:rsid w:val="005D3B73"/>
    <w:rsid w:val="006A682A"/>
    <w:rsid w:val="006B79B0"/>
    <w:rsid w:val="006D6397"/>
    <w:rsid w:val="00701A4F"/>
    <w:rsid w:val="00720D6B"/>
    <w:rsid w:val="00722AEA"/>
    <w:rsid w:val="007C038E"/>
    <w:rsid w:val="00864C84"/>
    <w:rsid w:val="00875407"/>
    <w:rsid w:val="008C4BF8"/>
    <w:rsid w:val="008E01C7"/>
    <w:rsid w:val="009246C3"/>
    <w:rsid w:val="00941920"/>
    <w:rsid w:val="00957494"/>
    <w:rsid w:val="009727DF"/>
    <w:rsid w:val="009761CD"/>
    <w:rsid w:val="009E6523"/>
    <w:rsid w:val="00A46D7F"/>
    <w:rsid w:val="00A545DE"/>
    <w:rsid w:val="00A60581"/>
    <w:rsid w:val="00A8220B"/>
    <w:rsid w:val="00B24562"/>
    <w:rsid w:val="00B45A67"/>
    <w:rsid w:val="00BD71AD"/>
    <w:rsid w:val="00C205B4"/>
    <w:rsid w:val="00C3654B"/>
    <w:rsid w:val="00C44CCF"/>
    <w:rsid w:val="00CC2106"/>
    <w:rsid w:val="00CD4835"/>
    <w:rsid w:val="00CD6718"/>
    <w:rsid w:val="00D06D92"/>
    <w:rsid w:val="00D37489"/>
    <w:rsid w:val="00D425E5"/>
    <w:rsid w:val="00D462C7"/>
    <w:rsid w:val="00D539E0"/>
    <w:rsid w:val="00DD69B1"/>
    <w:rsid w:val="00DF2317"/>
    <w:rsid w:val="00E16777"/>
    <w:rsid w:val="00E97D43"/>
    <w:rsid w:val="00EB4041"/>
    <w:rsid w:val="00EF761F"/>
    <w:rsid w:val="00F237FD"/>
    <w:rsid w:val="00F33B03"/>
    <w:rsid w:val="00F57A3E"/>
    <w:rsid w:val="00F80408"/>
    <w:rsid w:val="00F81E5F"/>
    <w:rsid w:val="00FA781E"/>
    <w:rsid w:val="00FB310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36A7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styleId="Rimandocommento">
    <w:name w:val="annotation reference"/>
    <w:basedOn w:val="Carpredefinitoparagrafo"/>
    <w:semiHidden/>
    <w:unhideWhenUsed/>
    <w:rsid w:val="00720D6B"/>
    <w:rPr>
      <w:sz w:val="18"/>
      <w:szCs w:val="18"/>
    </w:rPr>
  </w:style>
  <w:style w:type="paragraph" w:styleId="Testocommento">
    <w:name w:val="annotation text"/>
    <w:basedOn w:val="Normale"/>
    <w:link w:val="TestocommentoCarattere"/>
    <w:semiHidden/>
    <w:unhideWhenUsed/>
    <w:rsid w:val="00720D6B"/>
    <w:pPr>
      <w:spacing w:line="240" w:lineRule="auto"/>
    </w:pPr>
    <w:rPr>
      <w:sz w:val="24"/>
    </w:rPr>
  </w:style>
  <w:style w:type="character" w:customStyle="1" w:styleId="TestocommentoCarattere">
    <w:name w:val="Testo commento Carattere"/>
    <w:basedOn w:val="Carpredefinitoparagrafo"/>
    <w:link w:val="Testocommento"/>
    <w:semiHidden/>
    <w:rsid w:val="00720D6B"/>
    <w:rPr>
      <w:rFonts w:ascii="Arial" w:hAnsi="Arial"/>
      <w:color w:val="000000"/>
      <w:sz w:val="24"/>
      <w:szCs w:val="24"/>
    </w:rPr>
  </w:style>
  <w:style w:type="paragraph" w:styleId="Soggettocommento">
    <w:name w:val="annotation subject"/>
    <w:basedOn w:val="Testocommento"/>
    <w:next w:val="Testocommento"/>
    <w:link w:val="SoggettocommentoCarattere"/>
    <w:semiHidden/>
    <w:unhideWhenUsed/>
    <w:rsid w:val="00720D6B"/>
    <w:rPr>
      <w:b/>
      <w:bCs/>
      <w:sz w:val="20"/>
      <w:szCs w:val="20"/>
    </w:rPr>
  </w:style>
  <w:style w:type="character" w:customStyle="1" w:styleId="SoggettocommentoCarattere">
    <w:name w:val="Soggetto commento Carattere"/>
    <w:basedOn w:val="TestocommentoCarattere"/>
    <w:link w:val="Soggettocommento"/>
    <w:semiHidden/>
    <w:rsid w:val="00720D6B"/>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FB310A"/>
    <w:pPr>
      <w:spacing w:line="300" w:lineRule="exact"/>
    </w:pPr>
    <w:rPr>
      <w:rFonts w:ascii="Arial" w:hAnsi="Arial"/>
      <w:color w:val="000000"/>
      <w:sz w:val="19"/>
      <w:szCs w:val="24"/>
    </w:rPr>
  </w:style>
  <w:style w:type="paragraph" w:styleId="Titolo1">
    <w:name w:val="heading 1"/>
    <w:basedOn w:val="Normale"/>
    <w:next w:val="Normale"/>
    <w:qFormat/>
    <w:rsid w:val="00FB1A23"/>
    <w:pPr>
      <w:keepNext/>
      <w:spacing w:before="240" w:after="60"/>
      <w:outlineLvl w:val="0"/>
    </w:pPr>
    <w:rPr>
      <w:b/>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
    <w:name w:val="01_TESTO"/>
    <w:basedOn w:val="Normale"/>
    <w:rsid w:val="00C5169B"/>
    <w:rPr>
      <w:szCs w:val="20"/>
    </w:rPr>
  </w:style>
  <w:style w:type="paragraph" w:customStyle="1" w:styleId="03INTESTAZIONE">
    <w:name w:val="03 INTESTAZIONE"/>
    <w:basedOn w:val="01TESTO"/>
    <w:rsid w:val="005570E2"/>
    <w:pPr>
      <w:spacing w:line="192" w:lineRule="exact"/>
    </w:pPr>
    <w:rPr>
      <w:sz w:val="16"/>
    </w:rPr>
  </w:style>
  <w:style w:type="paragraph" w:styleId="Pidipagina">
    <w:name w:val="footer"/>
    <w:basedOn w:val="Normale"/>
    <w:semiHidden/>
    <w:rsid w:val="00FB1A23"/>
    <w:pPr>
      <w:tabs>
        <w:tab w:val="center" w:pos="4819"/>
        <w:tab w:val="right" w:pos="9638"/>
      </w:tabs>
    </w:pPr>
    <w:rPr>
      <w:szCs w:val="20"/>
    </w:rPr>
  </w:style>
  <w:style w:type="paragraph" w:styleId="Intestazione">
    <w:name w:val="header"/>
    <w:basedOn w:val="Normale"/>
    <w:rsid w:val="005570E2"/>
    <w:pPr>
      <w:tabs>
        <w:tab w:val="center" w:pos="4819"/>
        <w:tab w:val="right" w:pos="9638"/>
      </w:tabs>
    </w:pPr>
    <w:rPr>
      <w:szCs w:val="20"/>
    </w:rPr>
  </w:style>
  <w:style w:type="character" w:customStyle="1" w:styleId="02TESTOBOLD">
    <w:name w:val="02_TESTO_BOLD"/>
    <w:basedOn w:val="Carpredefinitoparagrafo"/>
    <w:rsid w:val="00C5169B"/>
    <w:rPr>
      <w:rFonts w:ascii="Arial" w:hAnsi="Arial"/>
      <w:b/>
      <w:color w:val="000000"/>
      <w:sz w:val="19"/>
    </w:rPr>
  </w:style>
  <w:style w:type="paragraph" w:customStyle="1" w:styleId="04FOOTER">
    <w:name w:val="04_FOOTER"/>
    <w:basedOn w:val="Normale"/>
    <w:rsid w:val="002D4316"/>
    <w:pPr>
      <w:spacing w:line="160" w:lineRule="exact"/>
    </w:pPr>
    <w:rPr>
      <w:sz w:val="15"/>
      <w:szCs w:val="20"/>
    </w:rPr>
  </w:style>
  <w:style w:type="character" w:customStyle="1" w:styleId="05FOOTERBOLD">
    <w:name w:val="05_FOOTER_BOLD"/>
    <w:basedOn w:val="Carpredefinitoparagrafo"/>
    <w:rsid w:val="005570E2"/>
    <w:rPr>
      <w:rFonts w:ascii="Arial" w:hAnsi="Arial"/>
      <w:b/>
      <w:color w:val="000000"/>
      <w:w w:val="100"/>
      <w:sz w:val="15"/>
      <w:u w:val="none"/>
    </w:rPr>
  </w:style>
  <w:style w:type="character" w:styleId="Collegamentoipertestuale">
    <w:name w:val="Hyperlink"/>
    <w:basedOn w:val="Carpredefinitoparagrafo"/>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Carpredefinitoparagrafo"/>
    <w:rsid w:val="00E46E7A"/>
    <w:rPr>
      <w:rFonts w:ascii="Arial" w:hAnsi="Arial"/>
      <w:i/>
      <w:sz w:val="16"/>
      <w:szCs w:val="16"/>
    </w:rPr>
  </w:style>
  <w:style w:type="table" w:styleId="Grigliatabella">
    <w:name w:val="Table Grid"/>
    <w:aliases w:val="PIEDINO"/>
    <w:basedOn w:val="Tabellanormale"/>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Carpredefinitoparagrafo"/>
    <w:rsid w:val="00EA46C6"/>
  </w:style>
  <w:style w:type="character" w:customStyle="1" w:styleId="longtext1">
    <w:name w:val="long_text1"/>
    <w:rsid w:val="00EB4041"/>
    <w:rPr>
      <w:sz w:val="13"/>
      <w:szCs w:val="13"/>
    </w:rPr>
  </w:style>
  <w:style w:type="paragraph" w:styleId="Testofumetto">
    <w:name w:val="Balloon Text"/>
    <w:basedOn w:val="Normale"/>
    <w:link w:val="TestofumettoCarattere"/>
    <w:rsid w:val="00EB40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B4041"/>
    <w:rPr>
      <w:rFonts w:ascii="Tahoma" w:hAnsi="Tahoma" w:cs="Tahoma"/>
      <w:color w:val="000000"/>
      <w:sz w:val="16"/>
      <w:szCs w:val="16"/>
    </w:rPr>
  </w:style>
  <w:style w:type="character" w:styleId="Rimandocommento">
    <w:name w:val="annotation reference"/>
    <w:basedOn w:val="Carpredefinitoparagrafo"/>
    <w:semiHidden/>
    <w:unhideWhenUsed/>
    <w:rsid w:val="00720D6B"/>
    <w:rPr>
      <w:sz w:val="18"/>
      <w:szCs w:val="18"/>
    </w:rPr>
  </w:style>
  <w:style w:type="paragraph" w:styleId="Testocommento">
    <w:name w:val="annotation text"/>
    <w:basedOn w:val="Normale"/>
    <w:link w:val="TestocommentoCarattere"/>
    <w:semiHidden/>
    <w:unhideWhenUsed/>
    <w:rsid w:val="00720D6B"/>
    <w:pPr>
      <w:spacing w:line="240" w:lineRule="auto"/>
    </w:pPr>
    <w:rPr>
      <w:sz w:val="24"/>
    </w:rPr>
  </w:style>
  <w:style w:type="character" w:customStyle="1" w:styleId="TestocommentoCarattere">
    <w:name w:val="Testo commento Carattere"/>
    <w:basedOn w:val="Carpredefinitoparagrafo"/>
    <w:link w:val="Testocommento"/>
    <w:semiHidden/>
    <w:rsid w:val="00720D6B"/>
    <w:rPr>
      <w:rFonts w:ascii="Arial" w:hAnsi="Arial"/>
      <w:color w:val="000000"/>
      <w:sz w:val="24"/>
      <w:szCs w:val="24"/>
    </w:rPr>
  </w:style>
  <w:style w:type="paragraph" w:styleId="Soggettocommento">
    <w:name w:val="annotation subject"/>
    <w:basedOn w:val="Testocommento"/>
    <w:next w:val="Testocommento"/>
    <w:link w:val="SoggettocommentoCarattere"/>
    <w:semiHidden/>
    <w:unhideWhenUsed/>
    <w:rsid w:val="00720D6B"/>
    <w:rPr>
      <w:b/>
      <w:bCs/>
      <w:sz w:val="20"/>
      <w:szCs w:val="20"/>
    </w:rPr>
  </w:style>
  <w:style w:type="character" w:customStyle="1" w:styleId="SoggettocommentoCarattere">
    <w:name w:val="Soggetto commento Carattere"/>
    <w:basedOn w:val="TestocommentoCarattere"/>
    <w:link w:val="Soggettocommento"/>
    <w:semiHidden/>
    <w:rsid w:val="00720D6B"/>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007">
      <w:bodyDiv w:val="1"/>
      <w:marLeft w:val="0"/>
      <w:marRight w:val="0"/>
      <w:marTop w:val="0"/>
      <w:marBottom w:val="0"/>
      <w:divBdr>
        <w:top w:val="none" w:sz="0" w:space="0" w:color="auto"/>
        <w:left w:val="none" w:sz="0" w:space="0" w:color="auto"/>
        <w:bottom w:val="none" w:sz="0" w:space="0" w:color="auto"/>
        <w:right w:val="none" w:sz="0" w:space="0" w:color="auto"/>
      </w:divBdr>
    </w:div>
    <w:div w:id="1472555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vecopres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office@ive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veco.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veco.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05E519-2726-4922-9B27-5A7A4035DC83}">
  <ds:schemaRefs>
    <ds:schemaRef ds:uri="http://schemas.microsoft.com/sharepoint/v3/contenttype/forms"/>
  </ds:schemaRefs>
</ds:datastoreItem>
</file>

<file path=customXml/itemProps2.xml><?xml version="1.0" encoding="utf-8"?>
<ds:datastoreItem xmlns:ds="http://schemas.openxmlformats.org/officeDocument/2006/customXml" ds:itemID="{10A616A1-78A5-4D35-A446-21FE7B10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48E9D0-E0DA-4A74-97DD-127F9C1E95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CNH INDUSTRIAL</vt:lpstr>
      <vt:lpstr>CNH INDUSTRIAL</vt:lpstr>
    </vt:vector>
  </TitlesOfParts>
  <Company>Fiat</Company>
  <LinksUpToDate>false</LinksUpToDate>
  <CharactersWithSpaces>4253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Administrator</cp:lastModifiedBy>
  <cp:revision>2</cp:revision>
  <cp:lastPrinted>2013-10-29T11:22:00Z</cp:lastPrinted>
  <dcterms:created xsi:type="dcterms:W3CDTF">2014-04-09T08:51:00Z</dcterms:created>
  <dcterms:modified xsi:type="dcterms:W3CDTF">2014-04-09T08:51:00Z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0x01010400431D5BE212E7E943B904AB2B2D5AEB5E0095C425612147A2459BED3326FDBA18C4</vt:lpwstr>
  </property>
</Properties>
</file>