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B37" w:rsidRPr="00CA6383" w:rsidRDefault="006B2B37">
      <w:pPr>
        <w:rPr>
          <w:rFonts w:ascii="Arial" w:hAnsi="Arial" w:cs="Arial"/>
        </w:rPr>
      </w:pPr>
      <w:r w:rsidRPr="00CA6383">
        <w:rPr>
          <w:rFonts w:ascii="Arial" w:hAnsi="Arial" w:cs="Arial"/>
          <w:noProof/>
          <w:lang w:eastAsia="de-DE"/>
        </w:rPr>
        <w:drawing>
          <wp:anchor distT="0" distB="0" distL="114300" distR="114300" simplePos="0" relativeHeight="251658240" behindDoc="0" locked="0" layoutInCell="1" allowOverlap="1" wp14:anchorId="72B46A36" wp14:editId="0E5B9541">
            <wp:simplePos x="0" y="0"/>
            <wp:positionH relativeFrom="column">
              <wp:posOffset>4654550</wp:posOffset>
            </wp:positionH>
            <wp:positionV relativeFrom="paragraph">
              <wp:posOffset>-1041400</wp:posOffset>
            </wp:positionV>
            <wp:extent cx="1166495" cy="1828800"/>
            <wp:effectExtent l="0" t="0" r="0" b="0"/>
            <wp:wrapNone/>
            <wp:docPr id="1" name="Grafik 1" descr="Logo_Dachmarke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achmarke_OB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649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B37" w:rsidRPr="00CA6383" w:rsidRDefault="006B2B37">
      <w:pPr>
        <w:rPr>
          <w:rFonts w:ascii="Arial" w:hAnsi="Arial" w:cs="Arial"/>
        </w:rPr>
      </w:pPr>
    </w:p>
    <w:p w:rsidR="00CA6383" w:rsidRPr="00CA6383" w:rsidRDefault="00CA6383" w:rsidP="00CA6383">
      <w:pPr>
        <w:pStyle w:val="berschrift1"/>
        <w:rPr>
          <w:rFonts w:ascii="Arial" w:hAnsi="Arial" w:cs="Arial"/>
          <w:sz w:val="28"/>
          <w:szCs w:val="28"/>
          <w:lang w:val="en-US"/>
        </w:rPr>
      </w:pPr>
      <w:r>
        <w:rPr>
          <w:rFonts w:ascii="Arial" w:hAnsi="Arial" w:cs="Arial"/>
          <w:sz w:val="28"/>
          <w:szCs w:val="28"/>
          <w:lang w:val="en-US"/>
        </w:rPr>
        <w:t>“</w:t>
      </w:r>
      <w:proofErr w:type="spellStart"/>
      <w:r w:rsidRPr="00CA6383">
        <w:rPr>
          <w:rFonts w:ascii="Arial" w:hAnsi="Arial" w:cs="Arial"/>
          <w:sz w:val="28"/>
          <w:szCs w:val="28"/>
          <w:lang w:val="en-US"/>
        </w:rPr>
        <w:t>Almabtrieb</w:t>
      </w:r>
      <w:proofErr w:type="spellEnd"/>
      <w:r>
        <w:rPr>
          <w:rFonts w:ascii="Arial" w:hAnsi="Arial" w:cs="Arial"/>
          <w:sz w:val="28"/>
          <w:szCs w:val="28"/>
          <w:lang w:val="en-US"/>
        </w:rPr>
        <w:t>”</w:t>
      </w:r>
      <w:r w:rsidRPr="00CA6383">
        <w:rPr>
          <w:rFonts w:ascii="Arial" w:hAnsi="Arial" w:cs="Arial"/>
          <w:sz w:val="28"/>
          <w:szCs w:val="28"/>
          <w:lang w:val="en-US"/>
        </w:rPr>
        <w:t xml:space="preserve"> in Bavaria - 2016</w:t>
      </w:r>
    </w:p>
    <w:p w:rsidR="00CA6383" w:rsidRPr="00CA6383" w:rsidRDefault="00CA6383" w:rsidP="00CA6383">
      <w:pPr>
        <w:pStyle w:val="StandardWeb"/>
        <w:rPr>
          <w:rFonts w:ascii="Arial" w:hAnsi="Arial" w:cs="Arial"/>
          <w:sz w:val="22"/>
          <w:szCs w:val="22"/>
          <w:lang w:val="en-US"/>
        </w:rPr>
      </w:pPr>
      <w:r w:rsidRPr="00CA6383">
        <w:rPr>
          <w:rStyle w:val="Fett"/>
          <w:rFonts w:ascii="Arial" w:hAnsi="Arial" w:cs="Arial"/>
          <w:sz w:val="22"/>
          <w:szCs w:val="22"/>
          <w:lang w:val="en-US"/>
        </w:rPr>
        <w:t>The summer spent by the cattle in the mountains traditional</w:t>
      </w:r>
      <w:r>
        <w:rPr>
          <w:rStyle w:val="Fett"/>
          <w:rFonts w:ascii="Arial" w:hAnsi="Arial" w:cs="Arial"/>
          <w:sz w:val="22"/>
          <w:szCs w:val="22"/>
          <w:lang w:val="en-US"/>
        </w:rPr>
        <w:t>ly closes with the '</w:t>
      </w:r>
      <w:proofErr w:type="spellStart"/>
      <w:r>
        <w:rPr>
          <w:rStyle w:val="Fett"/>
          <w:rFonts w:ascii="Arial" w:hAnsi="Arial" w:cs="Arial"/>
          <w:sz w:val="22"/>
          <w:szCs w:val="22"/>
          <w:lang w:val="en-US"/>
        </w:rPr>
        <w:t>Almabtrieb</w:t>
      </w:r>
      <w:proofErr w:type="spellEnd"/>
      <w:r>
        <w:rPr>
          <w:rStyle w:val="Fett"/>
          <w:rFonts w:ascii="Arial" w:hAnsi="Arial" w:cs="Arial"/>
          <w:sz w:val="22"/>
          <w:szCs w:val="22"/>
          <w:lang w:val="en-US"/>
        </w:rPr>
        <w:t>'</w:t>
      </w:r>
      <w:r w:rsidRPr="00CA6383">
        <w:rPr>
          <w:rStyle w:val="Fett"/>
          <w:rFonts w:ascii="Arial" w:hAnsi="Arial" w:cs="Arial"/>
          <w:sz w:val="22"/>
          <w:szCs w:val="22"/>
          <w:lang w:val="en-US"/>
        </w:rPr>
        <w:t xml:space="preserve">. After around a hundred days grazing on the Alpine meadows, the yearlings </w:t>
      </w:r>
      <w:proofErr w:type="gramStart"/>
      <w:r w:rsidRPr="00CA6383">
        <w:rPr>
          <w:rStyle w:val="Fett"/>
          <w:rFonts w:ascii="Arial" w:hAnsi="Arial" w:cs="Arial"/>
          <w:sz w:val="22"/>
          <w:szCs w:val="22"/>
          <w:lang w:val="en-US"/>
        </w:rPr>
        <w:t>are brought back down</w:t>
      </w:r>
      <w:proofErr w:type="gramEnd"/>
      <w:r w:rsidRPr="00CA6383">
        <w:rPr>
          <w:rStyle w:val="Fett"/>
          <w:rFonts w:ascii="Arial" w:hAnsi="Arial" w:cs="Arial"/>
          <w:sz w:val="22"/>
          <w:szCs w:val="22"/>
          <w:lang w:val="en-US"/>
        </w:rPr>
        <w:t xml:space="preserve"> into the valleys in September.</w:t>
      </w:r>
    </w:p>
    <w:p w:rsidR="00CA6383" w:rsidRPr="00CA6383" w:rsidRDefault="00CA6383" w:rsidP="00771104">
      <w:pPr>
        <w:pStyle w:val="StandardWeb"/>
        <w:spacing w:line="360" w:lineRule="auto"/>
        <w:jc w:val="both"/>
        <w:rPr>
          <w:rFonts w:ascii="Arial" w:hAnsi="Arial" w:cs="Arial"/>
          <w:sz w:val="22"/>
          <w:szCs w:val="22"/>
          <w:lang w:val="en-US"/>
        </w:rPr>
      </w:pPr>
      <w:r w:rsidRPr="00CA6383">
        <w:rPr>
          <w:rFonts w:ascii="Arial" w:hAnsi="Arial" w:cs="Arial"/>
          <w:sz w:val="22"/>
          <w:szCs w:val="22"/>
          <w:lang w:val="en-US"/>
        </w:rPr>
        <w:t xml:space="preserve">The herders drive the cattle up into the mountains shortly after the snowmelt in spring to increase the animals' robustness and resistance. The herders carry a great amount of responsibility, as they promise the owners to return all of their animals to them in good health in the autumn. If all has gone well, the leading cow </w:t>
      </w:r>
      <w:proofErr w:type="gramStart"/>
      <w:r w:rsidRPr="00CA6383">
        <w:rPr>
          <w:rFonts w:ascii="Arial" w:hAnsi="Arial" w:cs="Arial"/>
          <w:sz w:val="22"/>
          <w:szCs w:val="22"/>
          <w:lang w:val="en-US"/>
        </w:rPr>
        <w:t>is elaborately decorated</w:t>
      </w:r>
      <w:proofErr w:type="gramEnd"/>
      <w:r w:rsidRPr="00CA6383">
        <w:rPr>
          <w:rFonts w:ascii="Arial" w:hAnsi="Arial" w:cs="Arial"/>
          <w:sz w:val="22"/>
          <w:szCs w:val="22"/>
          <w:lang w:val="en-US"/>
        </w:rPr>
        <w:t xml:space="preserve">. Whilst all of the cattle </w:t>
      </w:r>
      <w:proofErr w:type="gramStart"/>
      <w:r w:rsidRPr="00CA6383">
        <w:rPr>
          <w:rFonts w:ascii="Arial" w:hAnsi="Arial" w:cs="Arial"/>
          <w:sz w:val="22"/>
          <w:szCs w:val="22"/>
          <w:lang w:val="en-US"/>
        </w:rPr>
        <w:t>are decorated</w:t>
      </w:r>
      <w:proofErr w:type="gramEnd"/>
      <w:r w:rsidRPr="00CA6383">
        <w:rPr>
          <w:rFonts w:ascii="Arial" w:hAnsi="Arial" w:cs="Arial"/>
          <w:sz w:val="22"/>
          <w:szCs w:val="22"/>
          <w:lang w:val="en-US"/>
        </w:rPr>
        <w:t xml:space="preserve"> in most parts of Bavaria, only the leading cow, or '</w:t>
      </w:r>
      <w:proofErr w:type="spellStart"/>
      <w:r w:rsidRPr="00CA6383">
        <w:rPr>
          <w:rFonts w:ascii="Arial" w:hAnsi="Arial" w:cs="Arial"/>
          <w:sz w:val="22"/>
          <w:szCs w:val="22"/>
          <w:lang w:val="en-US"/>
        </w:rPr>
        <w:t>Kranzkuh</w:t>
      </w:r>
      <w:proofErr w:type="spellEnd"/>
      <w:r w:rsidRPr="00CA6383">
        <w:rPr>
          <w:rFonts w:ascii="Arial" w:hAnsi="Arial" w:cs="Arial"/>
          <w:sz w:val="22"/>
          <w:szCs w:val="22"/>
          <w:lang w:val="en-US"/>
        </w:rPr>
        <w:t>', is decorated with a wreath, the '</w:t>
      </w:r>
      <w:proofErr w:type="spellStart"/>
      <w:r w:rsidRPr="00CA6383">
        <w:rPr>
          <w:rFonts w:ascii="Arial" w:hAnsi="Arial" w:cs="Arial"/>
          <w:sz w:val="22"/>
          <w:szCs w:val="22"/>
          <w:lang w:val="en-US"/>
        </w:rPr>
        <w:t>Kranz</w:t>
      </w:r>
      <w:proofErr w:type="spellEnd"/>
      <w:r w:rsidRPr="00CA6383">
        <w:rPr>
          <w:rFonts w:ascii="Arial" w:hAnsi="Arial" w:cs="Arial"/>
          <w:sz w:val="22"/>
          <w:szCs w:val="22"/>
          <w:lang w:val="en-US"/>
        </w:rPr>
        <w:t xml:space="preserve">', in the </w:t>
      </w:r>
      <w:proofErr w:type="spellStart"/>
      <w:r w:rsidRPr="00CA6383">
        <w:rPr>
          <w:rFonts w:ascii="Arial" w:hAnsi="Arial" w:cs="Arial"/>
          <w:sz w:val="22"/>
          <w:szCs w:val="22"/>
          <w:lang w:val="en-US"/>
        </w:rPr>
        <w:t>Allgäu</w:t>
      </w:r>
      <w:proofErr w:type="spellEnd"/>
      <w:r w:rsidRPr="00CA6383">
        <w:rPr>
          <w:rFonts w:ascii="Arial" w:hAnsi="Arial" w:cs="Arial"/>
          <w:sz w:val="22"/>
          <w:szCs w:val="22"/>
          <w:lang w:val="en-US"/>
        </w:rPr>
        <w:t xml:space="preserve"> region. It leads the procession of animals wearing a wreath fashioned from Alpine flowers, and bearing a cross and a mirror. All the other cows wear huge bells to ward off any evil demons the cattle might encounter on their way back down into the valley. This is the traditional way of giving thanks for a good grazing season without losses.</w:t>
      </w:r>
    </w:p>
    <w:p w:rsidR="00CA6383" w:rsidRPr="001A1699" w:rsidRDefault="003F19E0" w:rsidP="002303CB">
      <w:pPr>
        <w:pStyle w:val="StandardWeb"/>
        <w:spacing w:line="360" w:lineRule="auto"/>
        <w:jc w:val="both"/>
        <w:rPr>
          <w:rFonts w:ascii="Arial" w:hAnsi="Arial" w:cs="Arial"/>
          <w:sz w:val="22"/>
          <w:szCs w:val="22"/>
          <w:lang w:val="en-US"/>
        </w:rPr>
      </w:pPr>
      <w:r w:rsidRPr="003F19E0">
        <w:rPr>
          <w:rFonts w:ascii="Arial" w:hAnsi="Arial" w:cs="Arial"/>
          <w:noProof/>
          <w:sz w:val="22"/>
          <w:szCs w:val="22"/>
        </w:rPr>
        <w:drawing>
          <wp:anchor distT="0" distB="0" distL="114300" distR="114300" simplePos="0" relativeHeight="251659264" behindDoc="1" locked="0" layoutInCell="1" allowOverlap="1" wp14:anchorId="35DE3792" wp14:editId="29069FB3">
            <wp:simplePos x="0" y="0"/>
            <wp:positionH relativeFrom="column">
              <wp:posOffset>2826385</wp:posOffset>
            </wp:positionH>
            <wp:positionV relativeFrom="paragraph">
              <wp:posOffset>-2540</wp:posOffset>
            </wp:positionV>
            <wp:extent cx="2931160" cy="1962150"/>
            <wp:effectExtent l="0" t="0" r="2540" b="0"/>
            <wp:wrapTight wrapText="bothSides">
              <wp:wrapPolygon edited="0">
                <wp:start x="0" y="0"/>
                <wp:lineTo x="0" y="21390"/>
                <wp:lineTo x="21478" y="21390"/>
                <wp:lineTo x="21478" y="0"/>
                <wp:lineTo x="0" y="0"/>
              </wp:wrapPolygon>
            </wp:wrapTight>
            <wp:docPr id="2" name="Grafik 2" descr="H:\Public Relation\2_Public Relations\The News Market\2. Updload Almabtrieb\20091003-0226-Koenigss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ublic Relation\2_Public Relations\The News Market\2. Updload Almabtrieb\20091003-0226-Koenigsse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116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6383" w:rsidRPr="00CA6383">
        <w:rPr>
          <w:rFonts w:ascii="Arial" w:hAnsi="Arial" w:cs="Arial"/>
          <w:sz w:val="22"/>
          <w:szCs w:val="22"/>
          <w:lang w:val="en-US"/>
        </w:rPr>
        <w:t>The time spent up in the mountains is not always easy for the herders. They often live in very simple conditions and lead extremely lonely lives. Besides milking and generally tending to the cows every day, they might also make cheese and butter.</w:t>
      </w:r>
      <w:r w:rsidR="00CA6383" w:rsidRPr="00CA6383">
        <w:rPr>
          <w:rFonts w:ascii="Arial" w:hAnsi="Arial" w:cs="Arial"/>
          <w:sz w:val="22"/>
          <w:szCs w:val="22"/>
          <w:lang w:val="en-US"/>
        </w:rPr>
        <w:br/>
        <w:t xml:space="preserve">Over the years, the various </w:t>
      </w:r>
      <w:proofErr w:type="spellStart"/>
      <w:r w:rsidR="00CA6383" w:rsidRPr="00CA6383">
        <w:rPr>
          <w:rFonts w:ascii="Arial" w:hAnsi="Arial" w:cs="Arial"/>
          <w:sz w:val="22"/>
          <w:szCs w:val="22"/>
          <w:lang w:val="en-US"/>
        </w:rPr>
        <w:t>Almabtriebe</w:t>
      </w:r>
      <w:proofErr w:type="spellEnd"/>
      <w:r w:rsidR="00CA6383" w:rsidRPr="00CA6383">
        <w:rPr>
          <w:rFonts w:ascii="Arial" w:hAnsi="Arial" w:cs="Arial"/>
          <w:sz w:val="22"/>
          <w:szCs w:val="22"/>
          <w:lang w:val="en-US"/>
        </w:rPr>
        <w:t xml:space="preserve"> have increasingly become popular public events. It is therefore advisable to get their early to get a good view.</w:t>
      </w:r>
      <w:r w:rsidR="00CA6383">
        <w:rPr>
          <w:rFonts w:ascii="Arial" w:hAnsi="Arial" w:cs="Arial"/>
          <w:sz w:val="22"/>
          <w:szCs w:val="22"/>
          <w:lang w:val="en-US"/>
        </w:rPr>
        <w:t xml:space="preserve"> The festivities usually take place in the middle of September.</w:t>
      </w:r>
      <w:r w:rsidR="00CA6383" w:rsidRPr="00CA6383">
        <w:rPr>
          <w:rFonts w:ascii="Arial" w:hAnsi="Arial" w:cs="Arial"/>
          <w:sz w:val="22"/>
          <w:szCs w:val="22"/>
          <w:lang w:val="en-US"/>
        </w:rPr>
        <w:t xml:space="preserve"> However, depending on the weather, an </w:t>
      </w:r>
      <w:proofErr w:type="spellStart"/>
      <w:r w:rsidR="00CA6383" w:rsidRPr="00CA6383">
        <w:rPr>
          <w:rFonts w:ascii="Arial" w:hAnsi="Arial" w:cs="Arial"/>
          <w:sz w:val="22"/>
          <w:szCs w:val="22"/>
          <w:lang w:val="en-US"/>
        </w:rPr>
        <w:t>Almabtrieb</w:t>
      </w:r>
      <w:proofErr w:type="spellEnd"/>
      <w:r w:rsidR="00CA6383" w:rsidRPr="00CA6383">
        <w:rPr>
          <w:rFonts w:ascii="Arial" w:hAnsi="Arial" w:cs="Arial"/>
          <w:sz w:val="22"/>
          <w:szCs w:val="22"/>
          <w:lang w:val="en-US"/>
        </w:rPr>
        <w:t xml:space="preserve"> </w:t>
      </w:r>
      <w:proofErr w:type="gramStart"/>
      <w:r w:rsidR="00CA6383" w:rsidRPr="00CA6383">
        <w:rPr>
          <w:rFonts w:ascii="Arial" w:hAnsi="Arial" w:cs="Arial"/>
          <w:sz w:val="22"/>
          <w:szCs w:val="22"/>
          <w:lang w:val="en-US"/>
        </w:rPr>
        <w:t>may also be delayed</w:t>
      </w:r>
      <w:proofErr w:type="gramEnd"/>
      <w:r w:rsidR="00CA6383" w:rsidRPr="00CA6383">
        <w:rPr>
          <w:rFonts w:ascii="Arial" w:hAnsi="Arial" w:cs="Arial"/>
          <w:sz w:val="22"/>
          <w:szCs w:val="22"/>
          <w:lang w:val="en-US"/>
        </w:rPr>
        <w:t>.</w:t>
      </w:r>
      <w:r w:rsidR="002303CB">
        <w:rPr>
          <w:rFonts w:ascii="Arial" w:hAnsi="Arial" w:cs="Arial"/>
          <w:sz w:val="22"/>
          <w:szCs w:val="22"/>
          <w:lang w:val="en-US"/>
        </w:rPr>
        <w:t xml:space="preserve"> </w:t>
      </w:r>
      <w:r w:rsidR="00E34DD4">
        <w:rPr>
          <w:rFonts w:ascii="Arial" w:hAnsi="Arial" w:cs="Arial"/>
          <w:sz w:val="22"/>
          <w:szCs w:val="22"/>
          <w:lang w:val="en-US"/>
        </w:rPr>
        <w:t xml:space="preserve">More information and dates: </w:t>
      </w:r>
      <w:hyperlink r:id="rId7" w:history="1">
        <w:r w:rsidR="002303CB" w:rsidRPr="008076E7">
          <w:rPr>
            <w:rStyle w:val="Hyperlink"/>
            <w:rFonts w:ascii="Arial" w:hAnsi="Arial" w:cs="Arial"/>
            <w:sz w:val="22"/>
            <w:szCs w:val="22"/>
            <w:lang w:val="en-US"/>
          </w:rPr>
          <w:t>bit.ly/1V8IG8X</w:t>
        </w:r>
      </w:hyperlink>
      <w:r w:rsidR="00E34DD4">
        <w:rPr>
          <w:rFonts w:ascii="Arial" w:hAnsi="Arial" w:cs="Arial"/>
          <w:sz w:val="22"/>
          <w:szCs w:val="22"/>
          <w:lang w:val="en-US"/>
        </w:rPr>
        <w:t xml:space="preserve">. </w:t>
      </w:r>
      <w:bookmarkStart w:id="0" w:name="_GoBack"/>
      <w:bookmarkEnd w:id="0"/>
    </w:p>
    <w:p w:rsidR="00CA6383" w:rsidRPr="00CA6383" w:rsidRDefault="00CA6383" w:rsidP="00CA6383">
      <w:pPr>
        <w:autoSpaceDE w:val="0"/>
        <w:autoSpaceDN w:val="0"/>
        <w:spacing w:after="240"/>
        <w:ind w:right="23"/>
        <w:rPr>
          <w:rFonts w:ascii="Arial" w:hAnsi="Arial" w:cs="Arial"/>
          <w:color w:val="000000"/>
          <w:sz w:val="20"/>
          <w:szCs w:val="20"/>
          <w:lang w:val="en-US"/>
        </w:rPr>
      </w:pPr>
      <w:r w:rsidRPr="00CA6383">
        <w:rPr>
          <w:rFonts w:ascii="Arial" w:hAnsi="Arial" w:cs="Arial"/>
          <w:b/>
          <w:color w:val="000000"/>
          <w:sz w:val="20"/>
          <w:szCs w:val="20"/>
          <w:lang w:val="en-US"/>
        </w:rPr>
        <w:t>About BAYERN TOURISMUS Marketing GmbH</w:t>
      </w:r>
    </w:p>
    <w:p w:rsidR="00CA6383" w:rsidRPr="00CA6383" w:rsidRDefault="00CA6383" w:rsidP="00CA6383">
      <w:pPr>
        <w:ind w:right="22"/>
        <w:jc w:val="both"/>
        <w:rPr>
          <w:rFonts w:ascii="Arial" w:hAnsi="Arial" w:cs="Arial"/>
          <w:color w:val="000000"/>
          <w:sz w:val="20"/>
          <w:szCs w:val="20"/>
          <w:lang w:val="en-US"/>
        </w:rPr>
      </w:pPr>
      <w:r w:rsidRPr="00CA6383">
        <w:rPr>
          <w:rFonts w:ascii="Arial" w:hAnsi="Arial" w:cs="Arial"/>
          <w:color w:val="000000"/>
          <w:sz w:val="20"/>
          <w:szCs w:val="20"/>
          <w:lang w:val="en-US"/>
        </w:rPr>
        <w:t>BAYERN TOURISMUS Marketing GmbH (by.TM) is the official marketing company for the Bavarian tourism and leisure industry in Bavaria, Germany. The company presents the entire range of tourist attractions in the Free State of Bavaria under the Bayern® umbrella brand. Thus, together with all Bavarian tourism partners, by.TM provides guests from across the globe with attractive and varied holiday ideas. Over the past year, the holiday region of Bavaria has succeeded in further consolidating its position as the number one holiday destination in Germany. The latest figures from the Free State of Bavaria record 3</w:t>
      </w:r>
      <w:r w:rsidR="002D75CF">
        <w:rPr>
          <w:rFonts w:ascii="Arial" w:hAnsi="Arial" w:cs="Arial"/>
          <w:color w:val="000000"/>
          <w:sz w:val="20"/>
          <w:szCs w:val="20"/>
          <w:lang w:val="en-US"/>
        </w:rPr>
        <w:t>4</w:t>
      </w:r>
      <w:r w:rsidRPr="00CA6383">
        <w:rPr>
          <w:rFonts w:ascii="Arial" w:hAnsi="Arial" w:cs="Arial"/>
          <w:color w:val="000000"/>
          <w:sz w:val="20"/>
          <w:szCs w:val="20"/>
          <w:lang w:val="en-US"/>
        </w:rPr>
        <w:t>.</w:t>
      </w:r>
      <w:r w:rsidR="002D75CF">
        <w:rPr>
          <w:rFonts w:ascii="Arial" w:hAnsi="Arial" w:cs="Arial"/>
          <w:color w:val="000000"/>
          <w:sz w:val="20"/>
          <w:szCs w:val="20"/>
          <w:lang w:val="en-US"/>
        </w:rPr>
        <w:t>2</w:t>
      </w:r>
      <w:r w:rsidRPr="00CA6383">
        <w:rPr>
          <w:rFonts w:ascii="Arial" w:hAnsi="Arial" w:cs="Arial"/>
          <w:color w:val="000000"/>
          <w:sz w:val="20"/>
          <w:szCs w:val="20"/>
          <w:lang w:val="en-US"/>
        </w:rPr>
        <w:t xml:space="preserve"> million guest arrivals and 8</w:t>
      </w:r>
      <w:r w:rsidR="002D75CF">
        <w:rPr>
          <w:rFonts w:ascii="Arial" w:hAnsi="Arial" w:cs="Arial"/>
          <w:color w:val="000000"/>
          <w:sz w:val="20"/>
          <w:szCs w:val="20"/>
          <w:lang w:val="en-US"/>
        </w:rPr>
        <w:t>8</w:t>
      </w:r>
      <w:r w:rsidRPr="00CA6383">
        <w:rPr>
          <w:rFonts w:ascii="Arial" w:hAnsi="Arial" w:cs="Arial"/>
          <w:color w:val="000000"/>
          <w:sz w:val="20"/>
          <w:szCs w:val="20"/>
          <w:lang w:val="en-US"/>
        </w:rPr>
        <w:t>.</w:t>
      </w:r>
      <w:r w:rsidR="002D75CF">
        <w:rPr>
          <w:rFonts w:ascii="Arial" w:hAnsi="Arial" w:cs="Arial"/>
          <w:color w:val="000000"/>
          <w:sz w:val="20"/>
          <w:szCs w:val="20"/>
          <w:lang w:val="en-US"/>
        </w:rPr>
        <w:t>1</w:t>
      </w:r>
      <w:r w:rsidRPr="00CA6383">
        <w:rPr>
          <w:rFonts w:ascii="Arial" w:hAnsi="Arial" w:cs="Arial"/>
          <w:color w:val="000000"/>
          <w:sz w:val="20"/>
          <w:szCs w:val="20"/>
          <w:lang w:val="en-US"/>
        </w:rPr>
        <w:t xml:space="preserve"> million nights spent in the region.</w:t>
      </w:r>
      <w:r w:rsidRPr="00CA6383">
        <w:rPr>
          <w:rFonts w:ascii="Arial" w:hAnsi="Arial" w:cs="Arial"/>
          <w:color w:val="FF0000"/>
          <w:sz w:val="20"/>
          <w:szCs w:val="20"/>
          <w:lang w:val="en-US"/>
        </w:rPr>
        <w:t xml:space="preserve"> </w:t>
      </w:r>
      <w:r w:rsidRPr="00CA6383">
        <w:rPr>
          <w:rFonts w:ascii="Arial" w:hAnsi="Arial" w:cs="Arial"/>
          <w:color w:val="000000"/>
          <w:sz w:val="20"/>
          <w:szCs w:val="20"/>
          <w:lang w:val="en-US"/>
        </w:rPr>
        <w:t xml:space="preserve">For more information about the diversity of holidays in Bavaria and about BAYERN TOURISMUS Marketing GmbH, please visit </w:t>
      </w:r>
      <w:hyperlink r:id="rId8">
        <w:r w:rsidRPr="00CA6383">
          <w:rPr>
            <w:rStyle w:val="Hyperlink"/>
            <w:rFonts w:ascii="Arial" w:hAnsi="Arial" w:cs="Arial"/>
            <w:sz w:val="20"/>
            <w:szCs w:val="20"/>
            <w:lang w:val="en-US"/>
          </w:rPr>
          <w:t>www.bayern.by</w:t>
        </w:r>
      </w:hyperlink>
      <w:r w:rsidRPr="00CA6383">
        <w:rPr>
          <w:rFonts w:ascii="Arial" w:hAnsi="Arial" w:cs="Arial"/>
          <w:sz w:val="20"/>
          <w:szCs w:val="20"/>
          <w:lang w:val="en-US"/>
        </w:rPr>
        <w:t>.</w:t>
      </w:r>
    </w:p>
    <w:p w:rsidR="00CA6383" w:rsidRPr="00CA6383" w:rsidRDefault="00CA6383" w:rsidP="00CA6383">
      <w:pPr>
        <w:pStyle w:val="KeinLeerraum"/>
        <w:rPr>
          <w:rFonts w:ascii="Arial" w:hAnsi="Arial" w:cs="Arial"/>
          <w:sz w:val="20"/>
          <w:szCs w:val="20"/>
          <w:lang w:val="en-US"/>
        </w:rPr>
      </w:pPr>
      <w:r w:rsidRPr="00CA6383">
        <w:rPr>
          <w:rFonts w:ascii="Arial" w:hAnsi="Arial" w:cs="Arial"/>
          <w:sz w:val="20"/>
          <w:szCs w:val="20"/>
          <w:lang w:val="en-US"/>
        </w:rPr>
        <w:lastRenderedPageBreak/>
        <w:t>Claudia Hinnerkopf</w:t>
      </w:r>
    </w:p>
    <w:p w:rsidR="00CA6383" w:rsidRPr="00CA6383" w:rsidRDefault="00CA6383" w:rsidP="00CA6383">
      <w:pPr>
        <w:pStyle w:val="KeinLeerraum"/>
        <w:rPr>
          <w:rFonts w:ascii="Arial" w:hAnsi="Arial" w:cs="Arial"/>
          <w:sz w:val="20"/>
          <w:szCs w:val="20"/>
          <w:lang w:val="en-US"/>
        </w:rPr>
      </w:pPr>
      <w:r w:rsidRPr="00CA6383">
        <w:rPr>
          <w:rFonts w:ascii="Arial" w:hAnsi="Arial" w:cs="Arial"/>
          <w:sz w:val="20"/>
          <w:szCs w:val="20"/>
          <w:lang w:val="en-US"/>
        </w:rPr>
        <w:t xml:space="preserve">Director of Communications </w:t>
      </w:r>
    </w:p>
    <w:p w:rsidR="00CA6383" w:rsidRPr="00CA6383" w:rsidRDefault="00CA6383" w:rsidP="00CA6383">
      <w:pPr>
        <w:pStyle w:val="KeinLeerraum"/>
        <w:rPr>
          <w:rFonts w:ascii="Arial" w:hAnsi="Arial" w:cs="Arial"/>
          <w:sz w:val="20"/>
          <w:szCs w:val="20"/>
          <w:lang w:val="en-US"/>
        </w:rPr>
      </w:pPr>
      <w:proofErr w:type="spellStart"/>
      <w:r w:rsidRPr="00CA6383">
        <w:rPr>
          <w:rFonts w:ascii="Arial" w:hAnsi="Arial" w:cs="Arial"/>
          <w:sz w:val="20"/>
          <w:szCs w:val="20"/>
          <w:lang w:val="en-US"/>
        </w:rPr>
        <w:t>Arabellastraße</w:t>
      </w:r>
      <w:proofErr w:type="spellEnd"/>
      <w:r w:rsidRPr="00CA6383">
        <w:rPr>
          <w:rFonts w:ascii="Arial" w:hAnsi="Arial" w:cs="Arial"/>
          <w:sz w:val="20"/>
          <w:szCs w:val="20"/>
          <w:lang w:val="en-US"/>
        </w:rPr>
        <w:t xml:space="preserve"> 17</w:t>
      </w:r>
    </w:p>
    <w:p w:rsidR="00CA6383" w:rsidRPr="00CA6383" w:rsidRDefault="00CA6383" w:rsidP="00CA6383">
      <w:pPr>
        <w:pStyle w:val="KeinLeerraum"/>
        <w:rPr>
          <w:rFonts w:ascii="Arial" w:hAnsi="Arial" w:cs="Arial"/>
          <w:sz w:val="20"/>
          <w:szCs w:val="20"/>
          <w:lang w:val="en-US"/>
        </w:rPr>
      </w:pPr>
      <w:proofErr w:type="gramStart"/>
      <w:r w:rsidRPr="00CA6383">
        <w:rPr>
          <w:rFonts w:ascii="Arial" w:hAnsi="Arial" w:cs="Arial"/>
          <w:sz w:val="20"/>
          <w:szCs w:val="20"/>
          <w:lang w:val="en-US"/>
        </w:rPr>
        <w:t>81925</w:t>
      </w:r>
      <w:proofErr w:type="gramEnd"/>
      <w:r w:rsidRPr="00CA6383">
        <w:rPr>
          <w:rFonts w:ascii="Arial" w:hAnsi="Arial" w:cs="Arial"/>
          <w:sz w:val="20"/>
          <w:szCs w:val="20"/>
          <w:lang w:val="en-US"/>
        </w:rPr>
        <w:t xml:space="preserve"> Munich</w:t>
      </w:r>
    </w:p>
    <w:p w:rsidR="00CA6383" w:rsidRPr="00CA6383" w:rsidRDefault="00CA6383" w:rsidP="00CA6383">
      <w:pPr>
        <w:pStyle w:val="KeinLeerraum"/>
        <w:rPr>
          <w:rFonts w:ascii="Arial" w:hAnsi="Arial" w:cs="Arial"/>
          <w:sz w:val="20"/>
          <w:szCs w:val="20"/>
          <w:lang w:val="en-US"/>
        </w:rPr>
      </w:pPr>
      <w:r w:rsidRPr="00CA6383">
        <w:rPr>
          <w:rFonts w:ascii="Arial" w:hAnsi="Arial" w:cs="Arial"/>
          <w:sz w:val="20"/>
          <w:szCs w:val="20"/>
          <w:lang w:val="en-US"/>
        </w:rPr>
        <w:t>Telephone: +49 (0)89 212397-27</w:t>
      </w:r>
    </w:p>
    <w:p w:rsidR="00CA6383" w:rsidRPr="00CA6383" w:rsidRDefault="00CA6383" w:rsidP="00CA6383">
      <w:pPr>
        <w:pStyle w:val="KeinLeerraum"/>
        <w:rPr>
          <w:rFonts w:ascii="Arial" w:hAnsi="Arial" w:cs="Arial"/>
          <w:sz w:val="20"/>
          <w:szCs w:val="20"/>
          <w:lang w:val="en-US"/>
        </w:rPr>
      </w:pPr>
      <w:r w:rsidRPr="00CA6383">
        <w:rPr>
          <w:rFonts w:ascii="Arial" w:hAnsi="Arial" w:cs="Arial"/>
          <w:sz w:val="20"/>
          <w:szCs w:val="20"/>
          <w:lang w:val="en-US"/>
        </w:rPr>
        <w:t>Fax: +49 (0)89 212397-99</w:t>
      </w:r>
    </w:p>
    <w:p w:rsidR="00CA6383" w:rsidRPr="00CA6383" w:rsidRDefault="00E34DD4" w:rsidP="00CA6383">
      <w:pPr>
        <w:pStyle w:val="KeinLeerraum"/>
        <w:rPr>
          <w:rFonts w:ascii="Arial" w:hAnsi="Arial" w:cs="Arial"/>
          <w:sz w:val="20"/>
          <w:szCs w:val="20"/>
          <w:lang w:val="en-US"/>
        </w:rPr>
      </w:pPr>
      <w:hyperlink r:id="rId9">
        <w:r w:rsidR="00CA6383" w:rsidRPr="00CA6383">
          <w:rPr>
            <w:rStyle w:val="Hyperlink"/>
            <w:rFonts w:ascii="Arial" w:hAnsi="Arial" w:cs="Arial"/>
            <w:sz w:val="20"/>
            <w:szCs w:val="20"/>
            <w:lang w:val="en-US"/>
          </w:rPr>
          <w:t>hinnerkopf@bayern.info</w:t>
        </w:r>
      </w:hyperlink>
    </w:p>
    <w:p w:rsidR="00CA6383" w:rsidRPr="00CA6383" w:rsidRDefault="00CA6383" w:rsidP="00CA6383">
      <w:pPr>
        <w:pStyle w:val="KeinLeerraum"/>
        <w:rPr>
          <w:rFonts w:ascii="Arial" w:hAnsi="Arial" w:cs="Arial"/>
          <w:sz w:val="20"/>
          <w:szCs w:val="20"/>
          <w:lang w:val="en-US"/>
        </w:rPr>
      </w:pPr>
    </w:p>
    <w:p w:rsidR="00CA6383" w:rsidRPr="00CA6383" w:rsidRDefault="00E34DD4" w:rsidP="00CA6383">
      <w:pPr>
        <w:pStyle w:val="KeinLeerraum"/>
        <w:rPr>
          <w:rFonts w:ascii="Arial" w:hAnsi="Arial" w:cs="Arial"/>
          <w:sz w:val="20"/>
          <w:szCs w:val="20"/>
          <w:lang w:val="en-US"/>
        </w:rPr>
      </w:pPr>
      <w:hyperlink r:id="rId10">
        <w:r w:rsidR="00CA6383" w:rsidRPr="00CA6383">
          <w:rPr>
            <w:rStyle w:val="Hyperlink"/>
            <w:rFonts w:ascii="Arial" w:hAnsi="Arial" w:cs="Arial"/>
            <w:sz w:val="20"/>
            <w:szCs w:val="20"/>
            <w:lang w:val="en-US"/>
          </w:rPr>
          <w:t>www.press.bavaria.by</w:t>
        </w:r>
      </w:hyperlink>
    </w:p>
    <w:p w:rsidR="00CA6383" w:rsidRPr="00CA6383" w:rsidRDefault="00E34DD4" w:rsidP="00CA6383">
      <w:pPr>
        <w:pStyle w:val="KeinLeerraum"/>
        <w:rPr>
          <w:rFonts w:ascii="Arial" w:hAnsi="Arial" w:cs="Arial"/>
          <w:sz w:val="20"/>
          <w:szCs w:val="20"/>
          <w:lang w:val="en-US"/>
        </w:rPr>
      </w:pPr>
      <w:hyperlink r:id="rId11">
        <w:r w:rsidR="00CA6383" w:rsidRPr="00CA6383">
          <w:rPr>
            <w:rStyle w:val="Hyperlink"/>
            <w:rFonts w:ascii="Arial" w:hAnsi="Arial" w:cs="Arial"/>
            <w:sz w:val="20"/>
            <w:szCs w:val="20"/>
            <w:lang w:val="en-US"/>
          </w:rPr>
          <w:t>www.bavaria.by</w:t>
        </w:r>
      </w:hyperlink>
    </w:p>
    <w:p w:rsidR="005C6330" w:rsidRPr="00CA6383" w:rsidRDefault="005C6330" w:rsidP="00CA6383">
      <w:pPr>
        <w:pStyle w:val="KeinLeerraum"/>
        <w:rPr>
          <w:rFonts w:ascii="Arial" w:hAnsi="Arial" w:cs="Arial"/>
          <w:sz w:val="20"/>
          <w:szCs w:val="20"/>
          <w:lang w:val="en-US"/>
        </w:rPr>
      </w:pPr>
    </w:p>
    <w:sectPr w:rsidR="005C6330" w:rsidRPr="00CA63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D11AB"/>
    <w:multiLevelType w:val="multilevel"/>
    <w:tmpl w:val="17B0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30"/>
    <w:rsid w:val="001A1699"/>
    <w:rsid w:val="002303CB"/>
    <w:rsid w:val="002D75CF"/>
    <w:rsid w:val="003F19E0"/>
    <w:rsid w:val="005C6330"/>
    <w:rsid w:val="005D7E34"/>
    <w:rsid w:val="006B2B37"/>
    <w:rsid w:val="00771104"/>
    <w:rsid w:val="00843CF4"/>
    <w:rsid w:val="00C3255F"/>
    <w:rsid w:val="00CA6383"/>
    <w:rsid w:val="00E34D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E9A1B-0924-4649-BDFF-28F3A636C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5C63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C6330"/>
    <w:rPr>
      <w:b/>
      <w:bCs/>
    </w:rPr>
  </w:style>
  <w:style w:type="paragraph" w:styleId="StandardWeb">
    <w:name w:val="Normal (Web)"/>
    <w:basedOn w:val="Standard"/>
    <w:uiPriority w:val="99"/>
    <w:unhideWhenUsed/>
    <w:rsid w:val="005C633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5C6330"/>
  </w:style>
  <w:style w:type="character" w:customStyle="1" w:styleId="berschrift1Zchn">
    <w:name w:val="Überschrift 1 Zchn"/>
    <w:basedOn w:val="Absatz-Standardschriftart"/>
    <w:link w:val="berschrift1"/>
    <w:uiPriority w:val="9"/>
    <w:rsid w:val="005C6330"/>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5C6330"/>
    <w:rPr>
      <w:color w:val="0563C1" w:themeColor="hyperlink"/>
      <w:u w:val="single"/>
    </w:rPr>
  </w:style>
  <w:style w:type="character" w:styleId="HTMLAkronym">
    <w:name w:val="HTML Acronym"/>
    <w:basedOn w:val="Absatz-Standardschriftart"/>
    <w:uiPriority w:val="99"/>
    <w:semiHidden/>
    <w:unhideWhenUsed/>
    <w:rsid w:val="005C6330"/>
  </w:style>
  <w:style w:type="paragraph" w:styleId="KeinLeerraum">
    <w:name w:val="No Spacing"/>
    <w:uiPriority w:val="1"/>
    <w:qFormat/>
    <w:rsid w:val="00CA63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32095">
      <w:bodyDiv w:val="1"/>
      <w:marLeft w:val="0"/>
      <w:marRight w:val="0"/>
      <w:marTop w:val="0"/>
      <w:marBottom w:val="0"/>
      <w:divBdr>
        <w:top w:val="none" w:sz="0" w:space="0" w:color="auto"/>
        <w:left w:val="none" w:sz="0" w:space="0" w:color="auto"/>
        <w:bottom w:val="none" w:sz="0" w:space="0" w:color="auto"/>
        <w:right w:val="none" w:sz="0" w:space="0" w:color="auto"/>
      </w:divBdr>
    </w:div>
    <w:div w:id="408574133">
      <w:bodyDiv w:val="1"/>
      <w:marLeft w:val="0"/>
      <w:marRight w:val="0"/>
      <w:marTop w:val="0"/>
      <w:marBottom w:val="0"/>
      <w:divBdr>
        <w:top w:val="none" w:sz="0" w:space="0" w:color="auto"/>
        <w:left w:val="none" w:sz="0" w:space="0" w:color="auto"/>
        <w:bottom w:val="none" w:sz="0" w:space="0" w:color="auto"/>
        <w:right w:val="none" w:sz="0" w:space="0" w:color="auto"/>
      </w:divBdr>
    </w:div>
    <w:div w:id="663777483">
      <w:bodyDiv w:val="1"/>
      <w:marLeft w:val="0"/>
      <w:marRight w:val="0"/>
      <w:marTop w:val="0"/>
      <w:marBottom w:val="0"/>
      <w:divBdr>
        <w:top w:val="none" w:sz="0" w:space="0" w:color="auto"/>
        <w:left w:val="none" w:sz="0" w:space="0" w:color="auto"/>
        <w:bottom w:val="none" w:sz="0" w:space="0" w:color="auto"/>
        <w:right w:val="none" w:sz="0" w:space="0" w:color="auto"/>
      </w:divBdr>
      <w:divsChild>
        <w:div w:id="1351685973">
          <w:marLeft w:val="0"/>
          <w:marRight w:val="0"/>
          <w:marTop w:val="0"/>
          <w:marBottom w:val="0"/>
          <w:divBdr>
            <w:top w:val="none" w:sz="0" w:space="0" w:color="auto"/>
            <w:left w:val="none" w:sz="0" w:space="0" w:color="auto"/>
            <w:bottom w:val="none" w:sz="0" w:space="0" w:color="auto"/>
            <w:right w:val="none" w:sz="0" w:space="0" w:color="auto"/>
          </w:divBdr>
        </w:div>
      </w:divsChild>
    </w:div>
    <w:div w:id="1233347365">
      <w:bodyDiv w:val="1"/>
      <w:marLeft w:val="0"/>
      <w:marRight w:val="0"/>
      <w:marTop w:val="0"/>
      <w:marBottom w:val="0"/>
      <w:divBdr>
        <w:top w:val="none" w:sz="0" w:space="0" w:color="auto"/>
        <w:left w:val="none" w:sz="0" w:space="0" w:color="auto"/>
        <w:bottom w:val="none" w:sz="0" w:space="0" w:color="auto"/>
        <w:right w:val="none" w:sz="0" w:space="0" w:color="auto"/>
      </w:divBdr>
    </w:div>
    <w:div w:id="17042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ern.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1V8IG8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avaria.by/" TargetMode="External"/><Relationship Id="rId5" Type="http://schemas.openxmlformats.org/officeDocument/2006/relationships/image" Target="media/image1.jpeg"/><Relationship Id="rId10" Type="http://schemas.openxmlformats.org/officeDocument/2006/relationships/hyperlink" Target="http://www.press.bavaria.by/" TargetMode="External"/><Relationship Id="rId4" Type="http://schemas.openxmlformats.org/officeDocument/2006/relationships/webSettings" Target="webSettings.xml"/><Relationship Id="rId9" Type="http://schemas.openxmlformats.org/officeDocument/2006/relationships/hyperlink" Target="mailto:hinnerkopf@bayern.inf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BAYERn TOURISMUS</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Schlee [BAYERN TOURISMUS Marketing]</dc:creator>
  <cp:keywords/>
  <dc:description/>
  <cp:lastModifiedBy>Johanna Wolff [BAYERN TOURISMUS Marketing]</cp:lastModifiedBy>
  <cp:revision>9</cp:revision>
  <dcterms:created xsi:type="dcterms:W3CDTF">2016-01-19T09:19:00Z</dcterms:created>
  <dcterms:modified xsi:type="dcterms:W3CDTF">2016-03-31T08:04:00Z</dcterms:modified>
</cp:coreProperties>
</file>