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BF486D" w:rsidRDefault="001B5C6F">
      <w:pPr>
        <w:rPr>
          <w:sz w:val="20"/>
          <w:szCs w:val="20"/>
        </w:rPr>
      </w:pPr>
      <w:r>
        <w:rPr>
          <w:noProof/>
          <w:sz w:val="16"/>
          <w:szCs w:val="16"/>
        </w:rPr>
        <w:drawing>
          <wp:inline distT="114300" distB="114300" distL="114300" distR="114300" wp14:anchorId="3851EA24" wp14:editId="07777777">
            <wp:extent cx="974664" cy="7286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664" cy="728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14:paraId="672A6659" w14:textId="77777777" w:rsidR="00BF486D" w:rsidRDefault="00BF486D">
      <w:pPr>
        <w:jc w:val="center"/>
        <w:rPr>
          <w:b/>
          <w:color w:val="FF0000"/>
          <w:sz w:val="28"/>
          <w:szCs w:val="28"/>
        </w:rPr>
      </w:pPr>
    </w:p>
    <w:p w14:paraId="01530298" w14:textId="77777777" w:rsidR="00BF486D" w:rsidRPr="00F32C0C" w:rsidRDefault="001B5C6F" w:rsidP="68867CAE">
      <w:pPr>
        <w:jc w:val="center"/>
        <w:rPr>
          <w:b/>
          <w:bCs/>
          <w:sz w:val="28"/>
          <w:szCs w:val="28"/>
          <w:lang w:val="en-US"/>
        </w:rPr>
      </w:pPr>
      <w:r w:rsidRPr="00F32C0C">
        <w:rPr>
          <w:b/>
          <w:bCs/>
          <w:sz w:val="28"/>
          <w:szCs w:val="28"/>
          <w:lang w:val="en-US"/>
        </w:rPr>
        <w:t>Y-3 Announces the Arrival of its Fall/Winter 2025 Head-To-Toe Running Collection Revealing New Iterations of Two Adizero Running Silhouettes: the Y-3 ADIOS 9 and Y-3 ADIOS PRO 4</w:t>
      </w:r>
    </w:p>
    <w:p w14:paraId="0A37501D" w14:textId="77777777" w:rsidR="00BF486D" w:rsidRDefault="00BF486D">
      <w:pPr>
        <w:jc w:val="center"/>
        <w:rPr>
          <w:b/>
          <w:sz w:val="28"/>
          <w:szCs w:val="28"/>
        </w:rPr>
      </w:pPr>
    </w:p>
    <w:p w14:paraId="545129C3" w14:textId="77777777" w:rsidR="00BF486D" w:rsidRDefault="001B5C6F">
      <w:pPr>
        <w:shd w:val="clear" w:color="auto" w:fill="FFFFFF"/>
        <w:rPr>
          <w:color w:val="FF0000"/>
          <w:sz w:val="20"/>
          <w:szCs w:val="20"/>
        </w:rPr>
      </w:pPr>
      <w:r>
        <w:rPr>
          <w:sz w:val="20"/>
          <w:szCs w:val="20"/>
        </w:rPr>
        <w:t>Sport, precision technique, and creative expression harmoniously collide as Y-3 presents its Fall/Winter 2025 running collection and accompanying lookbook.</w:t>
      </w:r>
    </w:p>
    <w:p w14:paraId="5DAB6C7B" w14:textId="77777777" w:rsidR="00BF486D" w:rsidRDefault="00BF486D">
      <w:pPr>
        <w:shd w:val="clear" w:color="auto" w:fill="FFFFFF"/>
        <w:rPr>
          <w:sz w:val="20"/>
          <w:szCs w:val="20"/>
        </w:rPr>
      </w:pPr>
    </w:p>
    <w:p w14:paraId="3197376C" w14:textId="77777777" w:rsidR="00BF486D" w:rsidRDefault="001B5C6F" w:rsidP="68867CAE">
      <w:pPr>
        <w:shd w:val="clear" w:color="auto" w:fill="FFFFFF" w:themeFill="background1"/>
        <w:rPr>
          <w:sz w:val="20"/>
          <w:szCs w:val="20"/>
          <w:lang w:val="en-US"/>
        </w:rPr>
      </w:pPr>
      <w:r w:rsidRPr="68867CAE">
        <w:rPr>
          <w:sz w:val="20"/>
          <w:szCs w:val="20"/>
          <w:lang w:val="en-US"/>
        </w:rPr>
        <w:t>Reflecting the aesthetic vision of the label’s seasonal collection and inspired by the signature Amber Ink print, the running range showcases a spray-dyed technique. The result is a series of expressive patterns, gradients, and ombre effects with each piece looking, and feeling, completely unique.</w:t>
      </w:r>
    </w:p>
    <w:p w14:paraId="02EB378F" w14:textId="77777777" w:rsidR="00BF486D" w:rsidRDefault="00BF486D">
      <w:pPr>
        <w:shd w:val="clear" w:color="auto" w:fill="FFFFFF"/>
        <w:rPr>
          <w:sz w:val="20"/>
          <w:szCs w:val="20"/>
        </w:rPr>
      </w:pPr>
    </w:p>
    <w:p w14:paraId="1195E434" w14:textId="77777777" w:rsidR="00BF486D" w:rsidRDefault="001B5C6F" w:rsidP="68867CAE">
      <w:pPr>
        <w:shd w:val="clear" w:color="auto" w:fill="FFFFFF" w:themeFill="background1"/>
      </w:pPr>
      <w:r w:rsidRPr="68867CAE">
        <w:rPr>
          <w:sz w:val="20"/>
          <w:szCs w:val="20"/>
          <w:lang w:val="en-US"/>
        </w:rPr>
        <w:t>A bold recontextualisation of performance-ready gear, the men’s and women’s apparel pieces includes long and short sleeve tees, tanks, shorts, leggings, vests, and running jackets. A grey, red, and black palette is elevated by the aforementioned spray dye, while performance knits and carefully considered fabrication offer warmth and softness – even when running in the cold.</w:t>
      </w:r>
    </w:p>
    <w:p w14:paraId="6A05A809" w14:textId="77777777" w:rsidR="00BF486D" w:rsidRDefault="00BF486D">
      <w:pPr>
        <w:shd w:val="clear" w:color="auto" w:fill="FFFFFF"/>
        <w:rPr>
          <w:sz w:val="20"/>
          <w:szCs w:val="20"/>
        </w:rPr>
      </w:pPr>
    </w:p>
    <w:p w14:paraId="60BBE7CB" w14:textId="77777777" w:rsidR="00BF486D" w:rsidRDefault="001B5C6F" w:rsidP="68867CAE">
      <w:pPr>
        <w:shd w:val="clear" w:color="auto" w:fill="FFFFFF" w:themeFill="background1"/>
        <w:rPr>
          <w:sz w:val="20"/>
          <w:szCs w:val="20"/>
          <w:lang w:val="en-US"/>
        </w:rPr>
      </w:pPr>
      <w:r w:rsidRPr="68867CAE">
        <w:rPr>
          <w:sz w:val="20"/>
          <w:szCs w:val="20"/>
          <w:lang w:val="en-US"/>
        </w:rPr>
        <w:t>Amplifying the spray dyed motif, the seasonal collection sees Y-3 once again reimagine two groundbreaking adidas running footwear silhouettes from the Adizero range with the Y-3 ADIOS 9 and the Y-3 ADIOS PRO 4. Both styles feature painted effect Three Stripes details and arrive in three colorways: the Y-3 ADIOS PRO 4 in black with white stripes, white with black stripes, and red with white stripes, while the Y-3 ADIOS 9 is made up in black with white stripes, white with black stripes, and yellow with black stripes.</w:t>
      </w:r>
    </w:p>
    <w:p w14:paraId="5A39BBE3" w14:textId="77777777" w:rsidR="00BF486D" w:rsidRDefault="00BF486D">
      <w:pPr>
        <w:shd w:val="clear" w:color="auto" w:fill="FFFFFF"/>
        <w:rPr>
          <w:sz w:val="20"/>
          <w:szCs w:val="20"/>
        </w:rPr>
      </w:pPr>
    </w:p>
    <w:p w14:paraId="408F1219" w14:textId="77777777" w:rsidR="00BF486D" w:rsidRDefault="001B5C6F">
      <w:pPr>
        <w:shd w:val="clear" w:color="auto" w:fill="FFFFFF"/>
        <w:rPr>
          <w:sz w:val="20"/>
          <w:szCs w:val="20"/>
        </w:rPr>
      </w:pPr>
      <w:r w:rsidRPr="00F32C0C">
        <w:rPr>
          <w:sz w:val="20"/>
          <w:szCs w:val="20"/>
        </w:rPr>
        <w:t>The collection is accompanied by a lookbook shot by frequent Y-3 collaborator, Thue Nørgaard – telling a kaleidoscopic story of light, color, and composition. Bending reality, each unique image spotlights and captures elements of unexpected beauty within the collection.</w:t>
      </w:r>
    </w:p>
    <w:p w14:paraId="41C8F396" w14:textId="77777777" w:rsidR="00BF486D" w:rsidRDefault="00BF486D">
      <w:pPr>
        <w:shd w:val="clear" w:color="auto" w:fill="FFFFFF"/>
        <w:rPr>
          <w:sz w:val="20"/>
          <w:szCs w:val="20"/>
        </w:rPr>
      </w:pPr>
    </w:p>
    <w:p w14:paraId="7B336E0D" w14:textId="11DA39DF" w:rsidR="00BF486D" w:rsidRDefault="001B5C6F" w:rsidP="68867CAE">
      <w:pPr>
        <w:shd w:val="clear" w:color="auto" w:fill="FFFFFF" w:themeFill="background1"/>
        <w:rPr>
          <w:sz w:val="20"/>
          <w:szCs w:val="20"/>
          <w:lang w:val="en-US"/>
        </w:rPr>
      </w:pPr>
      <w:r w:rsidRPr="68867CAE">
        <w:rPr>
          <w:sz w:val="20"/>
          <w:szCs w:val="20"/>
          <w:lang w:val="en-US"/>
        </w:rPr>
        <w:t xml:space="preserve">Arriving on </w:t>
      </w:r>
      <w:r w:rsidR="008F5ED8">
        <w:rPr>
          <w:sz w:val="20"/>
          <w:szCs w:val="20"/>
          <w:lang w:val="en-US"/>
        </w:rPr>
        <w:t>July 15</w:t>
      </w:r>
      <w:r w:rsidR="008F5ED8" w:rsidRPr="008F5ED8">
        <w:rPr>
          <w:sz w:val="20"/>
          <w:szCs w:val="20"/>
          <w:vertAlign w:val="superscript"/>
          <w:lang w:val="en-US"/>
        </w:rPr>
        <w:t>th</w:t>
      </w:r>
      <w:r w:rsidRPr="68867CAE">
        <w:rPr>
          <w:sz w:val="20"/>
          <w:szCs w:val="20"/>
          <w:lang w:val="en-US"/>
        </w:rPr>
        <w:t>, Y-3’s Fall/Winter 2025 Running collection is available globally at adidas.com/y-3, on CONFIRMED, in store, and through select retailers.</w:t>
      </w:r>
    </w:p>
    <w:p w14:paraId="72A3D3EC" w14:textId="77777777" w:rsidR="00BF486D" w:rsidRDefault="00BF486D">
      <w:pPr>
        <w:shd w:val="clear" w:color="auto" w:fill="FFFFFF"/>
        <w:rPr>
          <w:sz w:val="20"/>
          <w:szCs w:val="20"/>
        </w:rPr>
      </w:pPr>
    </w:p>
    <w:p w14:paraId="384C8507" w14:textId="77777777" w:rsidR="00BF486D" w:rsidRDefault="001B5C6F">
      <w:pPr>
        <w:jc w:val="center"/>
        <w:rPr>
          <w:sz w:val="20"/>
          <w:szCs w:val="20"/>
          <w:highlight w:val="yellow"/>
        </w:rPr>
      </w:pPr>
      <w:r>
        <w:rPr>
          <w:sz w:val="20"/>
          <w:szCs w:val="20"/>
        </w:rPr>
        <w:t>adidas.com/Y-3</w:t>
      </w:r>
    </w:p>
    <w:p w14:paraId="3E2240AB" w14:textId="77777777" w:rsidR="00BF486D" w:rsidRDefault="001B5C6F">
      <w:pPr>
        <w:spacing w:line="31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#Y3 </w:t>
      </w:r>
    </w:p>
    <w:p w14:paraId="0D3DDC51" w14:textId="77777777" w:rsidR="00BF486D" w:rsidRDefault="001B5C6F">
      <w:pPr>
        <w:jc w:val="center"/>
        <w:rPr>
          <w:i/>
          <w:color w:val="222222"/>
        </w:rPr>
      </w:pPr>
      <w:hyperlink r:id="rId8">
        <w:r>
          <w:rPr>
            <w:color w:val="0000FF"/>
            <w:sz w:val="20"/>
            <w:szCs w:val="20"/>
            <w:u w:val="single"/>
          </w:rPr>
          <w:t>@adidasY3</w:t>
        </w:r>
      </w:hyperlink>
      <w:r>
        <w:rPr>
          <w:sz w:val="20"/>
          <w:szCs w:val="20"/>
        </w:rPr>
        <w:t xml:space="preserve">  </w:t>
      </w:r>
    </w:p>
    <w:sectPr w:rsidR="00BF48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6D"/>
    <w:rsid w:val="001B5C6F"/>
    <w:rsid w:val="007614AB"/>
    <w:rsid w:val="00820608"/>
    <w:rsid w:val="008F5ED8"/>
    <w:rsid w:val="009043A2"/>
    <w:rsid w:val="00BF486D"/>
    <w:rsid w:val="00F32C0C"/>
    <w:rsid w:val="6886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3CDC"/>
  <w15:docId w15:val="{A88A7AB7-A957-4393-9CF5-1AC9E313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didasy3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36E14C6C2F448F6DAB391628341C" ma:contentTypeVersion="21" ma:contentTypeDescription="Create a new document." ma:contentTypeScope="" ma:versionID="5be2f4ffb96c53a78ba16b428baedc8e">
  <xsd:schema xmlns:xsd="http://www.w3.org/2001/XMLSchema" xmlns:xs="http://www.w3.org/2001/XMLSchema" xmlns:p="http://schemas.microsoft.com/office/2006/metadata/properties" xmlns:ns2="79ceb40d-78c2-4428-be28-79531305c121" xmlns:ns3="f1952126-9909-4690-87b8-e04e2ff07e5f" targetNamespace="http://schemas.microsoft.com/office/2006/metadata/properties" ma:root="true" ma:fieldsID="1bda76749c55b087d2d1ead1d0f438d6" ns2:_="" ns3:_="">
    <xsd:import namespace="79ceb40d-78c2-4428-be28-79531305c121"/>
    <xsd:import namespace="f1952126-9909-4690-87b8-e04e2ff07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b40d-78c2-4428-be28-79531305c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952bda3-1a3f-445c-80af-ac4d52648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52126-9909-4690-87b8-e04e2ff07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40eafb-aeda-4049-8685-130d3ef9a2ec}" ma:internalName="TaxCatchAll" ma:showField="CatchAllData" ma:web="f1952126-9909-4690-87b8-e04e2ff07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eb40d-78c2-4428-be28-79531305c121">
      <Terms xmlns="http://schemas.microsoft.com/office/infopath/2007/PartnerControls"/>
    </lcf76f155ced4ddcb4097134ff3c332f>
    <TaxCatchAll xmlns="f1952126-9909-4690-87b8-e04e2ff07e5f" xsi:nil="true"/>
  </documentManagement>
</p:properties>
</file>

<file path=customXml/itemProps1.xml><?xml version="1.0" encoding="utf-8"?>
<ds:datastoreItem xmlns:ds="http://schemas.openxmlformats.org/officeDocument/2006/customXml" ds:itemID="{17898B28-2C48-40C3-B7DF-06CF98419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b40d-78c2-4428-be28-79531305c121"/>
    <ds:schemaRef ds:uri="f1952126-9909-4690-87b8-e04e2ff07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34B58-9171-41AC-98B6-C05E92FA3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E752C-EF75-43D8-87B8-3109C5DF7123}">
  <ds:schemaRefs>
    <ds:schemaRef ds:uri="http://schemas.microsoft.com/office/2006/metadata/properties"/>
    <ds:schemaRef ds:uri="http://schemas.microsoft.com/office/infopath/2007/PartnerControls"/>
    <ds:schemaRef ds:uri="79ceb40d-78c2-4428-be28-79531305c121"/>
    <ds:schemaRef ds:uri="f1952126-9909-4690-87b8-e04e2ff07e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Gopi Anand</cp:lastModifiedBy>
  <cp:revision>7</cp:revision>
  <dcterms:created xsi:type="dcterms:W3CDTF">2025-07-16T11:30:00Z</dcterms:created>
  <dcterms:modified xsi:type="dcterms:W3CDTF">2025-07-16T11:49:00Z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0x010100135136E14C6C2F448F6DAB391628341C</vt:lpwstr>
  </property>
  <property fmtid="{D5CDD505-2E9C-101B-9397-08002B2CF9AE}" pid="3" name="MediaServiceImageTags">
    <vt:lpwstr/>
  </property>
</Properties>
</file>