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0E7F8" w14:textId="77777777" w:rsidR="007B361F" w:rsidRDefault="007B361F" w:rsidP="001B1FC7">
      <w:pPr>
        <w:spacing w:after="0"/>
      </w:pPr>
    </w:p>
    <w:p w14:paraId="4DEB7281" w14:textId="06C4D716" w:rsidR="00C81086" w:rsidRDefault="00030731" w:rsidP="00976954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ADIDAS </w:t>
      </w:r>
      <w:r w:rsidR="00976954">
        <w:rPr>
          <w:b/>
          <w:bCs/>
        </w:rPr>
        <w:t>ORIGINALS RETURNS TO THE COURSE</w:t>
      </w:r>
    </w:p>
    <w:p w14:paraId="7ABFD73A" w14:textId="77777777" w:rsidR="00976954" w:rsidRDefault="00976954" w:rsidP="00976954">
      <w:pPr>
        <w:spacing w:after="0"/>
        <w:jc w:val="center"/>
        <w:rPr>
          <w:b/>
          <w:bCs/>
        </w:rPr>
      </w:pPr>
    </w:p>
    <w:p w14:paraId="1490F714" w14:textId="333C887B" w:rsidR="00976954" w:rsidRPr="00F23531" w:rsidRDefault="1DC09478" w:rsidP="00976954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t>The new Originals Golf range will offer e</w:t>
      </w:r>
      <w:r w:rsidR="00150E98">
        <w:t>levated styles for men and women</w:t>
      </w:r>
      <w:r w:rsidR="0FCA097C">
        <w:t xml:space="preserve"> and</w:t>
      </w:r>
      <w:r w:rsidR="00150E98">
        <w:t xml:space="preserve"> will feature the iconic </w:t>
      </w:r>
      <w:r w:rsidR="00923E58">
        <w:t xml:space="preserve">adidas </w:t>
      </w:r>
      <w:r w:rsidR="00150E98">
        <w:t xml:space="preserve">Trefoil logo </w:t>
      </w:r>
    </w:p>
    <w:p w14:paraId="73B09B62" w14:textId="49CF95D1" w:rsidR="00F23531" w:rsidRPr="0043001B" w:rsidRDefault="00C77151" w:rsidP="64A1463A">
      <w:pPr>
        <w:pStyle w:val="ListParagraph"/>
        <w:numPr>
          <w:ilvl w:val="0"/>
          <w:numId w:val="1"/>
        </w:numPr>
        <w:spacing w:after="0"/>
      </w:pPr>
      <w:r>
        <w:t>Collection introduce</w:t>
      </w:r>
      <w:r w:rsidR="0043001B">
        <w:t xml:space="preserve">s </w:t>
      </w:r>
      <w:r w:rsidR="00BC7838">
        <w:t>Gazelle Golf</w:t>
      </w:r>
      <w:r w:rsidR="22B76CAE">
        <w:t>,</w:t>
      </w:r>
      <w:r w:rsidR="00BC7838">
        <w:t xml:space="preserve"> </w:t>
      </w:r>
      <w:r w:rsidR="45437D9A">
        <w:t>updates to both</w:t>
      </w:r>
      <w:r w:rsidR="00BC7838">
        <w:t xml:space="preserve"> Stan Smith and Samba Golf,</w:t>
      </w:r>
      <w:r w:rsidR="176603C6">
        <w:t xml:space="preserve"> and a</w:t>
      </w:r>
      <w:r w:rsidR="00BC7838">
        <w:t xml:space="preserve"> </w:t>
      </w:r>
      <w:r w:rsidR="005D244A">
        <w:t xml:space="preserve">new COURSECUP </w:t>
      </w:r>
      <w:r w:rsidR="00614A39">
        <w:t>shoe</w:t>
      </w:r>
      <w:r w:rsidR="005D244A">
        <w:t xml:space="preserve"> inspired by </w:t>
      </w:r>
      <w:r w:rsidR="2A87B858">
        <w:t xml:space="preserve">the </w:t>
      </w:r>
      <w:r w:rsidR="00614A39">
        <w:t xml:space="preserve">1986 </w:t>
      </w:r>
      <w:r w:rsidR="2A87B858">
        <w:t>GOLD CUP model</w:t>
      </w:r>
    </w:p>
    <w:p w14:paraId="377C80E0" w14:textId="68116A73" w:rsidR="0043001B" w:rsidRPr="00976954" w:rsidRDefault="007A3AF0" w:rsidP="00976954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t xml:space="preserve">Set to be debuted by adidas </w:t>
      </w:r>
      <w:r w:rsidR="009664B0">
        <w:t>athlete Ludvig Aberg and o</w:t>
      </w:r>
      <w:r w:rsidR="0043001B">
        <w:t>nly available on adidas.com, the adidas app and at select retailers beginning Thursday, April 3</w:t>
      </w:r>
    </w:p>
    <w:p w14:paraId="4C84D99F" w14:textId="77777777" w:rsidR="00C81086" w:rsidRDefault="00C81086" w:rsidP="001A5E94">
      <w:pPr>
        <w:spacing w:after="0"/>
      </w:pPr>
    </w:p>
    <w:p w14:paraId="127592A5" w14:textId="486F9415" w:rsidR="00107AD4" w:rsidRDefault="00B65DC9" w:rsidP="001A5E94">
      <w:pPr>
        <w:spacing w:after="0"/>
      </w:pPr>
      <w:r>
        <w:t xml:space="preserve">31 MARCH 2025 – Carlsbad, CA – </w:t>
      </w:r>
      <w:r w:rsidR="009664B0">
        <w:t xml:space="preserve">Today adidas announces the return of the iconic Originals trefoil to golf. With streetwear </w:t>
      </w:r>
      <w:r w:rsidR="001500AB">
        <w:t xml:space="preserve">becoming more entrenched in the sport’s landscape and the fashion community looking to the fairways and greens for design inspiration, adidas is launching </w:t>
      </w:r>
      <w:hyperlink r:id="rId7" w:history="1">
        <w:r w:rsidR="001500AB" w:rsidRPr="004D32DF">
          <w:rPr>
            <w:rStyle w:val="Hyperlink"/>
            <w:b/>
            <w:bCs/>
          </w:rPr>
          <w:t>Originals Golf</w:t>
        </w:r>
      </w:hyperlink>
      <w:r w:rsidR="001500AB">
        <w:t xml:space="preserve"> </w:t>
      </w:r>
      <w:r w:rsidR="004D32DF">
        <w:t>–</w:t>
      </w:r>
      <w:r w:rsidR="001500AB">
        <w:t xml:space="preserve"> reimagi</w:t>
      </w:r>
      <w:r w:rsidR="004D32DF">
        <w:t>ning its heritage as an original style leader on and off the course.</w:t>
      </w:r>
      <w:r w:rsidR="0053200A">
        <w:t xml:space="preserve"> </w:t>
      </w:r>
    </w:p>
    <w:p w14:paraId="5B16A1B8" w14:textId="77777777" w:rsidR="0053200A" w:rsidRDefault="0053200A" w:rsidP="001A5E94">
      <w:pPr>
        <w:spacing w:after="0"/>
      </w:pPr>
    </w:p>
    <w:p w14:paraId="27E66188" w14:textId="2F0DBE6E" w:rsidR="00CA65DC" w:rsidRDefault="009B11B5" w:rsidP="001A5E94">
      <w:pPr>
        <w:spacing w:after="0"/>
      </w:pPr>
      <w:r>
        <w:t xml:space="preserve">Available beginning April 3, </w:t>
      </w:r>
      <w:r w:rsidRPr="003C2118">
        <w:rPr>
          <w:b/>
          <w:bCs/>
        </w:rPr>
        <w:t>Originals Golf</w:t>
      </w:r>
      <w:r w:rsidRPr="009B11B5">
        <w:t xml:space="preserve"> returns with a range of apparel, footwear and accessories for men and women that </w:t>
      </w:r>
      <w:r w:rsidR="00581F95">
        <w:t>take inspiration from</w:t>
      </w:r>
      <w:r w:rsidR="00E65A82">
        <w:t xml:space="preserve"> the</w:t>
      </w:r>
      <w:r w:rsidR="00581F95">
        <w:t xml:space="preserve"> </w:t>
      </w:r>
      <w:r w:rsidRPr="009B11B5">
        <w:t xml:space="preserve">designs that respect </w:t>
      </w:r>
      <w:r w:rsidR="003C2118">
        <w:t>adidas’</w:t>
      </w:r>
      <w:r w:rsidRPr="009B11B5">
        <w:t xml:space="preserve"> history but</w:t>
      </w:r>
      <w:r w:rsidR="00CA65DC">
        <w:t xml:space="preserve"> are </w:t>
      </w:r>
      <w:r w:rsidRPr="009B11B5">
        <w:t>crafted for the course through a modern lens</w:t>
      </w:r>
      <w:r w:rsidR="00CA65DC">
        <w:t>.</w:t>
      </w:r>
      <w:r w:rsidRPr="009B11B5">
        <w:t xml:space="preserve"> </w:t>
      </w:r>
      <w:r w:rsidR="00502FF0">
        <w:t xml:space="preserve">Select pieces from the range will also be worn by adidas athlete Ludvig Aberg </w:t>
      </w:r>
      <w:r w:rsidR="0051444F">
        <w:t>at the first major of the year.</w:t>
      </w:r>
    </w:p>
    <w:p w14:paraId="29002D63" w14:textId="77777777" w:rsidR="00CA65DC" w:rsidRDefault="00CA65DC" w:rsidP="001A5E94">
      <w:pPr>
        <w:spacing w:after="0"/>
      </w:pPr>
    </w:p>
    <w:p w14:paraId="70FEAD24" w14:textId="2EF8BCDE" w:rsidR="00CA65DC" w:rsidRDefault="00CA65DC" w:rsidP="001A5E94">
      <w:pPr>
        <w:spacing w:after="0"/>
      </w:pPr>
      <w:r>
        <w:t>[</w:t>
      </w:r>
      <w:r w:rsidR="003C2118">
        <w:t>EMBED ORIGINALS YOUTUBE BRAND VIDEO</w:t>
      </w:r>
      <w:r w:rsidR="2FF1293F">
        <w:t xml:space="preserve"> : </w:t>
      </w:r>
      <w:hyperlink r:id="rId8">
        <w:r w:rsidR="2FF1293F" w:rsidRPr="738754AC">
          <w:rPr>
            <w:rStyle w:val="Hyperlink"/>
          </w:rPr>
          <w:t>https://www.youtube.com/watch?v=ZhbZLx5wvPE</w:t>
        </w:r>
      </w:hyperlink>
      <w:r w:rsidR="003C2118">
        <w:t>]</w:t>
      </w:r>
    </w:p>
    <w:p w14:paraId="7AC6D53F" w14:textId="77777777" w:rsidR="00CA65DC" w:rsidRDefault="00CA65DC" w:rsidP="001A5E94">
      <w:pPr>
        <w:spacing w:after="0"/>
      </w:pPr>
    </w:p>
    <w:p w14:paraId="5276E520" w14:textId="45050FC1" w:rsidR="0053200A" w:rsidRDefault="003C2118" w:rsidP="001A5E94">
      <w:pPr>
        <w:spacing w:after="0"/>
      </w:pPr>
      <w:r>
        <w:t>The d</w:t>
      </w:r>
      <w:r w:rsidR="009B11B5">
        <w:t xml:space="preserve">eliberate and elevated styling </w:t>
      </w:r>
      <w:r>
        <w:t>found within Originals Golf</w:t>
      </w:r>
      <w:r w:rsidRPr="738754AC">
        <w:rPr>
          <w:b/>
          <w:bCs/>
        </w:rPr>
        <w:t xml:space="preserve"> </w:t>
      </w:r>
      <w:r w:rsidR="009B11B5">
        <w:t>puts the focus on the details and represents an invitation to join the culture surrounding the game, because on the course, everyone is an original.  </w:t>
      </w:r>
    </w:p>
    <w:p w14:paraId="52BF13AA" w14:textId="77777777" w:rsidR="00004D90" w:rsidRDefault="00004D90" w:rsidP="001A5E94">
      <w:pPr>
        <w:spacing w:after="0"/>
      </w:pPr>
    </w:p>
    <w:p w14:paraId="6062FAC0" w14:textId="54A5C244" w:rsidR="00004D90" w:rsidRDefault="004A154A" w:rsidP="001A5E94">
      <w:pPr>
        <w:spacing w:after="0"/>
      </w:pPr>
      <w:r>
        <w:rPr>
          <w:b/>
          <w:bCs/>
        </w:rPr>
        <w:t xml:space="preserve">Dylan Moore, Senior Creative Director of adidas Golf said: </w:t>
      </w:r>
      <w:r w:rsidR="00004D90" w:rsidRPr="004A154A">
        <w:rPr>
          <w:i/>
          <w:iCs/>
        </w:rPr>
        <w:t>“</w:t>
      </w:r>
      <w:r w:rsidR="00861874" w:rsidRPr="004A154A">
        <w:rPr>
          <w:i/>
          <w:iCs/>
        </w:rPr>
        <w:t>The</w:t>
      </w:r>
      <w:r w:rsidR="00624B11" w:rsidRPr="004A154A">
        <w:rPr>
          <w:i/>
          <w:iCs/>
        </w:rPr>
        <w:t xml:space="preserve"> adidas</w:t>
      </w:r>
      <w:r w:rsidR="00861874" w:rsidRPr="004A154A">
        <w:rPr>
          <w:i/>
          <w:iCs/>
        </w:rPr>
        <w:t xml:space="preserve"> Trefoil </w:t>
      </w:r>
      <w:r w:rsidR="00624B11" w:rsidRPr="004A154A">
        <w:rPr>
          <w:i/>
          <w:iCs/>
        </w:rPr>
        <w:t xml:space="preserve">logo </w:t>
      </w:r>
      <w:r w:rsidR="005A2C81" w:rsidRPr="004A154A">
        <w:rPr>
          <w:i/>
          <w:iCs/>
        </w:rPr>
        <w:t>was first introduced in 1972</w:t>
      </w:r>
      <w:r w:rsidR="009C5FBD" w:rsidRPr="004A154A">
        <w:rPr>
          <w:i/>
          <w:iCs/>
        </w:rPr>
        <w:t xml:space="preserve"> and represents </w:t>
      </w:r>
      <w:r w:rsidR="00AF4B7E" w:rsidRPr="004A154A">
        <w:rPr>
          <w:i/>
          <w:iCs/>
        </w:rPr>
        <w:t>the convergence of fashion and culture through sport</w:t>
      </w:r>
      <w:r w:rsidRPr="004A154A">
        <w:rPr>
          <w:i/>
          <w:iCs/>
        </w:rPr>
        <w:t xml:space="preserve">. </w:t>
      </w:r>
      <w:r w:rsidR="00C5487B" w:rsidRPr="004A154A">
        <w:rPr>
          <w:i/>
          <w:iCs/>
        </w:rPr>
        <w:t xml:space="preserve">As we </w:t>
      </w:r>
      <w:r w:rsidR="00122720" w:rsidRPr="004A154A">
        <w:rPr>
          <w:i/>
          <w:iCs/>
        </w:rPr>
        <w:t>examined our roots in the game</w:t>
      </w:r>
      <w:r w:rsidR="000E067C" w:rsidRPr="004A154A">
        <w:rPr>
          <w:i/>
          <w:iCs/>
        </w:rPr>
        <w:t xml:space="preserve">, we were inspired </w:t>
      </w:r>
      <w:r w:rsidR="0019254E" w:rsidRPr="004A154A">
        <w:rPr>
          <w:i/>
          <w:iCs/>
        </w:rPr>
        <w:t xml:space="preserve">by </w:t>
      </w:r>
      <w:r w:rsidR="00761A8D" w:rsidRPr="004A154A">
        <w:rPr>
          <w:i/>
          <w:iCs/>
        </w:rPr>
        <w:t>the ways we pushed fashion</w:t>
      </w:r>
      <w:r w:rsidR="005511D7" w:rsidRPr="004A154A">
        <w:rPr>
          <w:i/>
          <w:iCs/>
        </w:rPr>
        <w:t xml:space="preserve"> on the course</w:t>
      </w:r>
      <w:r w:rsidR="00761A8D" w:rsidRPr="004A154A">
        <w:rPr>
          <w:i/>
          <w:iCs/>
        </w:rPr>
        <w:t xml:space="preserve"> </w:t>
      </w:r>
      <w:r w:rsidR="00D6075C" w:rsidRPr="004A154A">
        <w:rPr>
          <w:i/>
          <w:iCs/>
        </w:rPr>
        <w:t xml:space="preserve">in the 70s and 80s and felt </w:t>
      </w:r>
      <w:r w:rsidR="00815652" w:rsidRPr="004A154A">
        <w:rPr>
          <w:i/>
          <w:iCs/>
        </w:rPr>
        <w:t xml:space="preserve">the time was right to </w:t>
      </w:r>
      <w:r w:rsidR="008B39FD" w:rsidRPr="004A154A">
        <w:rPr>
          <w:i/>
          <w:iCs/>
        </w:rPr>
        <w:t>reintroduce</w:t>
      </w:r>
      <w:r w:rsidR="00815652" w:rsidRPr="004A154A">
        <w:rPr>
          <w:i/>
          <w:iCs/>
        </w:rPr>
        <w:t xml:space="preserve"> styles</w:t>
      </w:r>
      <w:r w:rsidR="00834475" w:rsidRPr="004A154A">
        <w:rPr>
          <w:i/>
          <w:iCs/>
        </w:rPr>
        <w:t xml:space="preserve"> for golfers that are</w:t>
      </w:r>
      <w:r w:rsidR="008B39FD" w:rsidRPr="004A154A">
        <w:rPr>
          <w:i/>
          <w:iCs/>
        </w:rPr>
        <w:t xml:space="preserve"> influenced by the fashion and culture of today.”</w:t>
      </w:r>
    </w:p>
    <w:p w14:paraId="63C6CDFC" w14:textId="77777777" w:rsidR="00834475" w:rsidRDefault="00834475" w:rsidP="001A5E94">
      <w:pPr>
        <w:spacing w:after="0"/>
      </w:pPr>
    </w:p>
    <w:p w14:paraId="24A1E5C4" w14:textId="77777777" w:rsidR="00E65A82" w:rsidRDefault="00E65A82" w:rsidP="001A5E94">
      <w:pPr>
        <w:spacing w:after="0"/>
      </w:pPr>
    </w:p>
    <w:p w14:paraId="5C9118A6" w14:textId="3F6F0478" w:rsidR="00E65A82" w:rsidRPr="00E65A82" w:rsidRDefault="00E65A82" w:rsidP="001A5E94">
      <w:pPr>
        <w:spacing w:after="0"/>
      </w:pPr>
      <w:r>
        <w:rPr>
          <w:b/>
          <w:bCs/>
          <w:u w:val="single"/>
        </w:rPr>
        <w:lastRenderedPageBreak/>
        <w:t>Product Detail</w:t>
      </w:r>
    </w:p>
    <w:p w14:paraId="42D656E4" w14:textId="77777777" w:rsidR="00884DA5" w:rsidRDefault="00D96384" w:rsidP="001A5E94">
      <w:pPr>
        <w:spacing w:after="0"/>
      </w:pPr>
      <w:r>
        <w:t xml:space="preserve">Apparel </w:t>
      </w:r>
      <w:r w:rsidR="007035DB">
        <w:t xml:space="preserve">in the </w:t>
      </w:r>
      <w:hyperlink r:id="rId9">
        <w:r w:rsidR="007035DB" w:rsidRPr="738754AC">
          <w:rPr>
            <w:rStyle w:val="Hyperlink"/>
            <w:b/>
            <w:bCs/>
          </w:rPr>
          <w:t>Originals Golf</w:t>
        </w:r>
      </w:hyperlink>
      <w:r w:rsidR="007035DB" w:rsidRPr="738754AC">
        <w:rPr>
          <w:b/>
          <w:bCs/>
        </w:rPr>
        <w:t xml:space="preserve"> </w:t>
      </w:r>
      <w:r w:rsidR="00EF26BC">
        <w:t xml:space="preserve">range </w:t>
      </w:r>
      <w:r w:rsidR="00893C39">
        <w:t xml:space="preserve">is highlighted by intricately designed pieces that </w:t>
      </w:r>
      <w:r w:rsidR="00EF26BC">
        <w:t>focus on the subtle details.</w:t>
      </w:r>
      <w:r w:rsidR="00B546BD">
        <w:t xml:space="preserve"> With the initial drop surrounding the year’s first major,</w:t>
      </w:r>
      <w:r w:rsidR="00903D85">
        <w:t xml:space="preserve"> </w:t>
      </w:r>
      <w:r w:rsidR="0063428C">
        <w:t xml:space="preserve">the color palette offers </w:t>
      </w:r>
      <w:r w:rsidR="0043787E">
        <w:t xml:space="preserve">a mixture of blues, whites, greens and yellows. </w:t>
      </w:r>
    </w:p>
    <w:p w14:paraId="72195C7D" w14:textId="77777777" w:rsidR="00884DA5" w:rsidRDefault="005F55F5" w:rsidP="00884DA5">
      <w:pPr>
        <w:pStyle w:val="ListParagraph"/>
        <w:numPr>
          <w:ilvl w:val="0"/>
          <w:numId w:val="2"/>
        </w:numPr>
        <w:spacing w:after="0"/>
      </w:pPr>
      <w:r>
        <w:t xml:space="preserve">The offering for men is highlighted by a </w:t>
      </w:r>
      <w:r w:rsidRPr="00884DA5">
        <w:rPr>
          <w:b/>
          <w:bCs/>
        </w:rPr>
        <w:t>knit polo</w:t>
      </w:r>
      <w:r>
        <w:t xml:space="preserve"> </w:t>
      </w:r>
      <w:r w:rsidR="00A852B1">
        <w:t xml:space="preserve">that features a cotton-polyester sweater knit fabric with flatknit rib detailing </w:t>
      </w:r>
      <w:r w:rsidR="00B31561">
        <w:t xml:space="preserve">along the hem and </w:t>
      </w:r>
      <w:r w:rsidR="0079254F">
        <w:t>cuff of the short</w:t>
      </w:r>
      <w:r w:rsidR="00063672">
        <w:t>-sleeve silhouette</w:t>
      </w:r>
      <w:r w:rsidR="00856660">
        <w:t>, all within a tonal argyle pattern that’s jacquarded into the fabric.</w:t>
      </w:r>
    </w:p>
    <w:p w14:paraId="1D458F2A" w14:textId="77777777" w:rsidR="00884DA5" w:rsidRDefault="00315CCA" w:rsidP="00884DA5">
      <w:pPr>
        <w:pStyle w:val="ListParagraph"/>
        <w:numPr>
          <w:ilvl w:val="0"/>
          <w:numId w:val="2"/>
        </w:numPr>
        <w:spacing w:after="0"/>
      </w:pPr>
      <w:r>
        <w:t>The</w:t>
      </w:r>
      <w:r w:rsidR="002613D2">
        <w:t xml:space="preserve"> range will also feature </w:t>
      </w:r>
      <w:r w:rsidR="001513FC">
        <w:t xml:space="preserve">a </w:t>
      </w:r>
      <w:r w:rsidR="001513FC" w:rsidRPr="00884DA5">
        <w:rPr>
          <w:b/>
          <w:bCs/>
        </w:rPr>
        <w:t>Solid Polo</w:t>
      </w:r>
      <w:r w:rsidR="00063672" w:rsidRPr="00884DA5">
        <w:rPr>
          <w:b/>
          <w:bCs/>
        </w:rPr>
        <w:t xml:space="preserve"> </w:t>
      </w:r>
      <w:r w:rsidR="00384C20">
        <w:t>with 3-button placket and contrast color tipping in the collar; an</w:t>
      </w:r>
      <w:r w:rsidR="0079254F">
        <w:t xml:space="preserve"> </w:t>
      </w:r>
      <w:r w:rsidRPr="00884DA5">
        <w:rPr>
          <w:b/>
          <w:bCs/>
        </w:rPr>
        <w:t>Originals Archive Pocket Polo</w:t>
      </w:r>
      <w:r>
        <w:t xml:space="preserve"> </w:t>
      </w:r>
      <w:r w:rsidR="00746915">
        <w:t xml:space="preserve">that’s mercerized </w:t>
      </w:r>
      <w:r w:rsidR="00D91E5D">
        <w:t xml:space="preserve">to make the cotton fabric more lustrous and brighter in color; </w:t>
      </w:r>
      <w:r w:rsidR="002710A4">
        <w:t xml:space="preserve">a </w:t>
      </w:r>
      <w:r w:rsidR="0015198F" w:rsidRPr="00884DA5">
        <w:rPr>
          <w:b/>
          <w:bCs/>
        </w:rPr>
        <w:t>pleated pant</w:t>
      </w:r>
      <w:r w:rsidR="0015198F">
        <w:t xml:space="preserve"> with sewn-on 3-Stripe detail</w:t>
      </w:r>
      <w:r w:rsidR="007E3A21">
        <w:t xml:space="preserve"> and </w:t>
      </w:r>
      <w:r w:rsidR="003F6402">
        <w:t xml:space="preserve">our </w:t>
      </w:r>
      <w:r w:rsidR="003F6402" w:rsidRPr="00884DA5">
        <w:rPr>
          <w:b/>
          <w:bCs/>
        </w:rPr>
        <w:t>Originals Archive Plaid</w:t>
      </w:r>
      <w:r w:rsidR="0052662D" w:rsidRPr="00884DA5">
        <w:rPr>
          <w:b/>
          <w:bCs/>
        </w:rPr>
        <w:t xml:space="preserve"> Pant</w:t>
      </w:r>
      <w:r w:rsidR="0052662D">
        <w:t xml:space="preserve"> that features a center fold press</w:t>
      </w:r>
      <w:r w:rsidR="009B597C">
        <w:t xml:space="preserve"> inspired by </w:t>
      </w:r>
      <w:r w:rsidR="00C80833">
        <w:t>the icons of the past</w:t>
      </w:r>
      <w:r w:rsidR="007B73A6">
        <w:t xml:space="preserve">. </w:t>
      </w:r>
    </w:p>
    <w:p w14:paraId="11648CCF" w14:textId="058FF319" w:rsidR="00834475" w:rsidRDefault="00884DA5" w:rsidP="00884DA5">
      <w:pPr>
        <w:pStyle w:val="ListParagraph"/>
        <w:numPr>
          <w:ilvl w:val="0"/>
          <w:numId w:val="2"/>
        </w:numPr>
        <w:spacing w:after="0"/>
      </w:pPr>
      <w:r>
        <w:t xml:space="preserve">Layering pieces including </w:t>
      </w:r>
      <w:r w:rsidR="00BF04E8">
        <w:t xml:space="preserve">the </w:t>
      </w:r>
      <w:r w:rsidR="00BF04E8" w:rsidRPr="00884DA5">
        <w:rPr>
          <w:b/>
          <w:bCs/>
        </w:rPr>
        <w:t>Originals Argyle</w:t>
      </w:r>
      <w:r w:rsidR="008521C0">
        <w:t xml:space="preserve"> </w:t>
      </w:r>
      <w:r w:rsidR="008521C0" w:rsidRPr="00884DA5">
        <w:rPr>
          <w:b/>
          <w:bCs/>
        </w:rPr>
        <w:t>Quarter-Z</w:t>
      </w:r>
      <w:r w:rsidR="00FA2DF0" w:rsidRPr="00884DA5">
        <w:rPr>
          <w:b/>
          <w:bCs/>
        </w:rPr>
        <w:t>ip</w:t>
      </w:r>
      <w:r w:rsidR="00344EF6">
        <w:t xml:space="preserve"> made with modal materials </w:t>
      </w:r>
      <w:r w:rsidR="00A2139F">
        <w:t>and</w:t>
      </w:r>
      <w:r w:rsidR="00FA2DF0">
        <w:t xml:space="preserve"> a Trefoil zipper pull</w:t>
      </w:r>
      <w:r w:rsidR="00894DB2">
        <w:t xml:space="preserve"> and </w:t>
      </w:r>
      <w:r w:rsidR="00A2139F">
        <w:t xml:space="preserve">an </w:t>
      </w:r>
      <w:r w:rsidR="00A2139F" w:rsidRPr="00884DA5">
        <w:rPr>
          <w:b/>
          <w:bCs/>
        </w:rPr>
        <w:t>Originals Full-Zip Jacket</w:t>
      </w:r>
      <w:r w:rsidR="00547475">
        <w:t xml:space="preserve"> that includes a packable hood and elastic cuffs</w:t>
      </w:r>
      <w:r w:rsidR="00894DB2">
        <w:t xml:space="preserve">. </w:t>
      </w:r>
      <w:r w:rsidR="008E269A">
        <w:t>A</w:t>
      </w:r>
      <w:r w:rsidR="00CB1BB9">
        <w:t xml:space="preserve"> blended cotton-cashmere</w:t>
      </w:r>
      <w:r w:rsidR="008E269A">
        <w:t xml:space="preserve"> </w:t>
      </w:r>
      <w:r w:rsidR="00AF6976" w:rsidRPr="00884DA5">
        <w:rPr>
          <w:b/>
          <w:bCs/>
        </w:rPr>
        <w:t xml:space="preserve">knit sweater </w:t>
      </w:r>
      <w:r w:rsidR="00AF6976">
        <w:t xml:space="preserve">and </w:t>
      </w:r>
      <w:r w:rsidR="00AF6976" w:rsidRPr="00884DA5">
        <w:rPr>
          <w:b/>
          <w:bCs/>
        </w:rPr>
        <w:t>3-Stripes Quarter-Zip</w:t>
      </w:r>
      <w:r w:rsidR="00AF6976">
        <w:t xml:space="preserve"> round on the </w:t>
      </w:r>
      <w:r w:rsidR="00CB1BB9">
        <w:t>styling for the men’s range.</w:t>
      </w:r>
    </w:p>
    <w:p w14:paraId="41826B6A" w14:textId="61FB9A1C" w:rsidR="00ED0DE4" w:rsidRDefault="00884DA5" w:rsidP="006E5A5E">
      <w:pPr>
        <w:pStyle w:val="ListParagraph"/>
        <w:numPr>
          <w:ilvl w:val="0"/>
          <w:numId w:val="2"/>
        </w:numPr>
        <w:spacing w:after="0"/>
      </w:pPr>
      <w:r>
        <w:t xml:space="preserve">For women, the Originals Golf range is highlighted by a </w:t>
      </w:r>
      <w:r w:rsidRPr="738754AC">
        <w:rPr>
          <w:b/>
          <w:bCs/>
        </w:rPr>
        <w:t xml:space="preserve">Printed Trefoil Polo </w:t>
      </w:r>
      <w:r>
        <w:t>that features a 3-button placket with raglan sleeve and cool touch double knit materia</w:t>
      </w:r>
      <w:r w:rsidR="00ED0DE4">
        <w:t>l</w:t>
      </w:r>
      <w:r w:rsidR="006E5A5E">
        <w:t xml:space="preserve"> and</w:t>
      </w:r>
      <w:r w:rsidRPr="738754AC">
        <w:rPr>
          <w:b/>
          <w:bCs/>
        </w:rPr>
        <w:t xml:space="preserve"> </w:t>
      </w:r>
      <w:r>
        <w:t>a</w:t>
      </w:r>
      <w:r w:rsidRPr="738754AC">
        <w:rPr>
          <w:b/>
          <w:bCs/>
        </w:rPr>
        <w:t xml:space="preserve"> Solid Polo </w:t>
      </w:r>
      <w:r>
        <w:t>with color contrast tipping on the collar and cuff</w:t>
      </w:r>
      <w:r w:rsidR="00ED0DE4">
        <w:t>.</w:t>
      </w:r>
    </w:p>
    <w:p w14:paraId="0ECE590C" w14:textId="23CF6658" w:rsidR="006E5A5E" w:rsidRDefault="00F23925" w:rsidP="006E5A5E">
      <w:pPr>
        <w:pStyle w:val="ListParagraph"/>
        <w:numPr>
          <w:ilvl w:val="0"/>
          <w:numId w:val="2"/>
        </w:numPr>
        <w:spacing w:after="0"/>
      </w:pPr>
      <w:r>
        <w:t>The women’s range will also feature the</w:t>
      </w:r>
      <w:r w:rsidRPr="00F23925">
        <w:rPr>
          <w:b/>
          <w:bCs/>
        </w:rPr>
        <w:t xml:space="preserve"> </w:t>
      </w:r>
      <w:r w:rsidRPr="738754AC">
        <w:rPr>
          <w:b/>
          <w:bCs/>
        </w:rPr>
        <w:t xml:space="preserve">Originals Pleated Skort </w:t>
      </w:r>
      <w:r>
        <w:t>with contrast color tipping across the waist that includes side pockets and concealed zipper with hook and eye closure.</w:t>
      </w:r>
    </w:p>
    <w:p w14:paraId="00766C24" w14:textId="15ED69C5" w:rsidR="00DF2DE5" w:rsidRDefault="00E8249F" w:rsidP="00E8249F">
      <w:pPr>
        <w:pStyle w:val="ListParagraph"/>
        <w:numPr>
          <w:ilvl w:val="0"/>
          <w:numId w:val="2"/>
        </w:numPr>
      </w:pPr>
      <w:r>
        <w:t xml:space="preserve">To round out the women’s styles, adidas introduces the </w:t>
      </w:r>
      <w:r w:rsidRPr="00E8249F">
        <w:rPr>
          <w:b/>
          <w:bCs/>
        </w:rPr>
        <w:t xml:space="preserve">Originals Cashmere Knit Sweater </w:t>
      </w:r>
      <w:r w:rsidRPr="00E8249F">
        <w:t>with subtle 3-Stripes detailing in the crew neck and a self-rib hem and cuff</w:t>
      </w:r>
      <w:r>
        <w:t>,</w:t>
      </w:r>
      <w:r w:rsidRPr="00E8249F">
        <w:t xml:space="preserve"> and a sleeveless </w:t>
      </w:r>
      <w:r w:rsidRPr="00E8249F">
        <w:rPr>
          <w:b/>
          <w:bCs/>
        </w:rPr>
        <w:t xml:space="preserve">Originals Dress </w:t>
      </w:r>
      <w:r w:rsidRPr="00E8249F">
        <w:t>that features a ribbed V-neck with 3-Stripes elastic band detailing to match the pop-color pleat and two side-zip pockets.</w:t>
      </w:r>
    </w:p>
    <w:p w14:paraId="125D4275" w14:textId="77777777" w:rsidR="00E8249F" w:rsidRDefault="00E8249F" w:rsidP="00E8249F">
      <w:pPr>
        <w:pStyle w:val="ListParagraph"/>
      </w:pPr>
    </w:p>
    <w:p w14:paraId="7E6EC398" w14:textId="22F3F711" w:rsidR="00DF2DE5" w:rsidRPr="00BE531D" w:rsidRDefault="00CD38FB" w:rsidP="001A5E94">
      <w:pPr>
        <w:spacing w:after="0"/>
        <w:rPr>
          <w:i/>
          <w:iCs/>
        </w:rPr>
      </w:pPr>
      <w:r>
        <w:rPr>
          <w:b/>
          <w:bCs/>
        </w:rPr>
        <w:t xml:space="preserve">Shaun Madigan, Global </w:t>
      </w:r>
      <w:r w:rsidR="00BE531D">
        <w:rPr>
          <w:b/>
          <w:bCs/>
        </w:rPr>
        <w:t xml:space="preserve">Apparel Director of adidas Golf said: </w:t>
      </w:r>
      <w:r w:rsidR="00DF2DE5" w:rsidRPr="00BE531D">
        <w:rPr>
          <w:i/>
          <w:iCs/>
        </w:rPr>
        <w:t>“</w:t>
      </w:r>
      <w:r w:rsidR="00B12399" w:rsidRPr="00BE531D">
        <w:rPr>
          <w:i/>
          <w:iCs/>
        </w:rPr>
        <w:t>Our iconic Originals range has a</w:t>
      </w:r>
      <w:r w:rsidR="00D56AC0" w:rsidRPr="00BE531D">
        <w:rPr>
          <w:i/>
          <w:iCs/>
        </w:rPr>
        <w:t>lways been defined by classic styl</w:t>
      </w:r>
      <w:r w:rsidR="00B44A32" w:rsidRPr="00BE531D">
        <w:rPr>
          <w:i/>
          <w:iCs/>
        </w:rPr>
        <w:t xml:space="preserve">es that </w:t>
      </w:r>
      <w:r w:rsidR="00036859" w:rsidRPr="00BE531D">
        <w:rPr>
          <w:i/>
          <w:iCs/>
        </w:rPr>
        <w:t>have</w:t>
      </w:r>
      <w:r w:rsidR="00B44A32" w:rsidRPr="00BE531D">
        <w:rPr>
          <w:i/>
          <w:iCs/>
        </w:rPr>
        <w:t xml:space="preserve"> transcend</w:t>
      </w:r>
      <w:r w:rsidR="00BE7146" w:rsidRPr="00BE531D">
        <w:rPr>
          <w:i/>
          <w:iCs/>
        </w:rPr>
        <w:t xml:space="preserve">ed </w:t>
      </w:r>
      <w:r w:rsidR="00B44A32" w:rsidRPr="00BE531D">
        <w:rPr>
          <w:i/>
          <w:iCs/>
        </w:rPr>
        <w:t>time</w:t>
      </w:r>
      <w:r w:rsidR="00BE531D" w:rsidRPr="00BE531D">
        <w:rPr>
          <w:i/>
          <w:iCs/>
        </w:rPr>
        <w:t xml:space="preserve">. </w:t>
      </w:r>
      <w:r w:rsidR="00370267" w:rsidRPr="00BE531D">
        <w:rPr>
          <w:i/>
          <w:iCs/>
        </w:rPr>
        <w:t>We used our heritage as our muse</w:t>
      </w:r>
      <w:r w:rsidR="00F2314A" w:rsidRPr="00BE531D">
        <w:rPr>
          <w:i/>
          <w:iCs/>
        </w:rPr>
        <w:t xml:space="preserve"> and </w:t>
      </w:r>
      <w:r w:rsidR="00724B9C" w:rsidRPr="00BE531D">
        <w:rPr>
          <w:i/>
          <w:iCs/>
        </w:rPr>
        <w:t xml:space="preserve">created </w:t>
      </w:r>
      <w:r w:rsidR="0057216C" w:rsidRPr="00BE531D">
        <w:rPr>
          <w:i/>
          <w:iCs/>
        </w:rPr>
        <w:t>Originals Golf with that same mindset</w:t>
      </w:r>
      <w:r w:rsidR="00EC5819" w:rsidRPr="00BE531D">
        <w:rPr>
          <w:i/>
          <w:iCs/>
        </w:rPr>
        <w:t xml:space="preserve">, </w:t>
      </w:r>
      <w:r w:rsidR="00191CA0" w:rsidRPr="00BE531D">
        <w:rPr>
          <w:i/>
          <w:iCs/>
        </w:rPr>
        <w:t xml:space="preserve">with the ultimate goal of building out a premium assortment of apparel that </w:t>
      </w:r>
      <w:r w:rsidR="00A71858" w:rsidRPr="00BE531D">
        <w:rPr>
          <w:i/>
          <w:iCs/>
        </w:rPr>
        <w:t>represents the convergence of fashion and culture that we are seeing in the game</w:t>
      </w:r>
      <w:r w:rsidR="00D27F22" w:rsidRPr="00BE531D">
        <w:rPr>
          <w:i/>
          <w:iCs/>
        </w:rPr>
        <w:t>.”</w:t>
      </w:r>
    </w:p>
    <w:p w14:paraId="45C2A0A1" w14:textId="77777777" w:rsidR="002B160F" w:rsidRDefault="002B160F" w:rsidP="001A5E94">
      <w:pPr>
        <w:spacing w:after="0"/>
      </w:pPr>
    </w:p>
    <w:p w14:paraId="438D4CFB" w14:textId="77777777" w:rsidR="00CE590C" w:rsidRDefault="00CE590C" w:rsidP="001A5E94">
      <w:pPr>
        <w:spacing w:after="0"/>
      </w:pPr>
    </w:p>
    <w:p w14:paraId="0A0BE983" w14:textId="77777777" w:rsidR="00242990" w:rsidRDefault="00242990" w:rsidP="001A5E94">
      <w:pPr>
        <w:spacing w:after="0"/>
      </w:pPr>
    </w:p>
    <w:p w14:paraId="2FC38A52" w14:textId="77777777" w:rsidR="00242990" w:rsidRDefault="00242990" w:rsidP="001A5E94">
      <w:pPr>
        <w:spacing w:after="0"/>
      </w:pPr>
      <w:r>
        <w:lastRenderedPageBreak/>
        <w:t>In footwear, adidas is introducing new Originals Golf models:</w:t>
      </w:r>
    </w:p>
    <w:p w14:paraId="0916BEFC" w14:textId="3FDC76A6" w:rsidR="00CE590C" w:rsidRDefault="002B2F81" w:rsidP="00242990">
      <w:pPr>
        <w:pStyle w:val="ListParagraph"/>
        <w:numPr>
          <w:ilvl w:val="0"/>
          <w:numId w:val="2"/>
        </w:numPr>
        <w:spacing w:after="0"/>
      </w:pPr>
      <w:r>
        <w:t xml:space="preserve">The first being </w:t>
      </w:r>
      <w:r w:rsidRPr="00242990">
        <w:rPr>
          <w:b/>
          <w:bCs/>
        </w:rPr>
        <w:t>COURSECUP</w:t>
      </w:r>
      <w:r w:rsidR="005465FE">
        <w:t xml:space="preserve">, which is inspired by </w:t>
      </w:r>
      <w:r w:rsidR="7D37FD63">
        <w:t>the GOLD CUP golf shoe first launched</w:t>
      </w:r>
      <w:r w:rsidR="2C73E67E">
        <w:t xml:space="preserve"> by the brand</w:t>
      </w:r>
      <w:r w:rsidR="7D37FD63">
        <w:t xml:space="preserve"> in 1986</w:t>
      </w:r>
      <w:r w:rsidR="005465FE">
        <w:t>.</w:t>
      </w:r>
      <w:r w:rsidR="00310E04">
        <w:t xml:space="preserve"> COURSECUP comes in a unisex size offering and features a genuine leather upper</w:t>
      </w:r>
      <w:r w:rsidR="00C43532">
        <w:t xml:space="preserve"> with wingtip detaili</w:t>
      </w:r>
      <w:r w:rsidR="00FE52D1">
        <w:t xml:space="preserve">ng. </w:t>
      </w:r>
      <w:r w:rsidR="006521E0">
        <w:t>The new footwear also packs</w:t>
      </w:r>
      <w:r w:rsidR="6CF4E776">
        <w:t>-in</w:t>
      </w:r>
      <w:r w:rsidR="006521E0">
        <w:t xml:space="preserve"> performance with a</w:t>
      </w:r>
      <w:r w:rsidR="00FE52D1">
        <w:t xml:space="preserve"> GRIPMORE spikeless outsole</w:t>
      </w:r>
      <w:r w:rsidR="006521E0">
        <w:t xml:space="preserve"> aimed to</w:t>
      </w:r>
      <w:r w:rsidR="0026029D">
        <w:t xml:space="preserve"> provide versatile traction on the course, while a removable kiltie </w:t>
      </w:r>
      <w:r w:rsidR="0080012C">
        <w:t>finishes the classic look.</w:t>
      </w:r>
      <w:r w:rsidR="77F3D93D">
        <w:t xml:space="preserve"> D</w:t>
      </w:r>
      <w:r w:rsidR="445C16B6">
        <w:t>rop-in EVA cushioning</w:t>
      </w:r>
      <w:r w:rsidR="542C35B6">
        <w:t xml:space="preserve"> is inserted into the cupsole</w:t>
      </w:r>
      <w:r w:rsidR="445C16B6">
        <w:t xml:space="preserve"> to help offer additional comfort. </w:t>
      </w:r>
    </w:p>
    <w:p w14:paraId="019850A8" w14:textId="720104FA" w:rsidR="00242990" w:rsidRDefault="00242990" w:rsidP="00242990">
      <w:pPr>
        <w:pStyle w:val="ListParagraph"/>
        <w:numPr>
          <w:ilvl w:val="0"/>
          <w:numId w:val="2"/>
        </w:numPr>
        <w:spacing w:after="0"/>
      </w:pPr>
      <w:r>
        <w:t xml:space="preserve">The adidas </w:t>
      </w:r>
      <w:r w:rsidR="009D4FBA">
        <w:t xml:space="preserve">team is also bringing </w:t>
      </w:r>
      <w:r w:rsidR="009D4FBA" w:rsidRPr="64A1463A">
        <w:rPr>
          <w:b/>
          <w:bCs/>
        </w:rPr>
        <w:t>Gazelle Golf</w:t>
      </w:r>
      <w:r w:rsidR="009D4FBA">
        <w:t xml:space="preserve"> to the course for the first time. Offered in both men’s and women’s silhouettes, Gazelle Golf includes enhanced cushioning and a durable adiwear spikeless outsole to help provide golfers with additional support and comfort on the course. Still with the iconic Gazelle profile, the footwear includes drop-in EVA cushioning and a waterproof suede upper for a premium finish.</w:t>
      </w:r>
    </w:p>
    <w:p w14:paraId="145798E8" w14:textId="3DBCC02F" w:rsidR="00D27F22" w:rsidRDefault="006E226C" w:rsidP="00E26226">
      <w:pPr>
        <w:pStyle w:val="ListParagraph"/>
        <w:numPr>
          <w:ilvl w:val="0"/>
          <w:numId w:val="2"/>
        </w:numPr>
      </w:pPr>
      <w:r>
        <w:t xml:space="preserve">The range also includes updates </w:t>
      </w:r>
      <w:r w:rsidR="00E26226">
        <w:t>to both</w:t>
      </w:r>
      <w:r w:rsidR="00E26226" w:rsidRPr="00E26226">
        <w:rPr>
          <w:b/>
          <w:bCs/>
        </w:rPr>
        <w:t xml:space="preserve"> Stan Smith Golf </w:t>
      </w:r>
      <w:r w:rsidR="00E26226" w:rsidRPr="00E26226">
        <w:t xml:space="preserve">and </w:t>
      </w:r>
      <w:r w:rsidR="00E26226" w:rsidRPr="00E26226">
        <w:rPr>
          <w:b/>
          <w:bCs/>
        </w:rPr>
        <w:t xml:space="preserve">Samba Golf, </w:t>
      </w:r>
      <w:r w:rsidR="00E26226" w:rsidRPr="00E26226">
        <w:t xml:space="preserve">each featuring a rich, genuine leather upper on their unmistakable designs. A special white, green and yellow colorway of the </w:t>
      </w:r>
      <w:r w:rsidR="00E26226" w:rsidRPr="00E26226">
        <w:rPr>
          <w:b/>
          <w:bCs/>
        </w:rPr>
        <w:t>Superstar Golf</w:t>
      </w:r>
      <w:r w:rsidR="00E26226" w:rsidRPr="00E26226">
        <w:t xml:space="preserve"> is also available now.</w:t>
      </w:r>
    </w:p>
    <w:p w14:paraId="76C1A75C" w14:textId="77777777" w:rsidR="00E26226" w:rsidRDefault="00E26226" w:rsidP="00E26226">
      <w:pPr>
        <w:pStyle w:val="ListParagraph"/>
      </w:pPr>
    </w:p>
    <w:p w14:paraId="142D0A59" w14:textId="07A0C197" w:rsidR="00D27F22" w:rsidRDefault="00BE531D" w:rsidP="001A5E94">
      <w:pPr>
        <w:spacing w:after="0"/>
      </w:pPr>
      <w:r>
        <w:rPr>
          <w:b/>
          <w:bCs/>
        </w:rPr>
        <w:t xml:space="preserve">Masun Denison, Global Footwear Director of adidas Golf said: </w:t>
      </w:r>
      <w:r w:rsidR="00D27F22" w:rsidRPr="00BE531D">
        <w:rPr>
          <w:i/>
          <w:iCs/>
        </w:rPr>
        <w:t>“</w:t>
      </w:r>
      <w:r w:rsidR="00C91999" w:rsidRPr="00BE531D">
        <w:rPr>
          <w:i/>
          <w:iCs/>
        </w:rPr>
        <w:t xml:space="preserve">Over the past few </w:t>
      </w:r>
      <w:r w:rsidR="00D77C7B" w:rsidRPr="00BE531D">
        <w:rPr>
          <w:i/>
          <w:iCs/>
        </w:rPr>
        <w:t>years,</w:t>
      </w:r>
      <w:r w:rsidR="00C91999" w:rsidRPr="00BE531D">
        <w:rPr>
          <w:i/>
          <w:iCs/>
        </w:rPr>
        <w:t xml:space="preserve"> we</w:t>
      </w:r>
      <w:r w:rsidR="003B78D2" w:rsidRPr="00BE531D">
        <w:rPr>
          <w:i/>
          <w:iCs/>
        </w:rPr>
        <w:t xml:space="preserve"> have worked hard to bring the </w:t>
      </w:r>
      <w:r w:rsidR="002E3C69" w:rsidRPr="00BE531D">
        <w:rPr>
          <w:i/>
          <w:iCs/>
        </w:rPr>
        <w:t xml:space="preserve">classic adidas silhouettes to the course in a way that will offer golfers both </w:t>
      </w:r>
      <w:r w:rsidR="00D77C7B" w:rsidRPr="00BE531D">
        <w:rPr>
          <w:i/>
          <w:iCs/>
        </w:rPr>
        <w:t>function and style</w:t>
      </w:r>
      <w:r w:rsidRPr="00BE531D">
        <w:rPr>
          <w:i/>
          <w:iCs/>
        </w:rPr>
        <w:t xml:space="preserve">. </w:t>
      </w:r>
      <w:r w:rsidR="00873453" w:rsidRPr="00BE531D">
        <w:rPr>
          <w:i/>
          <w:iCs/>
        </w:rPr>
        <w:t xml:space="preserve">With the addition of COURSECUP and </w:t>
      </w:r>
      <w:r w:rsidR="0014245D" w:rsidRPr="00BE531D">
        <w:rPr>
          <w:i/>
          <w:iCs/>
        </w:rPr>
        <w:t xml:space="preserve">now </w:t>
      </w:r>
      <w:r w:rsidR="00873453" w:rsidRPr="00BE531D">
        <w:rPr>
          <w:i/>
          <w:iCs/>
        </w:rPr>
        <w:t xml:space="preserve">a Gazelle </w:t>
      </w:r>
      <w:r w:rsidR="006C6EE6" w:rsidRPr="00BE531D">
        <w:rPr>
          <w:i/>
          <w:iCs/>
        </w:rPr>
        <w:t xml:space="preserve">designed for </w:t>
      </w:r>
      <w:r w:rsidR="006931C8" w:rsidRPr="00BE531D">
        <w:rPr>
          <w:i/>
          <w:iCs/>
        </w:rPr>
        <w:t xml:space="preserve">the golf course, </w:t>
      </w:r>
      <w:r w:rsidR="00873453" w:rsidRPr="00BE531D">
        <w:rPr>
          <w:i/>
          <w:iCs/>
        </w:rPr>
        <w:t>golfers will</w:t>
      </w:r>
      <w:r w:rsidR="00901568" w:rsidRPr="00BE531D">
        <w:rPr>
          <w:i/>
          <w:iCs/>
        </w:rPr>
        <w:t xml:space="preserve"> continue to</w:t>
      </w:r>
      <w:r w:rsidR="00873453" w:rsidRPr="00BE531D">
        <w:rPr>
          <w:i/>
          <w:iCs/>
        </w:rPr>
        <w:t xml:space="preserve"> be able to </w:t>
      </w:r>
      <w:r w:rsidR="00A65BD9" w:rsidRPr="00BE531D">
        <w:rPr>
          <w:i/>
          <w:iCs/>
        </w:rPr>
        <w:t>express themselves throug</w:t>
      </w:r>
      <w:r w:rsidR="00901568" w:rsidRPr="00BE531D">
        <w:rPr>
          <w:i/>
          <w:iCs/>
        </w:rPr>
        <w:t xml:space="preserve">h clean </w:t>
      </w:r>
      <w:r w:rsidR="006C6EE6" w:rsidRPr="00BE531D">
        <w:rPr>
          <w:i/>
          <w:iCs/>
        </w:rPr>
        <w:t xml:space="preserve">and versatile </w:t>
      </w:r>
      <w:r w:rsidR="00901568" w:rsidRPr="00BE531D">
        <w:rPr>
          <w:i/>
          <w:iCs/>
        </w:rPr>
        <w:t>designs</w:t>
      </w:r>
      <w:r w:rsidR="0014245D" w:rsidRPr="00BE531D">
        <w:rPr>
          <w:i/>
          <w:iCs/>
        </w:rPr>
        <w:t>.”</w:t>
      </w:r>
    </w:p>
    <w:p w14:paraId="05AA2EA4" w14:textId="77777777" w:rsidR="00866074" w:rsidRDefault="00866074" w:rsidP="001A5E94">
      <w:pPr>
        <w:spacing w:after="0"/>
      </w:pPr>
    </w:p>
    <w:p w14:paraId="68D78954" w14:textId="6933F984" w:rsidR="00866074" w:rsidRDefault="00866074" w:rsidP="001A5E94">
      <w:pPr>
        <w:spacing w:after="0"/>
      </w:pPr>
      <w:r>
        <w:t xml:space="preserve">To round out the offering, Originals Golf will also include premium </w:t>
      </w:r>
      <w:r w:rsidR="00E61F4B">
        <w:t xml:space="preserve">accessories so that golfers can finish off the details with style. </w:t>
      </w:r>
      <w:r w:rsidR="004C56AE">
        <w:t>This includes hats, socks and belts, but special for the range will also include a</w:t>
      </w:r>
      <w:r w:rsidR="00B64AF7">
        <w:t xml:space="preserve">n </w:t>
      </w:r>
      <w:r w:rsidR="00B64AF7" w:rsidRPr="738754AC">
        <w:rPr>
          <w:b/>
          <w:bCs/>
        </w:rPr>
        <w:t>Originals Golf Leather Glove</w:t>
      </w:r>
      <w:r w:rsidR="00B64AF7">
        <w:t xml:space="preserve">, </w:t>
      </w:r>
      <w:r w:rsidR="00B64AF7" w:rsidRPr="738754AC">
        <w:rPr>
          <w:b/>
          <w:bCs/>
        </w:rPr>
        <w:t>headc</w:t>
      </w:r>
      <w:r w:rsidR="00DE6450" w:rsidRPr="738754AC">
        <w:rPr>
          <w:b/>
          <w:bCs/>
        </w:rPr>
        <w:t>overs, premium golf towel, carry golf bags</w:t>
      </w:r>
      <w:r w:rsidR="001542FF">
        <w:t xml:space="preserve"> and</w:t>
      </w:r>
      <w:r w:rsidR="00F67315" w:rsidRPr="738754AC">
        <w:rPr>
          <w:b/>
          <w:bCs/>
        </w:rPr>
        <w:t xml:space="preserve"> </w:t>
      </w:r>
      <w:r w:rsidR="00F67315">
        <w:t xml:space="preserve">premium </w:t>
      </w:r>
      <w:r w:rsidR="00F67315" w:rsidRPr="738754AC">
        <w:rPr>
          <w:b/>
          <w:bCs/>
        </w:rPr>
        <w:t xml:space="preserve">Originals Golf </w:t>
      </w:r>
      <w:r w:rsidR="001D2564" w:rsidRPr="738754AC">
        <w:rPr>
          <w:b/>
          <w:bCs/>
        </w:rPr>
        <w:t>Boston Bag</w:t>
      </w:r>
      <w:r w:rsidR="001D2564">
        <w:t xml:space="preserve">. </w:t>
      </w:r>
    </w:p>
    <w:p w14:paraId="0F020ABD" w14:textId="77777777" w:rsidR="001D2564" w:rsidRDefault="001D2564" w:rsidP="001A5E94">
      <w:pPr>
        <w:spacing w:after="0"/>
      </w:pPr>
    </w:p>
    <w:p w14:paraId="5099AFB9" w14:textId="3C95AABB" w:rsidR="001D2564" w:rsidRPr="001D2564" w:rsidRDefault="03804ED2" w:rsidP="001A5E94">
      <w:pPr>
        <w:spacing w:after="0"/>
      </w:pPr>
      <w:r>
        <w:t xml:space="preserve">The full range of apparel, footwear and accessories for </w:t>
      </w:r>
      <w:hyperlink r:id="rId10">
        <w:r w:rsidRPr="4777DB6D">
          <w:rPr>
            <w:rStyle w:val="Hyperlink"/>
            <w:b/>
            <w:bCs/>
          </w:rPr>
          <w:t>Originals Golf</w:t>
        </w:r>
      </w:hyperlink>
      <w:r>
        <w:t xml:space="preserve"> will be available only on adidas.com, the adidas app, and at select retailers beginning </w:t>
      </w:r>
      <w:r w:rsidR="4E295ED6">
        <w:t>April 3.</w:t>
      </w:r>
    </w:p>
    <w:p w14:paraId="152AF7FB" w14:textId="477CC00B" w:rsidR="4777DB6D" w:rsidRDefault="4777DB6D" w:rsidP="4777DB6D">
      <w:pPr>
        <w:spacing w:after="0"/>
      </w:pPr>
    </w:p>
    <w:p w14:paraId="4855A8B9" w14:textId="779AB2FE" w:rsidR="3F652AA2" w:rsidRDefault="3F652AA2" w:rsidP="2F4010C5">
      <w:pPr>
        <w:spacing w:after="0"/>
      </w:pPr>
      <w:r w:rsidRPr="2F4010C5">
        <w:rPr>
          <w:rFonts w:ascii="Aptos" w:eastAsia="Aptos" w:hAnsi="Aptos" w:cs="Aptos"/>
          <w:b/>
          <w:bCs/>
        </w:rPr>
        <w:t>About adidas</w:t>
      </w:r>
      <w:r>
        <w:br/>
      </w:r>
      <w:r w:rsidRPr="2F4010C5">
        <w:rPr>
          <w:rFonts w:ascii="Aptos" w:eastAsia="Aptos" w:hAnsi="Aptos" w:cs="Aptos"/>
        </w:rPr>
        <w:t>adidas is a global leader in the sporting goods industry. Headquartered in Herzogenaurach/Germany, the company employs more than 62,000 people across the globe and generated sales of € 23.7 billion in 2024.</w:t>
      </w:r>
    </w:p>
    <w:sectPr w:rsidR="3F652AA2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A77B7" w14:textId="77777777" w:rsidR="00666825" w:rsidRDefault="00666825" w:rsidP="001B1FC7">
      <w:pPr>
        <w:spacing w:after="0" w:line="240" w:lineRule="auto"/>
      </w:pPr>
      <w:r>
        <w:separator/>
      </w:r>
    </w:p>
  </w:endnote>
  <w:endnote w:type="continuationSeparator" w:id="0">
    <w:p w14:paraId="5320B431" w14:textId="77777777" w:rsidR="00666825" w:rsidRDefault="00666825" w:rsidP="001B1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1F991" w14:textId="77777777" w:rsidR="00666825" w:rsidRDefault="00666825" w:rsidP="001B1FC7">
      <w:pPr>
        <w:spacing w:after="0" w:line="240" w:lineRule="auto"/>
      </w:pPr>
      <w:r>
        <w:separator/>
      </w:r>
    </w:p>
  </w:footnote>
  <w:footnote w:type="continuationSeparator" w:id="0">
    <w:p w14:paraId="56C5EB0A" w14:textId="77777777" w:rsidR="00666825" w:rsidRDefault="00666825" w:rsidP="001B1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C69C0" w14:textId="77777777" w:rsidR="007B361F" w:rsidRDefault="007B361F">
    <w:pPr>
      <w:pStyle w:val="Header"/>
      <w:rPr>
        <w:i/>
        <w:iCs/>
      </w:rPr>
    </w:pPr>
  </w:p>
  <w:p w14:paraId="6DE058D1" w14:textId="1A2A401F" w:rsidR="007B361F" w:rsidRPr="007B361F" w:rsidRDefault="007B361F" w:rsidP="007B361F">
    <w:pPr>
      <w:pStyle w:val="Header"/>
      <w:jc w:val="center"/>
    </w:pPr>
    <w:r>
      <w:rPr>
        <w:noProof/>
      </w:rPr>
      <w:drawing>
        <wp:inline distT="0" distB="0" distL="0" distR="0" wp14:anchorId="61EA9BF5" wp14:editId="500EA554">
          <wp:extent cx="800100" cy="558372"/>
          <wp:effectExtent l="0" t="0" r="0" b="0"/>
          <wp:docPr id="154771404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771404" name="Picture 1" descr="A black background with a black squar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139" cy="573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BB2B4A" w14:textId="77777777" w:rsidR="001B1FC7" w:rsidRDefault="001B1F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E6DEC"/>
    <w:multiLevelType w:val="hybridMultilevel"/>
    <w:tmpl w:val="7B308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67F84"/>
    <w:multiLevelType w:val="hybridMultilevel"/>
    <w:tmpl w:val="DE5CFE92"/>
    <w:lvl w:ilvl="0" w:tplc="06AA24C4">
      <w:start w:val="3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413376">
    <w:abstractNumId w:val="0"/>
  </w:num>
  <w:num w:numId="2" w16cid:durableId="1948149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E94"/>
    <w:rsid w:val="00004D90"/>
    <w:rsid w:val="00005519"/>
    <w:rsid w:val="00030731"/>
    <w:rsid w:val="00036859"/>
    <w:rsid w:val="00063672"/>
    <w:rsid w:val="0007011D"/>
    <w:rsid w:val="000B1E19"/>
    <w:rsid w:val="000C71DA"/>
    <w:rsid w:val="000E067C"/>
    <w:rsid w:val="000E4F38"/>
    <w:rsid w:val="000F1BB2"/>
    <w:rsid w:val="00107AD4"/>
    <w:rsid w:val="00113A0C"/>
    <w:rsid w:val="00117AC5"/>
    <w:rsid w:val="00122720"/>
    <w:rsid w:val="0014245D"/>
    <w:rsid w:val="001500AB"/>
    <w:rsid w:val="00150E98"/>
    <w:rsid w:val="001513FC"/>
    <w:rsid w:val="0015198F"/>
    <w:rsid w:val="001542FF"/>
    <w:rsid w:val="001658B1"/>
    <w:rsid w:val="00183383"/>
    <w:rsid w:val="00191CA0"/>
    <w:rsid w:val="0019254E"/>
    <w:rsid w:val="001A509B"/>
    <w:rsid w:val="001A5E94"/>
    <w:rsid w:val="001B1FC7"/>
    <w:rsid w:val="001C26A3"/>
    <w:rsid w:val="001D2564"/>
    <w:rsid w:val="001F3297"/>
    <w:rsid w:val="00210584"/>
    <w:rsid w:val="00220CD2"/>
    <w:rsid w:val="0023039E"/>
    <w:rsid w:val="00234340"/>
    <w:rsid w:val="00241278"/>
    <w:rsid w:val="00242990"/>
    <w:rsid w:val="0026029D"/>
    <w:rsid w:val="002613D2"/>
    <w:rsid w:val="002710A4"/>
    <w:rsid w:val="00280DAA"/>
    <w:rsid w:val="002B160F"/>
    <w:rsid w:val="002B2F81"/>
    <w:rsid w:val="002E3C69"/>
    <w:rsid w:val="002E4143"/>
    <w:rsid w:val="002E4751"/>
    <w:rsid w:val="00310E04"/>
    <w:rsid w:val="00315CCA"/>
    <w:rsid w:val="00330BA9"/>
    <w:rsid w:val="0033534F"/>
    <w:rsid w:val="00344EF6"/>
    <w:rsid w:val="00370267"/>
    <w:rsid w:val="003815B4"/>
    <w:rsid w:val="00384C20"/>
    <w:rsid w:val="003B78D2"/>
    <w:rsid w:val="003C2118"/>
    <w:rsid w:val="003E1AB2"/>
    <w:rsid w:val="003F6402"/>
    <w:rsid w:val="0040700C"/>
    <w:rsid w:val="0043001B"/>
    <w:rsid w:val="0043787E"/>
    <w:rsid w:val="00447024"/>
    <w:rsid w:val="00476085"/>
    <w:rsid w:val="004A0312"/>
    <w:rsid w:val="004A154A"/>
    <w:rsid w:val="004B23A0"/>
    <w:rsid w:val="004B4658"/>
    <w:rsid w:val="004C56AE"/>
    <w:rsid w:val="004D32DF"/>
    <w:rsid w:val="00502FF0"/>
    <w:rsid w:val="0051444F"/>
    <w:rsid w:val="0052662D"/>
    <w:rsid w:val="0053200A"/>
    <w:rsid w:val="00535D56"/>
    <w:rsid w:val="0054155F"/>
    <w:rsid w:val="00543CFD"/>
    <w:rsid w:val="005465FE"/>
    <w:rsid w:val="00546F75"/>
    <w:rsid w:val="00547475"/>
    <w:rsid w:val="005511D7"/>
    <w:rsid w:val="0057216C"/>
    <w:rsid w:val="00581F95"/>
    <w:rsid w:val="005A2C81"/>
    <w:rsid w:val="005A435C"/>
    <w:rsid w:val="005D244A"/>
    <w:rsid w:val="005D2CE6"/>
    <w:rsid w:val="005F55F5"/>
    <w:rsid w:val="00614A39"/>
    <w:rsid w:val="00620379"/>
    <w:rsid w:val="00624B11"/>
    <w:rsid w:val="0063428C"/>
    <w:rsid w:val="0064683F"/>
    <w:rsid w:val="006521E0"/>
    <w:rsid w:val="00666825"/>
    <w:rsid w:val="0067500F"/>
    <w:rsid w:val="00680A97"/>
    <w:rsid w:val="006931C8"/>
    <w:rsid w:val="00696BEF"/>
    <w:rsid w:val="006C6EE6"/>
    <w:rsid w:val="006E226C"/>
    <w:rsid w:val="006E5A5E"/>
    <w:rsid w:val="007035DB"/>
    <w:rsid w:val="00724B9C"/>
    <w:rsid w:val="00735AA0"/>
    <w:rsid w:val="00746915"/>
    <w:rsid w:val="00761A8D"/>
    <w:rsid w:val="007665E6"/>
    <w:rsid w:val="007708EE"/>
    <w:rsid w:val="007842BC"/>
    <w:rsid w:val="00786E86"/>
    <w:rsid w:val="0079254F"/>
    <w:rsid w:val="007A3AF0"/>
    <w:rsid w:val="007A74F3"/>
    <w:rsid w:val="007B361F"/>
    <w:rsid w:val="007B73A6"/>
    <w:rsid w:val="007C198A"/>
    <w:rsid w:val="007E3A21"/>
    <w:rsid w:val="007F0EA0"/>
    <w:rsid w:val="007F7887"/>
    <w:rsid w:val="0080012C"/>
    <w:rsid w:val="00815652"/>
    <w:rsid w:val="00834475"/>
    <w:rsid w:val="008521C0"/>
    <w:rsid w:val="00856660"/>
    <w:rsid w:val="00861874"/>
    <w:rsid w:val="00866074"/>
    <w:rsid w:val="00873453"/>
    <w:rsid w:val="00884DA5"/>
    <w:rsid w:val="0088775C"/>
    <w:rsid w:val="00893C39"/>
    <w:rsid w:val="00894DB2"/>
    <w:rsid w:val="008B39FD"/>
    <w:rsid w:val="008B53F0"/>
    <w:rsid w:val="008D2672"/>
    <w:rsid w:val="008E269A"/>
    <w:rsid w:val="00901568"/>
    <w:rsid w:val="00903D85"/>
    <w:rsid w:val="0092138F"/>
    <w:rsid w:val="00923E58"/>
    <w:rsid w:val="009253C6"/>
    <w:rsid w:val="009552A6"/>
    <w:rsid w:val="009664B0"/>
    <w:rsid w:val="00976954"/>
    <w:rsid w:val="00983A69"/>
    <w:rsid w:val="009B11B5"/>
    <w:rsid w:val="009B597C"/>
    <w:rsid w:val="009C5FBD"/>
    <w:rsid w:val="009D4FBA"/>
    <w:rsid w:val="00A002C8"/>
    <w:rsid w:val="00A10464"/>
    <w:rsid w:val="00A11789"/>
    <w:rsid w:val="00A16CC5"/>
    <w:rsid w:val="00A2139F"/>
    <w:rsid w:val="00A22618"/>
    <w:rsid w:val="00A3134D"/>
    <w:rsid w:val="00A65BD9"/>
    <w:rsid w:val="00A71858"/>
    <w:rsid w:val="00A74BBB"/>
    <w:rsid w:val="00A852B1"/>
    <w:rsid w:val="00A9747F"/>
    <w:rsid w:val="00AF4B7E"/>
    <w:rsid w:val="00AF6976"/>
    <w:rsid w:val="00B12399"/>
    <w:rsid w:val="00B25125"/>
    <w:rsid w:val="00B31561"/>
    <w:rsid w:val="00B34FD0"/>
    <w:rsid w:val="00B44A32"/>
    <w:rsid w:val="00B546BD"/>
    <w:rsid w:val="00B64AF7"/>
    <w:rsid w:val="00B65DC9"/>
    <w:rsid w:val="00B76D07"/>
    <w:rsid w:val="00BA67A2"/>
    <w:rsid w:val="00BC7838"/>
    <w:rsid w:val="00BD2BD6"/>
    <w:rsid w:val="00BE531D"/>
    <w:rsid w:val="00BE7146"/>
    <w:rsid w:val="00BF04E8"/>
    <w:rsid w:val="00BF2A3E"/>
    <w:rsid w:val="00C17161"/>
    <w:rsid w:val="00C23CF7"/>
    <w:rsid w:val="00C43532"/>
    <w:rsid w:val="00C5487B"/>
    <w:rsid w:val="00C77151"/>
    <w:rsid w:val="00C80833"/>
    <w:rsid w:val="00C81086"/>
    <w:rsid w:val="00C81721"/>
    <w:rsid w:val="00C91999"/>
    <w:rsid w:val="00CA65DC"/>
    <w:rsid w:val="00CB1BB9"/>
    <w:rsid w:val="00CB62CF"/>
    <w:rsid w:val="00CD38FB"/>
    <w:rsid w:val="00CE590C"/>
    <w:rsid w:val="00D17C69"/>
    <w:rsid w:val="00D27F22"/>
    <w:rsid w:val="00D56AC0"/>
    <w:rsid w:val="00D6075C"/>
    <w:rsid w:val="00D61B95"/>
    <w:rsid w:val="00D77C7B"/>
    <w:rsid w:val="00D90316"/>
    <w:rsid w:val="00D91E5D"/>
    <w:rsid w:val="00D9485B"/>
    <w:rsid w:val="00D96321"/>
    <w:rsid w:val="00D96384"/>
    <w:rsid w:val="00D963B1"/>
    <w:rsid w:val="00DA3AC5"/>
    <w:rsid w:val="00DB6654"/>
    <w:rsid w:val="00DE6450"/>
    <w:rsid w:val="00DF2DE5"/>
    <w:rsid w:val="00E17806"/>
    <w:rsid w:val="00E17ACF"/>
    <w:rsid w:val="00E26226"/>
    <w:rsid w:val="00E31304"/>
    <w:rsid w:val="00E341FD"/>
    <w:rsid w:val="00E35981"/>
    <w:rsid w:val="00E61F4B"/>
    <w:rsid w:val="00E65A82"/>
    <w:rsid w:val="00E7790E"/>
    <w:rsid w:val="00E8249F"/>
    <w:rsid w:val="00E877A3"/>
    <w:rsid w:val="00EC5819"/>
    <w:rsid w:val="00ED0DE4"/>
    <w:rsid w:val="00ED5BD9"/>
    <w:rsid w:val="00EF26BC"/>
    <w:rsid w:val="00F2314A"/>
    <w:rsid w:val="00F23531"/>
    <w:rsid w:val="00F23925"/>
    <w:rsid w:val="00F67315"/>
    <w:rsid w:val="00FA1A78"/>
    <w:rsid w:val="00FA2DF0"/>
    <w:rsid w:val="00FD7828"/>
    <w:rsid w:val="00FE0C09"/>
    <w:rsid w:val="00FE52D1"/>
    <w:rsid w:val="03804ED2"/>
    <w:rsid w:val="04D2229D"/>
    <w:rsid w:val="0756CDC3"/>
    <w:rsid w:val="09A178E3"/>
    <w:rsid w:val="0FCA097C"/>
    <w:rsid w:val="142A5740"/>
    <w:rsid w:val="176603C6"/>
    <w:rsid w:val="1DC09478"/>
    <w:rsid w:val="22B76CAE"/>
    <w:rsid w:val="27CEABAA"/>
    <w:rsid w:val="2A5A42D8"/>
    <w:rsid w:val="2A87B858"/>
    <w:rsid w:val="2C73E67E"/>
    <w:rsid w:val="2F4010C5"/>
    <w:rsid w:val="2FF1293F"/>
    <w:rsid w:val="32FE8583"/>
    <w:rsid w:val="336F346C"/>
    <w:rsid w:val="34BEBDA7"/>
    <w:rsid w:val="39DC216E"/>
    <w:rsid w:val="3A1F0B49"/>
    <w:rsid w:val="3CE4CB31"/>
    <w:rsid w:val="3F3FDA57"/>
    <w:rsid w:val="3F402A36"/>
    <w:rsid w:val="3F652AA2"/>
    <w:rsid w:val="445C16B6"/>
    <w:rsid w:val="45437D9A"/>
    <w:rsid w:val="4777DB6D"/>
    <w:rsid w:val="4E295ED6"/>
    <w:rsid w:val="5166E594"/>
    <w:rsid w:val="542C35B6"/>
    <w:rsid w:val="54462E5B"/>
    <w:rsid w:val="55CFE7F4"/>
    <w:rsid w:val="5A093215"/>
    <w:rsid w:val="5A92A2B0"/>
    <w:rsid w:val="5CB00EC0"/>
    <w:rsid w:val="5E26DF5C"/>
    <w:rsid w:val="64A1463A"/>
    <w:rsid w:val="6CF4E776"/>
    <w:rsid w:val="7271CD1A"/>
    <w:rsid w:val="72901F38"/>
    <w:rsid w:val="738754AC"/>
    <w:rsid w:val="7442B7E0"/>
    <w:rsid w:val="77C0DF5E"/>
    <w:rsid w:val="77F3D93D"/>
    <w:rsid w:val="78BE85BF"/>
    <w:rsid w:val="7C693C57"/>
    <w:rsid w:val="7C86FB75"/>
    <w:rsid w:val="7D37FD63"/>
    <w:rsid w:val="7F10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00D956"/>
  <w15:chartTrackingRefBased/>
  <w15:docId w15:val="{FB0CB370-6DCF-4478-BF9B-3C4C5C947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5E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5E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5E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5E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5E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5E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5E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5E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5E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5E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5E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5E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5E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5E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5E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5E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5E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5E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5E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5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5E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5E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5E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5E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5E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5E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5E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5E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5E9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B1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FC7"/>
  </w:style>
  <w:style w:type="paragraph" w:styleId="Footer">
    <w:name w:val="footer"/>
    <w:basedOn w:val="Normal"/>
    <w:link w:val="FooterChar"/>
    <w:uiPriority w:val="99"/>
    <w:unhideWhenUsed/>
    <w:rsid w:val="001B1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FC7"/>
  </w:style>
  <w:style w:type="character" w:styleId="Hyperlink">
    <w:name w:val="Hyperlink"/>
    <w:basedOn w:val="DefaultParagraphFont"/>
    <w:uiPriority w:val="99"/>
    <w:unhideWhenUsed/>
    <w:rsid w:val="738754AC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hbZLx5wvP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didas.com/originals_gol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adidas.com/originals_gol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didas.com/originals_gol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1c3ba50a-93e8-411f-aceb-87183474575f}" enabled="1" method="Standard" siteId="{3bfeb222-e42c-4535-aace-ea6f7751369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1011</Words>
  <Characters>5767</Characters>
  <Application>Microsoft Office Word</Application>
  <DocSecurity>0</DocSecurity>
  <Lines>48</Lines>
  <Paragraphs>13</Paragraphs>
  <ScaleCrop>false</ScaleCrop>
  <Company/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Monson, Joel</dc:creator>
  <cp:keywords/>
  <dc:description/>
  <cp:lastModifiedBy>Gopi Anand</cp:lastModifiedBy>
  <cp:revision>214</cp:revision>
  <cp:lastPrinted>2025-03-04T06:57:00Z</cp:lastPrinted>
  <dcterms:created xsi:type="dcterms:W3CDTF">2025-02-27T00:19:00Z</dcterms:created>
  <dcterms:modified xsi:type="dcterms:W3CDTF">2025-03-28T22:41:00Z</dcterms:modified>
</cp:coreProperties>
</file>