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E3C1" w14:textId="5CADA501" w:rsidR="00BC4EBF" w:rsidRDefault="00A70C6E" w:rsidP="007F56A2">
      <w:pPr>
        <w:spacing w:after="0"/>
        <w:jc w:val="center"/>
        <w:rPr>
          <w:rFonts w:ascii="Denton Light" w:hAnsi="Denton Light"/>
          <w:b/>
          <w:bCs/>
          <w:sz w:val="28"/>
          <w:szCs w:val="28"/>
          <w:lang w:val="en-GB"/>
        </w:rPr>
      </w:pPr>
      <w:r>
        <w:rPr>
          <w:rFonts w:ascii="Denton Light" w:hAnsi="Denton Light"/>
          <w:b/>
          <w:bCs/>
          <w:sz w:val="28"/>
          <w:szCs w:val="28"/>
          <w:lang w:val="en-GB"/>
        </w:rPr>
        <w:t xml:space="preserve">ADIDAS REVEALS VELOCADE: A NEW </w:t>
      </w:r>
      <w:r w:rsidR="000655D6">
        <w:rPr>
          <w:rFonts w:ascii="Denton Light" w:hAnsi="Denton Light"/>
          <w:b/>
          <w:bCs/>
          <w:sz w:val="28"/>
          <w:szCs w:val="28"/>
          <w:lang w:val="en-GB"/>
        </w:rPr>
        <w:t xml:space="preserve">HYBRID </w:t>
      </w:r>
      <w:r w:rsidR="006D0818">
        <w:rPr>
          <w:rFonts w:ascii="Denton Light" w:hAnsi="Denton Light"/>
          <w:b/>
          <w:bCs/>
          <w:sz w:val="28"/>
          <w:szCs w:val="28"/>
          <w:lang w:val="en-GB"/>
        </w:rPr>
        <w:t>INDOOR CYCLING</w:t>
      </w:r>
      <w:r w:rsidR="005B09F0">
        <w:rPr>
          <w:rFonts w:ascii="Denton Light" w:hAnsi="Denton Light"/>
          <w:b/>
          <w:bCs/>
          <w:sz w:val="28"/>
          <w:szCs w:val="28"/>
          <w:lang w:val="en-GB"/>
        </w:rPr>
        <w:t xml:space="preserve"> SHOE PROVIDING</w:t>
      </w:r>
      <w:r w:rsidR="00CC25A6">
        <w:rPr>
          <w:rFonts w:ascii="Denton Light" w:hAnsi="Denton Light"/>
          <w:b/>
          <w:bCs/>
          <w:sz w:val="28"/>
          <w:szCs w:val="28"/>
          <w:lang w:val="en-GB"/>
        </w:rPr>
        <w:t xml:space="preserve"> PERFORMANCE AND VERSATILITY ON AND OFF THE BIKE</w:t>
      </w:r>
    </w:p>
    <w:p w14:paraId="066BE083" w14:textId="77777777" w:rsidR="007F56A2" w:rsidRPr="007F56A2" w:rsidRDefault="007F56A2" w:rsidP="007F56A2">
      <w:pPr>
        <w:spacing w:after="0"/>
        <w:jc w:val="center"/>
        <w:rPr>
          <w:rFonts w:ascii="Denton Light" w:hAnsi="Denton Light"/>
          <w:b/>
          <w:bCs/>
          <w:sz w:val="28"/>
          <w:szCs w:val="28"/>
          <w:lang w:val="en-GB"/>
        </w:rPr>
      </w:pPr>
    </w:p>
    <w:p w14:paraId="43F7B116" w14:textId="04C45BCC" w:rsidR="00BC4EBF" w:rsidRPr="007F56A2" w:rsidRDefault="17D16F8F" w:rsidP="00BC4EBF">
      <w:pPr>
        <w:pStyle w:val="ListParagraph"/>
        <w:numPr>
          <w:ilvl w:val="0"/>
          <w:numId w:val="1"/>
        </w:num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</w:t>
      </w:r>
      <w:r w:rsidR="04218888" w:rsidRPr="007F56A2">
        <w:rPr>
          <w:rFonts w:ascii="ITC Franklin Gothic Std Bk Cp" w:hAnsi="ITC Franklin Gothic Std Bk Cp"/>
          <w:sz w:val="20"/>
          <w:szCs w:val="20"/>
          <w:lang w:val="en-GB"/>
        </w:rPr>
        <w:t>elocade</w:t>
      </w:r>
      <w:proofErr w:type="spellEnd"/>
      <w:r w:rsidR="0421888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82008E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is an indoor cycling performance shoe </w:t>
      </w:r>
      <w:r w:rsidR="7D96705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with a versatile design to provide off-bike walkability and </w:t>
      </w:r>
      <w:proofErr w:type="gramStart"/>
      <w:r w:rsidR="7D96705B" w:rsidRPr="007F56A2">
        <w:rPr>
          <w:rFonts w:ascii="ITC Franklin Gothic Std Bk Cp" w:hAnsi="ITC Franklin Gothic Std Bk Cp"/>
          <w:sz w:val="20"/>
          <w:szCs w:val="20"/>
          <w:lang w:val="en-GB"/>
        </w:rPr>
        <w:t>style</w:t>
      </w:r>
      <w:proofErr w:type="gramEnd"/>
      <w:r w:rsidR="537ED31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</w:p>
    <w:p w14:paraId="7B9B3459" w14:textId="23D0455D" w:rsidR="00EF25C9" w:rsidRPr="007F56A2" w:rsidRDefault="7D96705B" w:rsidP="00BC4EBF">
      <w:pPr>
        <w:pStyle w:val="ListParagraph"/>
        <w:numPr>
          <w:ilvl w:val="0"/>
          <w:numId w:val="1"/>
        </w:num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shoe </w:t>
      </w:r>
      <w:r w:rsidR="232FAF3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features a </w:t>
      </w:r>
      <w:r w:rsidR="2640415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‘hidden’ </w:t>
      </w:r>
      <w:r w:rsidR="1B4A2873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space for a </w:t>
      </w:r>
      <w:r w:rsidR="232FAF34" w:rsidRPr="007F56A2">
        <w:rPr>
          <w:rFonts w:ascii="ITC Franklin Gothic Std Bk Cp" w:hAnsi="ITC Franklin Gothic Std Bk Cp"/>
          <w:sz w:val="20"/>
          <w:szCs w:val="20"/>
          <w:lang w:val="en-GB"/>
        </w:rPr>
        <w:t>two-bolt c</w:t>
      </w:r>
      <w:r w:rsidR="2D75875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leat </w:t>
      </w:r>
      <w:r w:rsidR="232FAF3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and an adapted midsole plate </w:t>
      </w:r>
      <w:r w:rsidR="2640415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to provide a mix of stiffness on the bike and flexibility </w:t>
      </w:r>
      <w:r w:rsidR="1AB0676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when </w:t>
      </w:r>
      <w:proofErr w:type="gramStart"/>
      <w:r w:rsidR="1AB06766" w:rsidRPr="007F56A2">
        <w:rPr>
          <w:rFonts w:ascii="ITC Franklin Gothic Std Bk Cp" w:hAnsi="ITC Franklin Gothic Std Bk Cp"/>
          <w:sz w:val="20"/>
          <w:szCs w:val="20"/>
          <w:lang w:val="en-GB"/>
        </w:rPr>
        <w:t>walking</w:t>
      </w:r>
      <w:proofErr w:type="gramEnd"/>
    </w:p>
    <w:p w14:paraId="6EB1B619" w14:textId="351F5DE2" w:rsidR="1AB06766" w:rsidRPr="007F56A2" w:rsidRDefault="1AB06766" w:rsidP="050B3654">
      <w:pPr>
        <w:pStyle w:val="ListParagraph"/>
        <w:numPr>
          <w:ilvl w:val="0"/>
          <w:numId w:val="1"/>
        </w:num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is available in </w:t>
      </w:r>
      <w:r w:rsidR="033534EB" w:rsidRPr="007F56A2">
        <w:rPr>
          <w:rFonts w:ascii="ITC Franklin Gothic Std Bk Cp" w:hAnsi="ITC Franklin Gothic Std Bk Cp"/>
          <w:sz w:val="20"/>
          <w:szCs w:val="20"/>
          <w:lang w:val="en-GB"/>
        </w:rPr>
        <w:t>Crystal Jade, Carbon Black and Grey White colourways</w:t>
      </w:r>
      <w:r w:rsidR="33D29E7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50D83C3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for </w:t>
      </w:r>
      <w:r w:rsidR="720B09E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€150 </w:t>
      </w:r>
      <w:r w:rsidR="311E95C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at </w:t>
      </w:r>
      <w:r w:rsidR="31059331" w:rsidRPr="007F56A2">
        <w:rPr>
          <w:rFonts w:ascii="ITC Franklin Gothic Std Bk Cp" w:hAnsi="ITC Franklin Gothic Std Bk Cp"/>
          <w:sz w:val="20"/>
          <w:szCs w:val="20"/>
          <w:lang w:val="en-GB"/>
        </w:rPr>
        <w:t>adidas.com/cycling-</w:t>
      </w:r>
      <w:proofErr w:type="gramStart"/>
      <w:r w:rsidR="31059331" w:rsidRPr="007F56A2">
        <w:rPr>
          <w:rFonts w:ascii="ITC Franklin Gothic Std Bk Cp" w:hAnsi="ITC Franklin Gothic Std Bk Cp"/>
          <w:sz w:val="20"/>
          <w:szCs w:val="20"/>
          <w:lang w:val="en-GB"/>
        </w:rPr>
        <w:t>shoes</w:t>
      </w:r>
      <w:proofErr w:type="gramEnd"/>
    </w:p>
    <w:p w14:paraId="01DA235B" w14:textId="77777777" w:rsidR="00BC4EBF" w:rsidRPr="007F56A2" w:rsidRDefault="00BC4EBF" w:rsidP="00BC4EBF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7DF85B40" w14:textId="1D9C523D" w:rsidR="008F0D54" w:rsidRPr="007F56A2" w:rsidRDefault="44AF6D05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 xml:space="preserve">Herzogenaurach, </w:t>
      </w:r>
      <w:r w:rsidR="7F3DEBCB" w:rsidRPr="007F56A2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>1</w:t>
      </w:r>
      <w:r w:rsidR="7F3DEBCB" w:rsidRPr="007F56A2">
        <w:rPr>
          <w:rFonts w:ascii="ITC Franklin Gothic Std Bk Cp" w:hAnsi="ITC Franklin Gothic Std Bk Cp"/>
          <w:b/>
          <w:bCs/>
          <w:sz w:val="20"/>
          <w:szCs w:val="20"/>
          <w:vertAlign w:val="superscript"/>
          <w:lang w:val="en-GB"/>
        </w:rPr>
        <w:t>st</w:t>
      </w:r>
      <w:r w:rsidR="7F3DEBCB" w:rsidRPr="007F56A2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 xml:space="preserve"> January</w:t>
      </w:r>
      <w:r w:rsidRPr="007F56A2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 xml:space="preserve"> 202</w:t>
      </w:r>
      <w:r w:rsidR="0090747E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>4</w:t>
      </w: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: </w:t>
      </w:r>
      <w:r w:rsidR="2FF6271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Today adidas </w:t>
      </w:r>
      <w:r w:rsidR="4796A79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introduces </w:t>
      </w:r>
      <w:proofErr w:type="spellStart"/>
      <w:r w:rsidR="2A05A87A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69546927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; </w:t>
      </w:r>
      <w:r w:rsidR="709CDC3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 new </w:t>
      </w:r>
      <w:r w:rsidR="2D3F3AB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indoor </w:t>
      </w:r>
      <w:r w:rsidR="709CDC3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cycling </w:t>
      </w:r>
      <w:r w:rsidR="2D3F3AB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shoe </w:t>
      </w:r>
      <w:r w:rsidR="5DC4C86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that </w:t>
      </w:r>
      <w:r w:rsidR="4C0BAB6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combines the </w:t>
      </w:r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performance </w:t>
      </w:r>
      <w:r w:rsidR="0BA8749D" w:rsidRPr="007F56A2">
        <w:rPr>
          <w:rFonts w:ascii="ITC Franklin Gothic Std Bk Cp" w:hAnsi="ITC Franklin Gothic Std Bk Cp"/>
          <w:sz w:val="20"/>
          <w:szCs w:val="20"/>
          <w:lang w:val="en-GB"/>
        </w:rPr>
        <w:t>of a two-bolt c</w:t>
      </w:r>
      <w:r w:rsidR="6C1A6C8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leat </w:t>
      </w:r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>cycling shoe</w:t>
      </w:r>
      <w:r w:rsidR="0BA8749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with the </w:t>
      </w:r>
      <w:r w:rsidR="4C0BAB6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looks and </w:t>
      </w:r>
      <w:r w:rsidR="3764193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versatility </w:t>
      </w:r>
      <w:r w:rsidR="4C0BAB6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of a </w:t>
      </w:r>
      <w:r w:rsidR="1E5B579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street </w:t>
      </w:r>
      <w:r w:rsidR="4C0BAB6D" w:rsidRPr="007F56A2">
        <w:rPr>
          <w:rFonts w:ascii="ITC Franklin Gothic Std Bk Cp" w:hAnsi="ITC Franklin Gothic Std Bk Cp"/>
          <w:sz w:val="20"/>
          <w:szCs w:val="20"/>
          <w:lang w:val="en-GB"/>
        </w:rPr>
        <w:t>shoe</w:t>
      </w:r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. </w:t>
      </w:r>
      <w:proofErr w:type="spellStart"/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has been created </w:t>
      </w:r>
      <w:r w:rsidR="20C2405C" w:rsidRPr="007F56A2">
        <w:rPr>
          <w:rFonts w:ascii="ITC Franklin Gothic Std Bk Cp" w:hAnsi="ITC Franklin Gothic Std Bk Cp"/>
          <w:sz w:val="20"/>
          <w:szCs w:val="20"/>
          <w:lang w:val="en-GB"/>
        </w:rPr>
        <w:t>for</w:t>
      </w:r>
      <w:r w:rsidR="3F76364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28E277D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athletes </w:t>
      </w:r>
      <w:r w:rsidR="4B249339" w:rsidRPr="007F56A2">
        <w:rPr>
          <w:rFonts w:ascii="ITC Franklin Gothic Std Bk Cp" w:hAnsi="ITC Franklin Gothic Std Bk Cp"/>
          <w:sz w:val="20"/>
          <w:szCs w:val="20"/>
          <w:lang w:val="en-GB"/>
        </w:rPr>
        <w:t>who live on the move</w:t>
      </w:r>
      <w:r w:rsidR="48118182" w:rsidRPr="007F56A2">
        <w:rPr>
          <w:rFonts w:ascii="ITC Franklin Gothic Std Bk Cp" w:hAnsi="ITC Franklin Gothic Std Bk Cp"/>
          <w:sz w:val="20"/>
          <w:szCs w:val="20"/>
          <w:lang w:val="en-GB"/>
        </w:rPr>
        <w:t>; enablin</w:t>
      </w:r>
      <w:r w:rsidR="21950B8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g them to </w:t>
      </w:r>
      <w:r w:rsidR="77210377" w:rsidRPr="007F56A2">
        <w:rPr>
          <w:rFonts w:ascii="ITC Franklin Gothic Std Bk Cp" w:hAnsi="ITC Franklin Gothic Std Bk Cp"/>
          <w:sz w:val="20"/>
          <w:szCs w:val="20"/>
          <w:lang w:val="en-GB"/>
        </w:rPr>
        <w:t>switch seamlessly</w:t>
      </w:r>
      <w:r w:rsidR="21950B8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between </w:t>
      </w:r>
      <w:r w:rsidR="77210377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their workout, commute, </w:t>
      </w:r>
      <w:r w:rsidR="04A21E61" w:rsidRPr="007F56A2">
        <w:rPr>
          <w:rFonts w:ascii="ITC Franklin Gothic Std Bk Cp" w:hAnsi="ITC Franklin Gothic Std Bk Cp"/>
          <w:sz w:val="20"/>
          <w:szCs w:val="20"/>
          <w:lang w:val="en-GB"/>
        </w:rPr>
        <w:t>professional</w:t>
      </w:r>
      <w:r w:rsidR="3334A34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and social lives without</w:t>
      </w:r>
      <w:r w:rsidR="243F3657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needing to switch footwear.</w:t>
      </w:r>
    </w:p>
    <w:p w14:paraId="12F54DE4" w14:textId="77777777" w:rsidR="00E45409" w:rsidRPr="007F56A2" w:rsidRDefault="00E45409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138CD1B4" w14:textId="77777777" w:rsidR="001E5F85" w:rsidRPr="007F56A2" w:rsidRDefault="7742F785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Designed to look and perform just as well on or off the bike, </w:t>
      </w: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145BD5A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is </w:t>
      </w:r>
      <w:r w:rsidR="70D47019" w:rsidRPr="007F56A2">
        <w:rPr>
          <w:rFonts w:ascii="ITC Franklin Gothic Std Bk Cp" w:hAnsi="ITC Franklin Gothic Std Bk Cp"/>
          <w:sz w:val="20"/>
          <w:szCs w:val="20"/>
          <w:lang w:val="en-GB"/>
        </w:rPr>
        <w:t>built for the modern athlete who</w:t>
      </w:r>
      <w:r w:rsidR="72AD86E9" w:rsidRPr="007F56A2">
        <w:rPr>
          <w:rFonts w:ascii="ITC Franklin Gothic Std Bk Cp" w:hAnsi="ITC Franklin Gothic Std Bk Cp"/>
          <w:sz w:val="20"/>
          <w:szCs w:val="20"/>
          <w:lang w:val="en-GB"/>
        </w:rPr>
        <w:t>se workout is a non-negotiable part of their schedule</w:t>
      </w:r>
      <w:r w:rsidR="7953550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. </w:t>
      </w:r>
    </w:p>
    <w:p w14:paraId="1C86799B" w14:textId="77777777" w:rsidR="001E5F85" w:rsidRPr="007F56A2" w:rsidRDefault="001E5F85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22C32067" w14:textId="1C55A422" w:rsidR="000C7487" w:rsidRPr="007F56A2" w:rsidRDefault="009B0B11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>By combining the support and technology of an indoor cycling shoe, with the walkability a</w:t>
      </w:r>
      <w:r w:rsidR="0035001F" w:rsidRPr="007F56A2">
        <w:rPr>
          <w:rFonts w:ascii="ITC Franklin Gothic Std Bk Cp" w:hAnsi="ITC Franklin Gothic Std Bk Cp"/>
          <w:sz w:val="20"/>
          <w:szCs w:val="20"/>
          <w:lang w:val="en-GB"/>
        </w:rPr>
        <w:t>nd</w:t>
      </w: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35001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silhouette of a street shoe, </w:t>
      </w:r>
      <w:proofErr w:type="spellStart"/>
      <w:r w:rsidR="0035001F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0035001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A7069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helps </w:t>
      </w:r>
      <w:r w:rsidR="00F6729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athletes to </w:t>
      </w:r>
      <w:r w:rsidR="00957E4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move </w:t>
      </w:r>
      <w:r w:rsidR="00FD252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seamlessly </w:t>
      </w:r>
      <w:r w:rsidR="00957E48" w:rsidRPr="007F56A2">
        <w:rPr>
          <w:rFonts w:ascii="ITC Franklin Gothic Std Bk Cp" w:hAnsi="ITC Franklin Gothic Std Bk Cp"/>
          <w:sz w:val="20"/>
          <w:szCs w:val="20"/>
          <w:lang w:val="en-GB"/>
        </w:rPr>
        <w:t>through</w:t>
      </w:r>
      <w:r w:rsidR="00F6729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their schedule</w:t>
      </w:r>
      <w:r w:rsidR="00654D26" w:rsidRPr="007F56A2">
        <w:rPr>
          <w:rFonts w:ascii="ITC Franklin Gothic Std Bk Cp" w:hAnsi="ITC Franklin Gothic Std Bk Cp"/>
          <w:sz w:val="20"/>
          <w:szCs w:val="20"/>
          <w:lang w:val="en-GB"/>
        </w:rPr>
        <w:t>,</w:t>
      </w:r>
      <w:r w:rsidR="005B340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and </w:t>
      </w:r>
      <w:r w:rsidR="00957E48" w:rsidRPr="007F56A2">
        <w:rPr>
          <w:rFonts w:ascii="ITC Franklin Gothic Std Bk Cp" w:hAnsi="ITC Franklin Gothic Std Bk Cp"/>
          <w:sz w:val="20"/>
          <w:szCs w:val="20"/>
          <w:lang w:val="en-GB"/>
        </w:rPr>
        <w:t>the world around them</w:t>
      </w:r>
      <w:r w:rsidR="00654D26" w:rsidRPr="007F56A2">
        <w:rPr>
          <w:rFonts w:ascii="ITC Franklin Gothic Std Bk Cp" w:hAnsi="ITC Franklin Gothic Std Bk Cp"/>
          <w:sz w:val="20"/>
          <w:szCs w:val="20"/>
          <w:lang w:val="en-GB"/>
        </w:rPr>
        <w:t>,</w:t>
      </w:r>
      <w:r w:rsidR="00957E4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654D2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without having to worry about </w:t>
      </w:r>
      <w:r w:rsidR="00BA5906" w:rsidRPr="007F56A2">
        <w:rPr>
          <w:rFonts w:ascii="ITC Franklin Gothic Std Bk Cp" w:hAnsi="ITC Franklin Gothic Std Bk Cp"/>
          <w:sz w:val="20"/>
          <w:szCs w:val="20"/>
          <w:lang w:val="en-GB"/>
        </w:rPr>
        <w:t>carrying</w:t>
      </w:r>
      <w:r w:rsidR="00654D2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multiple pairs of shoes. </w:t>
      </w:r>
    </w:p>
    <w:p w14:paraId="5FFC06AD" w14:textId="77777777" w:rsidR="000C7487" w:rsidRPr="007F56A2" w:rsidRDefault="000C7487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4A426CE2" w14:textId="5A37CC38" w:rsidR="004923A3" w:rsidRPr="007F56A2" w:rsidRDefault="1313CDCA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versatility of the shoe is made possible by </w:t>
      </w:r>
      <w:r w:rsidR="5F3CD49E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 combination of a </w:t>
      </w:r>
      <w:r w:rsidR="2BF2F983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‘hidden’ </w:t>
      </w:r>
      <w:r w:rsidR="7D41747B" w:rsidRPr="007F56A2">
        <w:rPr>
          <w:rFonts w:ascii="ITC Franklin Gothic Std Bk Cp" w:hAnsi="ITC Franklin Gothic Std Bk Cp"/>
          <w:sz w:val="20"/>
          <w:szCs w:val="20"/>
          <w:lang w:val="en-GB"/>
        </w:rPr>
        <w:t>t</w:t>
      </w:r>
      <w:r w:rsidR="5F3CD49E" w:rsidRPr="007F56A2">
        <w:rPr>
          <w:rFonts w:ascii="ITC Franklin Gothic Std Bk Cp" w:hAnsi="ITC Franklin Gothic Std Bk Cp"/>
          <w:sz w:val="20"/>
          <w:szCs w:val="20"/>
          <w:lang w:val="en-GB"/>
        </w:rPr>
        <w:t>wo-bolt c</w:t>
      </w:r>
      <w:r w:rsidR="44BA78A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leat </w:t>
      </w:r>
      <w:r w:rsidR="5F3CD49E" w:rsidRPr="007F56A2">
        <w:rPr>
          <w:rFonts w:ascii="ITC Franklin Gothic Std Bk Cp" w:hAnsi="ITC Franklin Gothic Std Bk Cp"/>
          <w:sz w:val="20"/>
          <w:szCs w:val="20"/>
          <w:lang w:val="en-GB"/>
        </w:rPr>
        <w:t>system</w:t>
      </w:r>
      <w:r w:rsidR="3A2C31C3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and an EVA midsole</w:t>
      </w:r>
      <w:r w:rsidR="74D0474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that makes the shoes </w:t>
      </w:r>
      <w:r w:rsidR="4E01D20C" w:rsidRPr="007F56A2">
        <w:rPr>
          <w:rFonts w:ascii="ITC Franklin Gothic Std Bk Cp" w:hAnsi="ITC Franklin Gothic Std Bk Cp"/>
          <w:sz w:val="20"/>
          <w:szCs w:val="20"/>
          <w:lang w:val="en-GB"/>
        </w:rPr>
        <w:t>easy to move around in when off the</w:t>
      </w:r>
      <w:r w:rsidR="74D0474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12891B80" w:rsidRPr="007F56A2">
        <w:rPr>
          <w:rFonts w:ascii="ITC Franklin Gothic Std Bk Cp" w:hAnsi="ITC Franklin Gothic Std Bk Cp"/>
          <w:sz w:val="20"/>
          <w:szCs w:val="20"/>
          <w:lang w:val="en-GB"/>
        </w:rPr>
        <w:t>bike</w:t>
      </w:r>
      <w:r w:rsidR="74D0474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. </w:t>
      </w:r>
      <w:proofErr w:type="spellStart"/>
      <w:r w:rsidR="209B9425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209B942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also features a</w:t>
      </w:r>
      <w:r w:rsidR="2398644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3C0F443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nylon midsole plate </w:t>
      </w:r>
      <w:r w:rsidR="5BBEDCC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that </w:t>
      </w:r>
      <w:r w:rsidR="5046A87C" w:rsidRPr="007F56A2">
        <w:rPr>
          <w:rFonts w:ascii="ITC Franklin Gothic Std Bk Cp" w:hAnsi="ITC Franklin Gothic Std Bk Cp"/>
          <w:sz w:val="20"/>
          <w:szCs w:val="20"/>
          <w:lang w:val="en-GB"/>
        </w:rPr>
        <w:t>p</w:t>
      </w:r>
      <w:r w:rsidR="246FC3F3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rovides </w:t>
      </w:r>
      <w:r w:rsidR="3C0F443B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stiffness needed for cycling performance. </w:t>
      </w:r>
      <w:r w:rsidR="75D8DDD5" w:rsidRPr="007F56A2">
        <w:rPr>
          <w:rFonts w:ascii="ITC Franklin Gothic Std Bk Cp" w:hAnsi="ITC Franklin Gothic Std Bk Cp"/>
          <w:sz w:val="20"/>
          <w:szCs w:val="20"/>
          <w:lang w:val="en-GB"/>
        </w:rPr>
        <w:t>In a first for adidas cycling shoes, t</w:t>
      </w:r>
      <w:r w:rsidR="5C917417" w:rsidRPr="007F56A2">
        <w:rPr>
          <w:rFonts w:ascii="ITC Franklin Gothic Std Bk Cp" w:hAnsi="ITC Franklin Gothic Std Bk Cp"/>
          <w:sz w:val="20"/>
          <w:szCs w:val="20"/>
          <w:lang w:val="en-GB"/>
        </w:rPr>
        <w:t>he</w:t>
      </w:r>
      <w:r w:rsidR="75D8DDD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73C29709" w:rsidRPr="007F56A2">
        <w:rPr>
          <w:rFonts w:ascii="ITC Franklin Gothic Std Bk Cp" w:hAnsi="ITC Franklin Gothic Std Bk Cp"/>
          <w:sz w:val="20"/>
          <w:szCs w:val="20"/>
          <w:lang w:val="en-GB"/>
        </w:rPr>
        <w:t>plate has been</w:t>
      </w:r>
      <w:r w:rsidR="323ED8C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5D11D10F" w:rsidRPr="007F56A2">
        <w:rPr>
          <w:rFonts w:ascii="ITC Franklin Gothic Std Bk Cp" w:hAnsi="ITC Franklin Gothic Std Bk Cp"/>
          <w:sz w:val="20"/>
          <w:szCs w:val="20"/>
          <w:lang w:val="en-GB"/>
        </w:rPr>
        <w:t>adapted</w:t>
      </w:r>
      <w:r w:rsidR="323ED8C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to</w:t>
      </w:r>
      <w:r w:rsidR="576F6CE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cover </w:t>
      </w:r>
      <w:r w:rsidR="684E6E5E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front </w:t>
      </w:r>
      <w:r w:rsidR="576F6CEA" w:rsidRPr="007F56A2">
        <w:rPr>
          <w:rFonts w:ascii="ITC Franklin Gothic Std Bk Cp" w:hAnsi="ITC Franklin Gothic Std Bk Cp"/>
          <w:sz w:val="20"/>
          <w:szCs w:val="20"/>
          <w:lang w:val="en-GB"/>
        </w:rPr>
        <w:t>two</w:t>
      </w:r>
      <w:r w:rsidR="684E6E5E" w:rsidRPr="007F56A2">
        <w:rPr>
          <w:rFonts w:ascii="ITC Franklin Gothic Std Bk Cp" w:hAnsi="ITC Franklin Gothic Std Bk Cp"/>
          <w:sz w:val="20"/>
          <w:szCs w:val="20"/>
          <w:lang w:val="en-GB"/>
        </w:rPr>
        <w:t>-</w:t>
      </w:r>
      <w:r w:rsidR="576F6CE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thirds of the sole, </w:t>
      </w:r>
      <w:r w:rsidR="02942A60" w:rsidRPr="007F56A2">
        <w:rPr>
          <w:rFonts w:ascii="ITC Franklin Gothic Std Bk Cp" w:hAnsi="ITC Franklin Gothic Std Bk Cp"/>
          <w:sz w:val="20"/>
          <w:szCs w:val="20"/>
          <w:lang w:val="en-GB"/>
        </w:rPr>
        <w:t>providing stiffness for cycling movements while also allowing</w:t>
      </w:r>
      <w:r w:rsidR="576F6CE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for flexibility </w:t>
      </w:r>
      <w:r w:rsidR="684E6E5E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and less slippage at the heel when walking. </w:t>
      </w:r>
    </w:p>
    <w:p w14:paraId="70F5D7D8" w14:textId="72E820B6" w:rsidR="00EF025B" w:rsidRPr="007F56A2" w:rsidRDefault="00EF025B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2B91272E" w14:textId="44E864B9" w:rsidR="00EF025B" w:rsidRPr="007F56A2" w:rsidRDefault="00FF66A4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versatility of the </w:t>
      </w:r>
      <w:r w:rsidR="0D4C2C1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two-bolt cleat </w:t>
      </w:r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means that athletes can use </w:t>
      </w: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both for their high intensity indoor cycling workouts </w:t>
      </w:r>
      <w:r w:rsidR="004B52C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and for the cycle </w:t>
      </w:r>
      <w:r w:rsidR="00D76724" w:rsidRPr="007F56A2">
        <w:rPr>
          <w:rFonts w:ascii="ITC Franklin Gothic Std Bk Cp" w:hAnsi="ITC Franklin Gothic Std Bk Cp"/>
          <w:sz w:val="20"/>
          <w:szCs w:val="20"/>
          <w:lang w:val="en-GB"/>
        </w:rPr>
        <w:t>to and from</w:t>
      </w:r>
      <w:r w:rsidR="004B52C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</w:t>
      </w:r>
      <w:r w:rsidR="00A65E9C" w:rsidRPr="007F56A2">
        <w:rPr>
          <w:rFonts w:ascii="ITC Franklin Gothic Std Bk Cp" w:hAnsi="ITC Franklin Gothic Std Bk Cp"/>
          <w:sz w:val="20"/>
          <w:szCs w:val="20"/>
          <w:lang w:val="en-GB"/>
        </w:rPr>
        <w:t>eir workout</w:t>
      </w:r>
      <w:r w:rsidR="004B52C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. </w:t>
      </w:r>
    </w:p>
    <w:p w14:paraId="1D3C31BB" w14:textId="3121C298" w:rsidR="00EF025B" w:rsidRPr="007F56A2" w:rsidRDefault="00EF025B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38DCCE81" w14:textId="7D9D91A3" w:rsidR="00EF025B" w:rsidRPr="007F56A2" w:rsidRDefault="00672888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>“</w:t>
      </w:r>
      <w:proofErr w:type="spellStart"/>
      <w:r w:rsidR="007F342A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007F342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is our answer to </w:t>
      </w:r>
      <w:r w:rsidR="0012654F" w:rsidRPr="007F56A2">
        <w:rPr>
          <w:rFonts w:ascii="ITC Franklin Gothic Std Bk Cp" w:hAnsi="ITC Franklin Gothic Std Bk Cp"/>
          <w:sz w:val="20"/>
          <w:szCs w:val="20"/>
          <w:lang w:val="en-GB"/>
        </w:rPr>
        <w:t>two</w:t>
      </w:r>
      <w:r w:rsidR="007F342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of the most common </w:t>
      </w:r>
      <w:r w:rsidR="006E0A4D" w:rsidRPr="007F56A2">
        <w:rPr>
          <w:rFonts w:ascii="ITC Franklin Gothic Std Bk Cp" w:hAnsi="ITC Franklin Gothic Std Bk Cp"/>
          <w:sz w:val="20"/>
          <w:szCs w:val="20"/>
          <w:lang w:val="en-GB"/>
        </w:rPr>
        <w:t>barriers athlete</w:t>
      </w:r>
      <w:r w:rsidR="007F342A" w:rsidRPr="007F56A2">
        <w:rPr>
          <w:rFonts w:ascii="ITC Franklin Gothic Std Bk Cp" w:hAnsi="ITC Franklin Gothic Std Bk Cp"/>
          <w:sz w:val="20"/>
          <w:szCs w:val="20"/>
          <w:lang w:val="en-GB"/>
        </w:rPr>
        <w:t>s</w:t>
      </w:r>
      <w:r w:rsidR="0012654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face when trying to fit in a </w:t>
      </w:r>
      <w:r w:rsidR="0088129F" w:rsidRPr="007F56A2">
        <w:rPr>
          <w:rFonts w:ascii="ITC Franklin Gothic Std Bk Cp" w:hAnsi="ITC Franklin Gothic Std Bk Cp"/>
          <w:sz w:val="20"/>
          <w:szCs w:val="20"/>
          <w:lang w:val="en-GB"/>
        </w:rPr>
        <w:t>high-quality</w:t>
      </w:r>
      <w:r w:rsidR="0012654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workout:</w:t>
      </w:r>
      <w:r w:rsidR="006E0A4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12654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time and equipment” </w:t>
      </w:r>
      <w:r w:rsidR="005D7C5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says </w:t>
      </w:r>
      <w:r w:rsidR="1F722FB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Ben Herath, VP Design, adidas </w:t>
      </w:r>
      <w:r w:rsidR="4D61E19E" w:rsidRPr="007F56A2">
        <w:rPr>
          <w:rFonts w:ascii="ITC Franklin Gothic Std Bk Cp" w:hAnsi="ITC Franklin Gothic Std Bk Cp"/>
          <w:sz w:val="20"/>
          <w:szCs w:val="20"/>
          <w:lang w:val="en-GB"/>
        </w:rPr>
        <w:t>Specialist Sports</w:t>
      </w:r>
      <w:r w:rsidR="1F722FB9" w:rsidRPr="007F56A2">
        <w:rPr>
          <w:rFonts w:ascii="ITC Franklin Gothic Std Bk Cp" w:hAnsi="ITC Franklin Gothic Std Bk Cp"/>
          <w:sz w:val="20"/>
          <w:szCs w:val="20"/>
          <w:lang w:val="en-GB"/>
        </w:rPr>
        <w:t>.</w:t>
      </w:r>
      <w:r w:rsidR="005D7C5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“</w:t>
      </w:r>
      <w:r w:rsidR="586A1D8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</w:t>
      </w:r>
      <w:r w:rsidR="6E54940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'hidden’ two-bolt cleat </w:t>
      </w:r>
      <w:r w:rsidR="4819FF7A" w:rsidRPr="007F56A2">
        <w:rPr>
          <w:rFonts w:ascii="ITC Franklin Gothic Std Bk Cp" w:hAnsi="ITC Franklin Gothic Std Bk Cp"/>
          <w:sz w:val="20"/>
          <w:szCs w:val="20"/>
          <w:lang w:val="en-GB"/>
        </w:rPr>
        <w:t>means no</w:t>
      </w:r>
      <w:r w:rsidR="586A1D8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4819FF7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more awkward </w:t>
      </w:r>
      <w:r w:rsidR="59D3EC5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and </w:t>
      </w:r>
      <w:r w:rsidR="279416B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noisy walks </w:t>
      </w:r>
      <w:r w:rsidR="2FB014E1" w:rsidRPr="007F56A2">
        <w:rPr>
          <w:rFonts w:ascii="ITC Franklin Gothic Std Bk Cp" w:hAnsi="ITC Franklin Gothic Std Bk Cp"/>
          <w:sz w:val="20"/>
          <w:szCs w:val="20"/>
          <w:lang w:val="en-GB"/>
        </w:rPr>
        <w:t>between</w:t>
      </w:r>
      <w:r w:rsidR="586A1D8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the changing room</w:t>
      </w:r>
      <w:r w:rsidR="7C323F5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, </w:t>
      </w:r>
      <w:r w:rsidR="586A1D86" w:rsidRPr="007F56A2">
        <w:rPr>
          <w:rFonts w:ascii="ITC Franklin Gothic Std Bk Cp" w:hAnsi="ITC Franklin Gothic Std Bk Cp"/>
          <w:sz w:val="20"/>
          <w:szCs w:val="20"/>
          <w:lang w:val="en-GB"/>
        </w:rPr>
        <w:t>bike and smoothie bar</w:t>
      </w:r>
      <w:r w:rsidR="74BB2A6C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and no waiting to change footwear. </w:t>
      </w:r>
    </w:p>
    <w:p w14:paraId="70A4AC37" w14:textId="2EFDD973" w:rsidR="00EF025B" w:rsidRPr="007F56A2" w:rsidRDefault="00EF025B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7ED7F8A0" w14:textId="2E66EA61" w:rsidR="00EF025B" w:rsidRPr="007F56A2" w:rsidRDefault="04CFC952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sz w:val="20"/>
          <w:szCs w:val="20"/>
          <w:lang w:val="en-GB"/>
        </w:rPr>
        <w:t>“</w:t>
      </w:r>
      <w:r w:rsidR="00E81B1A" w:rsidRPr="007F56A2">
        <w:rPr>
          <w:rFonts w:ascii="ITC Franklin Gothic Std Bk Cp" w:hAnsi="ITC Franklin Gothic Std Bk Cp"/>
          <w:sz w:val="20"/>
          <w:szCs w:val="20"/>
          <w:lang w:val="en-GB"/>
        </w:rPr>
        <w:t>Whether its high intensity workouts</w:t>
      </w:r>
      <w:r w:rsidR="00BE4B4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in the gym or your </w:t>
      </w:r>
      <w:r w:rsidR="7B227AA4" w:rsidRPr="007F56A2">
        <w:rPr>
          <w:rFonts w:ascii="ITC Franklin Gothic Std Bk Cp" w:hAnsi="ITC Franklin Gothic Std Bk Cp"/>
          <w:sz w:val="20"/>
          <w:szCs w:val="20"/>
          <w:lang w:val="en-GB"/>
        </w:rPr>
        <w:t>home,</w:t>
      </w:r>
      <w:r w:rsidR="2CF9793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E81B1A" w:rsidRPr="007F56A2">
        <w:rPr>
          <w:rFonts w:ascii="ITC Franklin Gothic Std Bk Cp" w:hAnsi="ITC Franklin Gothic Std Bk Cp"/>
          <w:sz w:val="20"/>
          <w:szCs w:val="20"/>
          <w:lang w:val="en-GB"/>
        </w:rPr>
        <w:t>commuting</w:t>
      </w:r>
      <w:r w:rsidR="12968F0C" w:rsidRPr="007F56A2">
        <w:rPr>
          <w:rFonts w:ascii="ITC Franklin Gothic Std Bk Cp" w:hAnsi="ITC Franklin Gothic Std Bk Cp"/>
          <w:sz w:val="20"/>
          <w:szCs w:val="20"/>
          <w:lang w:val="en-GB"/>
        </w:rPr>
        <w:t>,</w:t>
      </w:r>
      <w:r w:rsidR="00E81B1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or going on adventures </w:t>
      </w:r>
      <w:r w:rsidR="7531237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in </w:t>
      </w:r>
      <w:r w:rsidR="00E81B1A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new </w:t>
      </w:r>
      <w:r w:rsidR="000F2D2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places, we are passionate about </w:t>
      </w:r>
      <w:r w:rsidR="001C2005" w:rsidRPr="007F56A2">
        <w:rPr>
          <w:rFonts w:ascii="ITC Franklin Gothic Std Bk Cp" w:hAnsi="ITC Franklin Gothic Std Bk Cp"/>
          <w:sz w:val="20"/>
          <w:szCs w:val="20"/>
          <w:lang w:val="en-GB"/>
        </w:rPr>
        <w:t>helping more</w:t>
      </w:r>
      <w:r w:rsidR="000F2D2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people </w:t>
      </w:r>
      <w:r w:rsidR="001C2005" w:rsidRPr="007F56A2">
        <w:rPr>
          <w:rFonts w:ascii="ITC Franklin Gothic Std Bk Cp" w:hAnsi="ITC Franklin Gothic Std Bk Cp"/>
          <w:sz w:val="20"/>
          <w:szCs w:val="20"/>
          <w:lang w:val="en-GB"/>
        </w:rPr>
        <w:t>to clip</w:t>
      </w:r>
      <w:r w:rsidR="00EB3DF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proofErr w:type="gramStart"/>
      <w:r w:rsidR="00EB3DFF" w:rsidRPr="007F56A2">
        <w:rPr>
          <w:rFonts w:ascii="ITC Franklin Gothic Std Bk Cp" w:hAnsi="ITC Franklin Gothic Std Bk Cp"/>
          <w:sz w:val="20"/>
          <w:szCs w:val="20"/>
          <w:lang w:val="en-GB"/>
        </w:rPr>
        <w:t>in</w:t>
      </w:r>
      <w:r w:rsidR="565C7DC7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EB3DFF" w:rsidRPr="007F56A2">
        <w:rPr>
          <w:rFonts w:ascii="ITC Franklin Gothic Std Bk Cp" w:hAnsi="ITC Franklin Gothic Std Bk Cp"/>
          <w:sz w:val="20"/>
          <w:szCs w:val="20"/>
          <w:lang w:val="en-GB"/>
        </w:rPr>
        <w:t>to</w:t>
      </w:r>
      <w:proofErr w:type="gramEnd"/>
      <w:r w:rsidR="00EB3DFF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the power of cycling</w:t>
      </w:r>
      <w:r w:rsidR="00BC2F91" w:rsidRPr="007F56A2">
        <w:rPr>
          <w:rFonts w:ascii="ITC Franklin Gothic Std Bk Cp" w:hAnsi="ITC Franklin Gothic Std Bk Cp"/>
          <w:sz w:val="20"/>
          <w:szCs w:val="20"/>
          <w:lang w:val="en-GB"/>
        </w:rPr>
        <w:t>. W</w:t>
      </w:r>
      <w:r w:rsidR="001C200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ith </w:t>
      </w:r>
      <w:proofErr w:type="spellStart"/>
      <w:r w:rsidR="001C2005"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="001C200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004B2000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we have focussed on delivering this for </w:t>
      </w:r>
      <w:r w:rsidR="00871F2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the indoor cycling </w:t>
      </w:r>
      <w:r w:rsidR="00A80E51" w:rsidRPr="007F56A2">
        <w:rPr>
          <w:rFonts w:ascii="ITC Franklin Gothic Std Bk Cp" w:hAnsi="ITC Franklin Gothic Std Bk Cp"/>
          <w:sz w:val="20"/>
          <w:szCs w:val="20"/>
          <w:lang w:val="en-GB"/>
        </w:rPr>
        <w:t>enthusiast</w:t>
      </w:r>
      <w:r w:rsidR="5ED9AE4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– helping them </w:t>
      </w:r>
      <w:r w:rsidR="00E3189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to maximise </w:t>
      </w:r>
      <w:r w:rsidR="00E378F5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not just their workouts but </w:t>
      </w:r>
      <w:r w:rsidR="00B4661B" w:rsidRPr="007F56A2">
        <w:rPr>
          <w:rFonts w:ascii="ITC Franklin Gothic Std Bk Cp" w:hAnsi="ITC Franklin Gothic Std Bk Cp"/>
          <w:sz w:val="20"/>
          <w:szCs w:val="20"/>
          <w:lang w:val="en-GB"/>
        </w:rPr>
        <w:t>how they move through their whole</w:t>
      </w:r>
      <w:r w:rsidR="00BC2F91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routine.”</w:t>
      </w:r>
    </w:p>
    <w:p w14:paraId="5688FE03" w14:textId="4D004211" w:rsidR="050B3654" w:rsidRPr="007F56A2" w:rsidRDefault="050B3654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63D08C40" w14:textId="71DA7CC1" w:rsidR="4B23AACF" w:rsidRPr="007F56A2" w:rsidRDefault="4B23AACF" w:rsidP="050B3654">
      <w:pPr>
        <w:spacing w:after="0"/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</w:pP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190A020A" w:rsidRPr="007F56A2">
        <w:rPr>
          <w:rFonts w:ascii="ITC Franklin Gothic Std Bk Cp" w:hAnsi="ITC Franklin Gothic Std Bk Cp"/>
          <w:sz w:val="20"/>
          <w:szCs w:val="20"/>
          <w:lang w:val="en-GB"/>
        </w:rPr>
        <w:t>provides comfort for the athlete on the move</w:t>
      </w:r>
      <w:r w:rsidR="07596199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</w:t>
      </w:r>
      <w:r w:rsidR="3670237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with </w:t>
      </w:r>
      <w:r w:rsidR="6F4EBF32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a lightweight design that </w:t>
      </w:r>
      <w:r w:rsidR="5FCB5CCD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weighs </w:t>
      </w:r>
      <w:r w:rsidR="2A9E0F08" w:rsidRPr="007F56A2">
        <w:rPr>
          <w:rFonts w:ascii="ITC Franklin Gothic Std Bk Cp" w:hAnsi="ITC Franklin Gothic Std Bk Cp"/>
          <w:sz w:val="20"/>
          <w:szCs w:val="20"/>
          <w:lang w:val="en-GB"/>
        </w:rPr>
        <w:t>just 230g per shoe</w:t>
      </w:r>
      <w:r w:rsidR="5FCB5CCD" w:rsidRPr="007F56A2">
        <w:rPr>
          <w:rFonts w:ascii="ITC Franklin Gothic Std Bk Cp" w:hAnsi="ITC Franklin Gothic Std Bk Cp"/>
          <w:sz w:val="20"/>
          <w:szCs w:val="20"/>
          <w:lang w:val="en-GB"/>
        </w:rPr>
        <w:t>. The upper is</w:t>
      </w:r>
      <w:r w:rsidR="068B675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made from a</w:t>
      </w:r>
      <w:r w:rsidR="36702376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breathable mesh material </w:t>
      </w:r>
      <w:r w:rsidR="190A020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and </w:t>
      </w:r>
      <w:r w:rsidR="77F677EF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>the</w:t>
      </w:r>
      <w:r w:rsidR="190A020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 adjustable </w:t>
      </w:r>
      <w:proofErr w:type="gramStart"/>
      <w:r w:rsidR="190A020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>zig-zag</w:t>
      </w:r>
      <w:proofErr w:type="gramEnd"/>
      <w:r w:rsidR="190A020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604F8EEF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>velcro</w:t>
      </w:r>
      <w:proofErr w:type="spellEnd"/>
      <w:r w:rsidR="604F8EEF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 fastening </w:t>
      </w:r>
      <w:r w:rsidR="5739CBA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>was tested and adapted from the adidas Indoor Cycling Shoe</w:t>
      </w:r>
      <w:r w:rsidR="4D5CBD35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; </w:t>
      </w:r>
      <w:r w:rsidR="5739CBA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>allow</w:t>
      </w:r>
      <w:r w:rsidR="55132DA8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ing </w:t>
      </w:r>
      <w:r w:rsidR="5739CBAA" w:rsidRPr="007F56A2"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  <w:t xml:space="preserve">for quick adjustability to different foot shapes. </w:t>
      </w:r>
    </w:p>
    <w:p w14:paraId="58E1B871" w14:textId="61C2A861" w:rsidR="050B3654" w:rsidRPr="007F56A2" w:rsidRDefault="050B3654" w:rsidP="050B3654">
      <w:pPr>
        <w:spacing w:after="0"/>
        <w:rPr>
          <w:rFonts w:ascii="ITC Franklin Gothic Std Bk Cp" w:hAnsi="ITC Franklin Gothic Std Bk Cp"/>
          <w:color w:val="000000" w:themeColor="text1"/>
          <w:sz w:val="20"/>
          <w:szCs w:val="20"/>
          <w:lang w:val="en-GB"/>
        </w:rPr>
      </w:pPr>
    </w:p>
    <w:p w14:paraId="620D9CF3" w14:textId="78215E75" w:rsidR="00C84C8B" w:rsidRPr="007F56A2" w:rsidRDefault="00347333" w:rsidP="003212E2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is the latest addition to the adidas Cycling range</w:t>
      </w:r>
      <w:r w:rsidR="001F17F4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, which aims to support cyclists of all levels to clip in and </w:t>
      </w:r>
      <w:r w:rsidR="00B6501E" w:rsidRPr="007F56A2">
        <w:rPr>
          <w:rFonts w:ascii="ITC Franklin Gothic Std Bk Cp" w:hAnsi="ITC Franklin Gothic Std Bk Cp"/>
          <w:sz w:val="20"/>
          <w:szCs w:val="20"/>
          <w:lang w:val="en-GB"/>
        </w:rPr>
        <w:t>experience the power of cycling</w:t>
      </w:r>
      <w:r w:rsidR="00F71368"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through versatile, accessible cycling apparel and footwear. </w:t>
      </w:r>
    </w:p>
    <w:p w14:paraId="2A2A4452" w14:textId="0DE41D72" w:rsidR="050B3654" w:rsidRPr="007F56A2" w:rsidRDefault="050B3654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4AE6EFC5" w14:textId="351F5DE2" w:rsidR="0ECA4DC5" w:rsidRPr="007F56A2" w:rsidRDefault="0ECA4DC5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  <w:proofErr w:type="spell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Velocade</w:t>
      </w:r>
      <w:proofErr w:type="spellEnd"/>
      <w:r w:rsidRPr="007F56A2">
        <w:rPr>
          <w:rFonts w:ascii="ITC Franklin Gothic Std Bk Cp" w:hAnsi="ITC Franklin Gothic Std Bk Cp"/>
          <w:sz w:val="20"/>
          <w:szCs w:val="20"/>
          <w:lang w:val="en-GB"/>
        </w:rPr>
        <w:t xml:space="preserve"> is available in Crystal Jade, Carbon Black and Grey White colourways for €150 at adidas.com/cycling-</w:t>
      </w:r>
      <w:proofErr w:type="gramStart"/>
      <w:r w:rsidRPr="007F56A2">
        <w:rPr>
          <w:rFonts w:ascii="ITC Franklin Gothic Std Bk Cp" w:hAnsi="ITC Franklin Gothic Std Bk Cp"/>
          <w:sz w:val="20"/>
          <w:szCs w:val="20"/>
          <w:lang w:val="en-GB"/>
        </w:rPr>
        <w:t>shoes</w:t>
      </w:r>
      <w:proofErr w:type="gramEnd"/>
    </w:p>
    <w:p w14:paraId="5810D42F" w14:textId="222493A9" w:rsidR="050B3654" w:rsidRPr="007F56A2" w:rsidRDefault="050B3654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71569866" w14:textId="0EED2EB7" w:rsidR="00812F3F" w:rsidRPr="007F56A2" w:rsidRDefault="00812F3F" w:rsidP="050B3654">
      <w:pPr>
        <w:spacing w:after="0"/>
        <w:rPr>
          <w:rFonts w:ascii="ITC Franklin Gothic Std Bk Cp" w:hAnsi="ITC Franklin Gothic Std Bk Cp"/>
          <w:sz w:val="20"/>
          <w:szCs w:val="20"/>
          <w:lang w:val="en-GB"/>
        </w:rPr>
      </w:pPr>
    </w:p>
    <w:p w14:paraId="5B831C40" w14:textId="5C7AFC37" w:rsidR="2855D39C" w:rsidRPr="007F56A2" w:rsidRDefault="00812F3F" w:rsidP="007F56A2">
      <w:pPr>
        <w:spacing w:after="0"/>
        <w:jc w:val="center"/>
        <w:rPr>
          <w:rStyle w:val="Strong"/>
          <w:rFonts w:ascii="ITC Franklin Gothic Std Bk Cp" w:hAnsi="ITC Franklin Gothic Std Bk Cp"/>
          <w:sz w:val="20"/>
          <w:szCs w:val="20"/>
          <w:lang w:val="en-GB"/>
        </w:rPr>
      </w:pPr>
      <w:r w:rsidRPr="007F56A2">
        <w:rPr>
          <w:rFonts w:ascii="ITC Franklin Gothic Std Bk Cp" w:hAnsi="ITC Franklin Gothic Std Bk Cp"/>
          <w:b/>
          <w:bCs/>
          <w:sz w:val="20"/>
          <w:szCs w:val="20"/>
          <w:lang w:val="en-GB"/>
        </w:rPr>
        <w:t>-ENDS-</w:t>
      </w:r>
    </w:p>
    <w:p w14:paraId="0C078EA8" w14:textId="77777777" w:rsidR="00812F3F" w:rsidRPr="007F56A2" w:rsidRDefault="00812F3F" w:rsidP="00812F3F">
      <w:pPr>
        <w:pStyle w:val="NormalWeb"/>
        <w:shd w:val="clear" w:color="auto" w:fill="FFFFFF"/>
        <w:rPr>
          <w:rFonts w:ascii="ITC Franklin Gothic Std Bk Cp" w:hAnsi="ITC Franklin Gothic Std Bk Cp" w:cs="AdihausDIN"/>
          <w:color w:val="000000"/>
          <w:sz w:val="20"/>
          <w:szCs w:val="20"/>
        </w:rPr>
      </w:pPr>
      <w:r w:rsidRPr="007F56A2">
        <w:rPr>
          <w:rStyle w:val="Strong"/>
          <w:rFonts w:ascii="ITC Franklin Gothic Std Bk Cp" w:hAnsi="ITC Franklin Gothic Std Bk Cp" w:cs="AdihausDIN"/>
          <w:color w:val="000000"/>
          <w:sz w:val="20"/>
          <w:szCs w:val="20"/>
        </w:rPr>
        <w:t>ABOUT ADIDAS</w:t>
      </w:r>
    </w:p>
    <w:p w14:paraId="18F88C04" w14:textId="77777777" w:rsidR="00812F3F" w:rsidRPr="007F56A2" w:rsidRDefault="00812F3F" w:rsidP="00812F3F">
      <w:pPr>
        <w:pStyle w:val="NormalWeb"/>
        <w:shd w:val="clear" w:color="auto" w:fill="FFFFFF"/>
        <w:rPr>
          <w:rFonts w:ascii="ITC Franklin Gothic Std Bk Cp" w:hAnsi="ITC Franklin Gothic Std Bk Cp" w:cs="AdihausDIN"/>
          <w:color w:val="000000"/>
          <w:sz w:val="20"/>
          <w:szCs w:val="20"/>
        </w:rPr>
      </w:pPr>
      <w:r w:rsidRPr="007F56A2">
        <w:rPr>
          <w:rFonts w:ascii="ITC Franklin Gothic Std Bk Cp" w:hAnsi="ITC Franklin Gothic Std Bk Cp" w:cs="AdihausDIN"/>
          <w:color w:val="000000" w:themeColor="text1"/>
          <w:sz w:val="20"/>
          <w:szCs w:val="20"/>
        </w:rPr>
        <w:t>adidas is a global leader in the sporting goods industry. Headquartered in Herzogenaurach/Germany, the company employs more than 59,000 people across the globe and generated sales of € 22.5 billion in 2022.</w:t>
      </w:r>
    </w:p>
    <w:p w14:paraId="76CDDC4F" w14:textId="77777777" w:rsidR="00812F3F" w:rsidRPr="00812F3F" w:rsidRDefault="00812F3F" w:rsidP="00EC57D2">
      <w:pPr>
        <w:spacing w:after="0"/>
        <w:rPr>
          <w:rFonts w:ascii="ITC Franklin Gothic Std Bk Cp" w:hAnsi="ITC Franklin Gothic Std Bk Cp"/>
          <w:i/>
          <w:iCs/>
        </w:rPr>
      </w:pPr>
    </w:p>
    <w:sectPr w:rsidR="00812F3F" w:rsidRPr="00812F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8768" w14:textId="77777777" w:rsidR="00E66DB7" w:rsidRDefault="00E66DB7" w:rsidP="00BC4EBF">
      <w:pPr>
        <w:spacing w:after="0" w:line="240" w:lineRule="auto"/>
      </w:pPr>
      <w:r>
        <w:separator/>
      </w:r>
    </w:p>
  </w:endnote>
  <w:endnote w:type="continuationSeparator" w:id="0">
    <w:p w14:paraId="0B0F35A0" w14:textId="77777777" w:rsidR="00E66DB7" w:rsidRDefault="00E66DB7" w:rsidP="00BC4EBF">
      <w:pPr>
        <w:spacing w:after="0" w:line="240" w:lineRule="auto"/>
      </w:pPr>
      <w:r>
        <w:continuationSeparator/>
      </w:r>
    </w:p>
  </w:endnote>
  <w:endnote w:type="continuationNotice" w:id="1">
    <w:p w14:paraId="5FFF3B8B" w14:textId="77777777" w:rsidR="00E66DB7" w:rsidRDefault="00E66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Franklin Gothic Std Bk Cp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ton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FAD5" w14:textId="77777777" w:rsidR="00E66DB7" w:rsidRDefault="00E66DB7" w:rsidP="00BC4EBF">
      <w:pPr>
        <w:spacing w:after="0" w:line="240" w:lineRule="auto"/>
      </w:pPr>
      <w:r>
        <w:separator/>
      </w:r>
    </w:p>
  </w:footnote>
  <w:footnote w:type="continuationSeparator" w:id="0">
    <w:p w14:paraId="5CA2E9B3" w14:textId="77777777" w:rsidR="00E66DB7" w:rsidRDefault="00E66DB7" w:rsidP="00BC4EBF">
      <w:pPr>
        <w:spacing w:after="0" w:line="240" w:lineRule="auto"/>
      </w:pPr>
      <w:r>
        <w:continuationSeparator/>
      </w:r>
    </w:p>
  </w:footnote>
  <w:footnote w:type="continuationNotice" w:id="1">
    <w:p w14:paraId="36F62D56" w14:textId="77777777" w:rsidR="00E66DB7" w:rsidRDefault="00E66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6ACD" w14:textId="26197BF3" w:rsidR="00BC4EBF" w:rsidRPr="00BC4EBF" w:rsidRDefault="00BC4EBF">
    <w:pPr>
      <w:pStyle w:val="Header"/>
      <w:rPr>
        <w:rFonts w:ascii="Denton Light" w:hAnsi="Denton Light"/>
        <w:b/>
        <w:bCs/>
        <w:color w:val="FF0000"/>
        <w:sz w:val="18"/>
        <w:szCs w:val="18"/>
      </w:rPr>
    </w:pPr>
    <w:r w:rsidRPr="00BC4EBF">
      <w:rPr>
        <w:rFonts w:ascii="Denton Light" w:hAnsi="Denton Light"/>
        <w:b/>
        <w:bCs/>
        <w:noProof/>
        <w:color w:val="FF0000"/>
        <w:sz w:val="18"/>
        <w:szCs w:val="1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4AB98AD" wp14:editId="2F6E1084">
          <wp:simplePos x="0" y="0"/>
          <wp:positionH relativeFrom="margin">
            <wp:align>center</wp:align>
          </wp:positionH>
          <wp:positionV relativeFrom="paragraph">
            <wp:posOffset>-208882</wp:posOffset>
          </wp:positionV>
          <wp:extent cx="570230" cy="358775"/>
          <wp:effectExtent l="0" t="0" r="1270" b="3175"/>
          <wp:wrapThrough wrapText="bothSides">
            <wp:wrapPolygon edited="0">
              <wp:start x="0" y="0"/>
              <wp:lineTo x="0" y="20644"/>
              <wp:lineTo x="20927" y="20644"/>
              <wp:lineTo x="20927" y="0"/>
              <wp:lineTo x="0" y="0"/>
            </wp:wrapPolygon>
          </wp:wrapThrough>
          <wp:docPr id="706656522" name="Picture 70665652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656522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44"/>
    <w:multiLevelType w:val="hybridMultilevel"/>
    <w:tmpl w:val="8BF0F5B6"/>
    <w:lvl w:ilvl="0" w:tplc="0F2A0F7C">
      <w:numFmt w:val="bullet"/>
      <w:lvlText w:val="-"/>
      <w:lvlJc w:val="left"/>
      <w:pPr>
        <w:ind w:left="720" w:hanging="360"/>
      </w:pPr>
      <w:rPr>
        <w:rFonts w:ascii="ITC Franklin Gothic Std Bk Cp" w:eastAsiaTheme="minorEastAsia" w:hAnsi="ITC Franklin Gothic Std Bk C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A31"/>
    <w:multiLevelType w:val="hybridMultilevel"/>
    <w:tmpl w:val="F83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47877">
    <w:abstractNumId w:val="1"/>
  </w:num>
  <w:num w:numId="2" w16cid:durableId="169345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BF"/>
    <w:rsid w:val="00001989"/>
    <w:rsid w:val="000034A9"/>
    <w:rsid w:val="00006C56"/>
    <w:rsid w:val="00006EC5"/>
    <w:rsid w:val="00013A6D"/>
    <w:rsid w:val="00017350"/>
    <w:rsid w:val="00021082"/>
    <w:rsid w:val="00021293"/>
    <w:rsid w:val="00021FE5"/>
    <w:rsid w:val="000319F2"/>
    <w:rsid w:val="00032841"/>
    <w:rsid w:val="00040A83"/>
    <w:rsid w:val="000458E6"/>
    <w:rsid w:val="000465BC"/>
    <w:rsid w:val="00053F55"/>
    <w:rsid w:val="00057318"/>
    <w:rsid w:val="000618B1"/>
    <w:rsid w:val="000655D6"/>
    <w:rsid w:val="0006610A"/>
    <w:rsid w:val="00067A8F"/>
    <w:rsid w:val="0007225C"/>
    <w:rsid w:val="000747D5"/>
    <w:rsid w:val="00075806"/>
    <w:rsid w:val="00077E58"/>
    <w:rsid w:val="000824D0"/>
    <w:rsid w:val="0008408F"/>
    <w:rsid w:val="0008775A"/>
    <w:rsid w:val="00090456"/>
    <w:rsid w:val="00090C07"/>
    <w:rsid w:val="0009286F"/>
    <w:rsid w:val="000976EA"/>
    <w:rsid w:val="00097C86"/>
    <w:rsid w:val="000A23DA"/>
    <w:rsid w:val="000A40AB"/>
    <w:rsid w:val="000A6566"/>
    <w:rsid w:val="000B0337"/>
    <w:rsid w:val="000B51A9"/>
    <w:rsid w:val="000B5ED5"/>
    <w:rsid w:val="000C349D"/>
    <w:rsid w:val="000C495E"/>
    <w:rsid w:val="000C6D47"/>
    <w:rsid w:val="000C6F00"/>
    <w:rsid w:val="000C7487"/>
    <w:rsid w:val="000D180A"/>
    <w:rsid w:val="000D5B92"/>
    <w:rsid w:val="000E130E"/>
    <w:rsid w:val="000E24C8"/>
    <w:rsid w:val="000E3D50"/>
    <w:rsid w:val="000F11DB"/>
    <w:rsid w:val="000F2349"/>
    <w:rsid w:val="000F2D20"/>
    <w:rsid w:val="000F4A52"/>
    <w:rsid w:val="000F652C"/>
    <w:rsid w:val="000F7D45"/>
    <w:rsid w:val="001006CB"/>
    <w:rsid w:val="0010091A"/>
    <w:rsid w:val="00100EC0"/>
    <w:rsid w:val="00100FA5"/>
    <w:rsid w:val="00104111"/>
    <w:rsid w:val="001055EA"/>
    <w:rsid w:val="0010670B"/>
    <w:rsid w:val="001111F0"/>
    <w:rsid w:val="00111BFE"/>
    <w:rsid w:val="00113C09"/>
    <w:rsid w:val="001200F5"/>
    <w:rsid w:val="001232F7"/>
    <w:rsid w:val="0012588F"/>
    <w:rsid w:val="00125F8D"/>
    <w:rsid w:val="0012654F"/>
    <w:rsid w:val="00143276"/>
    <w:rsid w:val="00145002"/>
    <w:rsid w:val="00145DEC"/>
    <w:rsid w:val="0016173F"/>
    <w:rsid w:val="00170215"/>
    <w:rsid w:val="00176E58"/>
    <w:rsid w:val="0018171E"/>
    <w:rsid w:val="00181D65"/>
    <w:rsid w:val="00186920"/>
    <w:rsid w:val="001872D5"/>
    <w:rsid w:val="00187CE1"/>
    <w:rsid w:val="0019030B"/>
    <w:rsid w:val="0019192A"/>
    <w:rsid w:val="00192898"/>
    <w:rsid w:val="00194138"/>
    <w:rsid w:val="0019502C"/>
    <w:rsid w:val="001A06F9"/>
    <w:rsid w:val="001A4E26"/>
    <w:rsid w:val="001A78DB"/>
    <w:rsid w:val="001B7014"/>
    <w:rsid w:val="001B7A7A"/>
    <w:rsid w:val="001C15D7"/>
    <w:rsid w:val="001C2005"/>
    <w:rsid w:val="001C223C"/>
    <w:rsid w:val="001C2790"/>
    <w:rsid w:val="001D01C6"/>
    <w:rsid w:val="001D3B81"/>
    <w:rsid w:val="001D41B9"/>
    <w:rsid w:val="001D6E8A"/>
    <w:rsid w:val="001E2248"/>
    <w:rsid w:val="001E3A68"/>
    <w:rsid w:val="001E4181"/>
    <w:rsid w:val="001E5F85"/>
    <w:rsid w:val="001E79DD"/>
    <w:rsid w:val="001F17F4"/>
    <w:rsid w:val="001F2E8B"/>
    <w:rsid w:val="001F465A"/>
    <w:rsid w:val="001F5D8C"/>
    <w:rsid w:val="002024CD"/>
    <w:rsid w:val="002167B8"/>
    <w:rsid w:val="00220D8A"/>
    <w:rsid w:val="002217F2"/>
    <w:rsid w:val="002218D9"/>
    <w:rsid w:val="0022201F"/>
    <w:rsid w:val="00223542"/>
    <w:rsid w:val="00224AA2"/>
    <w:rsid w:val="00231106"/>
    <w:rsid w:val="002337E5"/>
    <w:rsid w:val="00237403"/>
    <w:rsid w:val="00240D35"/>
    <w:rsid w:val="002411AA"/>
    <w:rsid w:val="0024388A"/>
    <w:rsid w:val="002439DC"/>
    <w:rsid w:val="0024768B"/>
    <w:rsid w:val="00253698"/>
    <w:rsid w:val="00253E3D"/>
    <w:rsid w:val="0025492E"/>
    <w:rsid w:val="00255208"/>
    <w:rsid w:val="0025574D"/>
    <w:rsid w:val="00260179"/>
    <w:rsid w:val="00260392"/>
    <w:rsid w:val="0026233B"/>
    <w:rsid w:val="002648AC"/>
    <w:rsid w:val="0026530C"/>
    <w:rsid w:val="00266C86"/>
    <w:rsid w:val="002723EF"/>
    <w:rsid w:val="00276957"/>
    <w:rsid w:val="002827AA"/>
    <w:rsid w:val="00283AB6"/>
    <w:rsid w:val="00292C45"/>
    <w:rsid w:val="00297924"/>
    <w:rsid w:val="002A35F6"/>
    <w:rsid w:val="002A71E0"/>
    <w:rsid w:val="002B5C3C"/>
    <w:rsid w:val="002C0BB0"/>
    <w:rsid w:val="002C5D8A"/>
    <w:rsid w:val="002C61FC"/>
    <w:rsid w:val="002C6D37"/>
    <w:rsid w:val="002C6F5E"/>
    <w:rsid w:val="002D0242"/>
    <w:rsid w:val="002D4C7F"/>
    <w:rsid w:val="002D67D4"/>
    <w:rsid w:val="002D7502"/>
    <w:rsid w:val="002D7E5F"/>
    <w:rsid w:val="002E0461"/>
    <w:rsid w:val="002E0792"/>
    <w:rsid w:val="002E3380"/>
    <w:rsid w:val="002E570D"/>
    <w:rsid w:val="002F2E00"/>
    <w:rsid w:val="002F6563"/>
    <w:rsid w:val="002F7BDA"/>
    <w:rsid w:val="00307FB5"/>
    <w:rsid w:val="003140F3"/>
    <w:rsid w:val="003212E2"/>
    <w:rsid w:val="00323EE0"/>
    <w:rsid w:val="003306E2"/>
    <w:rsid w:val="0034378A"/>
    <w:rsid w:val="00346A6F"/>
    <w:rsid w:val="00347333"/>
    <w:rsid w:val="00347AEF"/>
    <w:rsid w:val="0035001F"/>
    <w:rsid w:val="00351434"/>
    <w:rsid w:val="0035517F"/>
    <w:rsid w:val="003569EF"/>
    <w:rsid w:val="00361990"/>
    <w:rsid w:val="00362DD9"/>
    <w:rsid w:val="00364F19"/>
    <w:rsid w:val="00370BF6"/>
    <w:rsid w:val="00372C6B"/>
    <w:rsid w:val="003769DC"/>
    <w:rsid w:val="0038160D"/>
    <w:rsid w:val="003840E3"/>
    <w:rsid w:val="00384DD5"/>
    <w:rsid w:val="00387C9F"/>
    <w:rsid w:val="00390C4F"/>
    <w:rsid w:val="00397916"/>
    <w:rsid w:val="003A2B7C"/>
    <w:rsid w:val="003B4C19"/>
    <w:rsid w:val="003B5C6F"/>
    <w:rsid w:val="003B7C2E"/>
    <w:rsid w:val="003C32B7"/>
    <w:rsid w:val="003C6781"/>
    <w:rsid w:val="003C7704"/>
    <w:rsid w:val="003C7DB0"/>
    <w:rsid w:val="003D70CA"/>
    <w:rsid w:val="003F7B2D"/>
    <w:rsid w:val="00402003"/>
    <w:rsid w:val="004024A1"/>
    <w:rsid w:val="0040336A"/>
    <w:rsid w:val="00403DA1"/>
    <w:rsid w:val="004045B1"/>
    <w:rsid w:val="0040521B"/>
    <w:rsid w:val="00405D79"/>
    <w:rsid w:val="00406381"/>
    <w:rsid w:val="004077CB"/>
    <w:rsid w:val="004149B3"/>
    <w:rsid w:val="00415A65"/>
    <w:rsid w:val="00421249"/>
    <w:rsid w:val="0042639D"/>
    <w:rsid w:val="00431B9F"/>
    <w:rsid w:val="00435608"/>
    <w:rsid w:val="00440CB4"/>
    <w:rsid w:val="0044115E"/>
    <w:rsid w:val="00457316"/>
    <w:rsid w:val="00461241"/>
    <w:rsid w:val="00464B4B"/>
    <w:rsid w:val="00467589"/>
    <w:rsid w:val="00472FE8"/>
    <w:rsid w:val="00474BFB"/>
    <w:rsid w:val="004757D2"/>
    <w:rsid w:val="00477D64"/>
    <w:rsid w:val="00480DD3"/>
    <w:rsid w:val="004837DB"/>
    <w:rsid w:val="0048637E"/>
    <w:rsid w:val="00490242"/>
    <w:rsid w:val="0049217C"/>
    <w:rsid w:val="004923A3"/>
    <w:rsid w:val="00497FBD"/>
    <w:rsid w:val="004A116A"/>
    <w:rsid w:val="004A41D8"/>
    <w:rsid w:val="004A44AA"/>
    <w:rsid w:val="004A5084"/>
    <w:rsid w:val="004B2000"/>
    <w:rsid w:val="004B2D15"/>
    <w:rsid w:val="004B2EEA"/>
    <w:rsid w:val="004B37AF"/>
    <w:rsid w:val="004B52C2"/>
    <w:rsid w:val="004B6CB4"/>
    <w:rsid w:val="004C3302"/>
    <w:rsid w:val="004C4CC0"/>
    <w:rsid w:val="004C7D30"/>
    <w:rsid w:val="004D084E"/>
    <w:rsid w:val="004D3F1B"/>
    <w:rsid w:val="004D6859"/>
    <w:rsid w:val="004E7B42"/>
    <w:rsid w:val="004F3751"/>
    <w:rsid w:val="00500A45"/>
    <w:rsid w:val="00504791"/>
    <w:rsid w:val="00507CDA"/>
    <w:rsid w:val="00510E5B"/>
    <w:rsid w:val="00513E76"/>
    <w:rsid w:val="0051597B"/>
    <w:rsid w:val="00525E9D"/>
    <w:rsid w:val="0052737C"/>
    <w:rsid w:val="00527815"/>
    <w:rsid w:val="005329BD"/>
    <w:rsid w:val="0054606D"/>
    <w:rsid w:val="00550A19"/>
    <w:rsid w:val="005660AB"/>
    <w:rsid w:val="00585C47"/>
    <w:rsid w:val="0058639E"/>
    <w:rsid w:val="00587063"/>
    <w:rsid w:val="00593697"/>
    <w:rsid w:val="0059459A"/>
    <w:rsid w:val="00594749"/>
    <w:rsid w:val="005975B1"/>
    <w:rsid w:val="0059781A"/>
    <w:rsid w:val="00597A5D"/>
    <w:rsid w:val="005A05F4"/>
    <w:rsid w:val="005A4066"/>
    <w:rsid w:val="005A6623"/>
    <w:rsid w:val="005B09F0"/>
    <w:rsid w:val="005B340A"/>
    <w:rsid w:val="005C0D12"/>
    <w:rsid w:val="005C24A7"/>
    <w:rsid w:val="005C2923"/>
    <w:rsid w:val="005C37D6"/>
    <w:rsid w:val="005C484E"/>
    <w:rsid w:val="005C62A5"/>
    <w:rsid w:val="005D02B8"/>
    <w:rsid w:val="005D0D17"/>
    <w:rsid w:val="005D772D"/>
    <w:rsid w:val="005D7C5C"/>
    <w:rsid w:val="005E12DF"/>
    <w:rsid w:val="005F15A6"/>
    <w:rsid w:val="005F3BBC"/>
    <w:rsid w:val="006006F8"/>
    <w:rsid w:val="006024DE"/>
    <w:rsid w:val="00602879"/>
    <w:rsid w:val="00602A3A"/>
    <w:rsid w:val="00613B3D"/>
    <w:rsid w:val="006151AA"/>
    <w:rsid w:val="0061763D"/>
    <w:rsid w:val="00625B1D"/>
    <w:rsid w:val="00632AAF"/>
    <w:rsid w:val="00634AD3"/>
    <w:rsid w:val="00635210"/>
    <w:rsid w:val="006375E0"/>
    <w:rsid w:val="00640688"/>
    <w:rsid w:val="006410DC"/>
    <w:rsid w:val="006465D3"/>
    <w:rsid w:val="00647A20"/>
    <w:rsid w:val="00654D26"/>
    <w:rsid w:val="006575A7"/>
    <w:rsid w:val="006652E7"/>
    <w:rsid w:val="00666B73"/>
    <w:rsid w:val="00670C31"/>
    <w:rsid w:val="00672888"/>
    <w:rsid w:val="00674739"/>
    <w:rsid w:val="00680D91"/>
    <w:rsid w:val="006819D2"/>
    <w:rsid w:val="00683AB4"/>
    <w:rsid w:val="00683F9C"/>
    <w:rsid w:val="00685180"/>
    <w:rsid w:val="00686321"/>
    <w:rsid w:val="00686C58"/>
    <w:rsid w:val="00694026"/>
    <w:rsid w:val="00694569"/>
    <w:rsid w:val="00694D1A"/>
    <w:rsid w:val="006A78C8"/>
    <w:rsid w:val="006B2D9C"/>
    <w:rsid w:val="006B585F"/>
    <w:rsid w:val="006B6107"/>
    <w:rsid w:val="006C1CD6"/>
    <w:rsid w:val="006C275A"/>
    <w:rsid w:val="006C4AE7"/>
    <w:rsid w:val="006C5249"/>
    <w:rsid w:val="006D0818"/>
    <w:rsid w:val="006D2455"/>
    <w:rsid w:val="006E0A4D"/>
    <w:rsid w:val="006E2B43"/>
    <w:rsid w:val="006E7CC5"/>
    <w:rsid w:val="006F03EF"/>
    <w:rsid w:val="006F212E"/>
    <w:rsid w:val="006F2532"/>
    <w:rsid w:val="006F2965"/>
    <w:rsid w:val="006F3033"/>
    <w:rsid w:val="006F6692"/>
    <w:rsid w:val="006F6E53"/>
    <w:rsid w:val="00702096"/>
    <w:rsid w:val="0070282D"/>
    <w:rsid w:val="0070504A"/>
    <w:rsid w:val="00707628"/>
    <w:rsid w:val="007152AE"/>
    <w:rsid w:val="00715FC0"/>
    <w:rsid w:val="007237B7"/>
    <w:rsid w:val="007239AD"/>
    <w:rsid w:val="007243BA"/>
    <w:rsid w:val="00724D20"/>
    <w:rsid w:val="0073179F"/>
    <w:rsid w:val="00734404"/>
    <w:rsid w:val="0073656C"/>
    <w:rsid w:val="0073668B"/>
    <w:rsid w:val="00741AA2"/>
    <w:rsid w:val="00745C15"/>
    <w:rsid w:val="007479EB"/>
    <w:rsid w:val="007523FE"/>
    <w:rsid w:val="007534F3"/>
    <w:rsid w:val="0075433B"/>
    <w:rsid w:val="00756BC3"/>
    <w:rsid w:val="00766226"/>
    <w:rsid w:val="00766412"/>
    <w:rsid w:val="007705ED"/>
    <w:rsid w:val="00770632"/>
    <w:rsid w:val="00772C3D"/>
    <w:rsid w:val="00773E8C"/>
    <w:rsid w:val="00785FA0"/>
    <w:rsid w:val="00787C74"/>
    <w:rsid w:val="00797C92"/>
    <w:rsid w:val="007A2325"/>
    <w:rsid w:val="007A3461"/>
    <w:rsid w:val="007B1564"/>
    <w:rsid w:val="007B1A3F"/>
    <w:rsid w:val="007B4F19"/>
    <w:rsid w:val="007B730C"/>
    <w:rsid w:val="007C0B99"/>
    <w:rsid w:val="007C1E95"/>
    <w:rsid w:val="007C7910"/>
    <w:rsid w:val="007C7B75"/>
    <w:rsid w:val="007D04D0"/>
    <w:rsid w:val="007D54F8"/>
    <w:rsid w:val="007E463F"/>
    <w:rsid w:val="007E6D4A"/>
    <w:rsid w:val="007F19BD"/>
    <w:rsid w:val="007F342A"/>
    <w:rsid w:val="007F5484"/>
    <w:rsid w:val="007F56A2"/>
    <w:rsid w:val="00802371"/>
    <w:rsid w:val="0080242B"/>
    <w:rsid w:val="00802DA0"/>
    <w:rsid w:val="00811509"/>
    <w:rsid w:val="00811EEA"/>
    <w:rsid w:val="00812F3F"/>
    <w:rsid w:val="00817D21"/>
    <w:rsid w:val="00824B45"/>
    <w:rsid w:val="00831E79"/>
    <w:rsid w:val="008324B3"/>
    <w:rsid w:val="008329C4"/>
    <w:rsid w:val="0084016D"/>
    <w:rsid w:val="00840D04"/>
    <w:rsid w:val="008419E3"/>
    <w:rsid w:val="00843463"/>
    <w:rsid w:val="00846497"/>
    <w:rsid w:val="0085438C"/>
    <w:rsid w:val="00861F48"/>
    <w:rsid w:val="00871C4A"/>
    <w:rsid w:val="00871F24"/>
    <w:rsid w:val="00874C6A"/>
    <w:rsid w:val="008757B2"/>
    <w:rsid w:val="00875980"/>
    <w:rsid w:val="0087632A"/>
    <w:rsid w:val="0087717A"/>
    <w:rsid w:val="0088129F"/>
    <w:rsid w:val="00881C58"/>
    <w:rsid w:val="00884649"/>
    <w:rsid w:val="0088664C"/>
    <w:rsid w:val="00887C35"/>
    <w:rsid w:val="00896273"/>
    <w:rsid w:val="008A1076"/>
    <w:rsid w:val="008A55FA"/>
    <w:rsid w:val="008A5850"/>
    <w:rsid w:val="008B2345"/>
    <w:rsid w:val="008B297A"/>
    <w:rsid w:val="008B2B06"/>
    <w:rsid w:val="008B2EA5"/>
    <w:rsid w:val="008B56C1"/>
    <w:rsid w:val="008C5519"/>
    <w:rsid w:val="008C71C8"/>
    <w:rsid w:val="008D1894"/>
    <w:rsid w:val="008D441B"/>
    <w:rsid w:val="008D5FD3"/>
    <w:rsid w:val="008E1158"/>
    <w:rsid w:val="008E645D"/>
    <w:rsid w:val="008F0D54"/>
    <w:rsid w:val="008F0DC1"/>
    <w:rsid w:val="008F4B69"/>
    <w:rsid w:val="008F75DE"/>
    <w:rsid w:val="00901B70"/>
    <w:rsid w:val="00907379"/>
    <w:rsid w:val="0090747E"/>
    <w:rsid w:val="009139E8"/>
    <w:rsid w:val="0092120C"/>
    <w:rsid w:val="009239F3"/>
    <w:rsid w:val="00924300"/>
    <w:rsid w:val="0092563C"/>
    <w:rsid w:val="009314A7"/>
    <w:rsid w:val="00931D09"/>
    <w:rsid w:val="00935B74"/>
    <w:rsid w:val="009521FA"/>
    <w:rsid w:val="00952A80"/>
    <w:rsid w:val="0095307E"/>
    <w:rsid w:val="0095310E"/>
    <w:rsid w:val="009535B3"/>
    <w:rsid w:val="0095742B"/>
    <w:rsid w:val="00957E48"/>
    <w:rsid w:val="0096076F"/>
    <w:rsid w:val="00962479"/>
    <w:rsid w:val="0096326A"/>
    <w:rsid w:val="00965736"/>
    <w:rsid w:val="00967844"/>
    <w:rsid w:val="009739A2"/>
    <w:rsid w:val="0098173F"/>
    <w:rsid w:val="0098190C"/>
    <w:rsid w:val="009861A8"/>
    <w:rsid w:val="00986227"/>
    <w:rsid w:val="00986291"/>
    <w:rsid w:val="00993543"/>
    <w:rsid w:val="00996B48"/>
    <w:rsid w:val="009A0A5B"/>
    <w:rsid w:val="009A4E37"/>
    <w:rsid w:val="009A561F"/>
    <w:rsid w:val="009B0B11"/>
    <w:rsid w:val="009B431C"/>
    <w:rsid w:val="009B70A3"/>
    <w:rsid w:val="009C515E"/>
    <w:rsid w:val="009C7CDA"/>
    <w:rsid w:val="009D04DC"/>
    <w:rsid w:val="009D1407"/>
    <w:rsid w:val="009D1B36"/>
    <w:rsid w:val="009D220B"/>
    <w:rsid w:val="009D26D2"/>
    <w:rsid w:val="009D4004"/>
    <w:rsid w:val="009E5B25"/>
    <w:rsid w:val="009E6357"/>
    <w:rsid w:val="009E766B"/>
    <w:rsid w:val="009F2397"/>
    <w:rsid w:val="009F4D0E"/>
    <w:rsid w:val="00A0440D"/>
    <w:rsid w:val="00A051A7"/>
    <w:rsid w:val="00A1165D"/>
    <w:rsid w:val="00A11DC0"/>
    <w:rsid w:val="00A13346"/>
    <w:rsid w:val="00A16A40"/>
    <w:rsid w:val="00A21C6A"/>
    <w:rsid w:val="00A30BD9"/>
    <w:rsid w:val="00A34827"/>
    <w:rsid w:val="00A359DD"/>
    <w:rsid w:val="00A42BF6"/>
    <w:rsid w:val="00A451CA"/>
    <w:rsid w:val="00A4679B"/>
    <w:rsid w:val="00A50D31"/>
    <w:rsid w:val="00A51116"/>
    <w:rsid w:val="00A54B66"/>
    <w:rsid w:val="00A62C91"/>
    <w:rsid w:val="00A65E9C"/>
    <w:rsid w:val="00A70692"/>
    <w:rsid w:val="00A70C6E"/>
    <w:rsid w:val="00A7465A"/>
    <w:rsid w:val="00A80E51"/>
    <w:rsid w:val="00A850F1"/>
    <w:rsid w:val="00A92A10"/>
    <w:rsid w:val="00AA3A90"/>
    <w:rsid w:val="00AA6A47"/>
    <w:rsid w:val="00AA7CEF"/>
    <w:rsid w:val="00AB0B44"/>
    <w:rsid w:val="00AB6BA4"/>
    <w:rsid w:val="00AB7F4D"/>
    <w:rsid w:val="00AC08F5"/>
    <w:rsid w:val="00AC3C91"/>
    <w:rsid w:val="00AC6D99"/>
    <w:rsid w:val="00AD1D7D"/>
    <w:rsid w:val="00AD2B75"/>
    <w:rsid w:val="00AD4AB2"/>
    <w:rsid w:val="00AD7984"/>
    <w:rsid w:val="00AE025B"/>
    <w:rsid w:val="00AE2FBD"/>
    <w:rsid w:val="00AE745A"/>
    <w:rsid w:val="00AF04DE"/>
    <w:rsid w:val="00AF1471"/>
    <w:rsid w:val="00AF1534"/>
    <w:rsid w:val="00AF5654"/>
    <w:rsid w:val="00AF6005"/>
    <w:rsid w:val="00AF60E9"/>
    <w:rsid w:val="00AF7BC7"/>
    <w:rsid w:val="00B0461D"/>
    <w:rsid w:val="00B10290"/>
    <w:rsid w:val="00B1720F"/>
    <w:rsid w:val="00B23F19"/>
    <w:rsid w:val="00B30DF6"/>
    <w:rsid w:val="00B32BBD"/>
    <w:rsid w:val="00B37A87"/>
    <w:rsid w:val="00B418A9"/>
    <w:rsid w:val="00B41D09"/>
    <w:rsid w:val="00B4661B"/>
    <w:rsid w:val="00B53A72"/>
    <w:rsid w:val="00B60CE4"/>
    <w:rsid w:val="00B63AC5"/>
    <w:rsid w:val="00B6501E"/>
    <w:rsid w:val="00B664BB"/>
    <w:rsid w:val="00B667FA"/>
    <w:rsid w:val="00B708AE"/>
    <w:rsid w:val="00B72D36"/>
    <w:rsid w:val="00B74A51"/>
    <w:rsid w:val="00B7710E"/>
    <w:rsid w:val="00B7747D"/>
    <w:rsid w:val="00B80960"/>
    <w:rsid w:val="00B810D2"/>
    <w:rsid w:val="00B8182E"/>
    <w:rsid w:val="00B875BC"/>
    <w:rsid w:val="00B875E8"/>
    <w:rsid w:val="00B87B1D"/>
    <w:rsid w:val="00B930B2"/>
    <w:rsid w:val="00B953D1"/>
    <w:rsid w:val="00B967B0"/>
    <w:rsid w:val="00BA0C6B"/>
    <w:rsid w:val="00BA1202"/>
    <w:rsid w:val="00BA1214"/>
    <w:rsid w:val="00BA19E1"/>
    <w:rsid w:val="00BA5906"/>
    <w:rsid w:val="00BA6EC5"/>
    <w:rsid w:val="00BA75E7"/>
    <w:rsid w:val="00BB1267"/>
    <w:rsid w:val="00BB64E2"/>
    <w:rsid w:val="00BC1BAD"/>
    <w:rsid w:val="00BC2F91"/>
    <w:rsid w:val="00BC3174"/>
    <w:rsid w:val="00BC4EBF"/>
    <w:rsid w:val="00BC7B9D"/>
    <w:rsid w:val="00BD191C"/>
    <w:rsid w:val="00BD4888"/>
    <w:rsid w:val="00BD5A39"/>
    <w:rsid w:val="00BD5E21"/>
    <w:rsid w:val="00BE17BB"/>
    <w:rsid w:val="00BE19E4"/>
    <w:rsid w:val="00BE4B41"/>
    <w:rsid w:val="00BE65DF"/>
    <w:rsid w:val="00BE665E"/>
    <w:rsid w:val="00BF56AF"/>
    <w:rsid w:val="00BF7A59"/>
    <w:rsid w:val="00C0420F"/>
    <w:rsid w:val="00C0631E"/>
    <w:rsid w:val="00C11A47"/>
    <w:rsid w:val="00C1264E"/>
    <w:rsid w:val="00C21818"/>
    <w:rsid w:val="00C23353"/>
    <w:rsid w:val="00C23CBF"/>
    <w:rsid w:val="00C32BDA"/>
    <w:rsid w:val="00C33E01"/>
    <w:rsid w:val="00C3796F"/>
    <w:rsid w:val="00C474A2"/>
    <w:rsid w:val="00C52D55"/>
    <w:rsid w:val="00C62D75"/>
    <w:rsid w:val="00C7269B"/>
    <w:rsid w:val="00C72A37"/>
    <w:rsid w:val="00C73455"/>
    <w:rsid w:val="00C76D7C"/>
    <w:rsid w:val="00C77698"/>
    <w:rsid w:val="00C8466C"/>
    <w:rsid w:val="00C84C8B"/>
    <w:rsid w:val="00C85B0A"/>
    <w:rsid w:val="00C9048F"/>
    <w:rsid w:val="00C90648"/>
    <w:rsid w:val="00C93001"/>
    <w:rsid w:val="00C93476"/>
    <w:rsid w:val="00C95A68"/>
    <w:rsid w:val="00C96CE8"/>
    <w:rsid w:val="00CA2A79"/>
    <w:rsid w:val="00CA57E0"/>
    <w:rsid w:val="00CB2501"/>
    <w:rsid w:val="00CB3D69"/>
    <w:rsid w:val="00CC0F0F"/>
    <w:rsid w:val="00CC25A6"/>
    <w:rsid w:val="00CC27BE"/>
    <w:rsid w:val="00CD1F6F"/>
    <w:rsid w:val="00CD7E33"/>
    <w:rsid w:val="00CD7FB9"/>
    <w:rsid w:val="00CE16F3"/>
    <w:rsid w:val="00CE1FEA"/>
    <w:rsid w:val="00CF1CCC"/>
    <w:rsid w:val="00CF1F11"/>
    <w:rsid w:val="00CF559E"/>
    <w:rsid w:val="00D00B24"/>
    <w:rsid w:val="00D02DEC"/>
    <w:rsid w:val="00D055DA"/>
    <w:rsid w:val="00D06575"/>
    <w:rsid w:val="00D06FE3"/>
    <w:rsid w:val="00D07C95"/>
    <w:rsid w:val="00D2204D"/>
    <w:rsid w:val="00D32B20"/>
    <w:rsid w:val="00D36ABD"/>
    <w:rsid w:val="00D40C51"/>
    <w:rsid w:val="00D412F9"/>
    <w:rsid w:val="00D479AA"/>
    <w:rsid w:val="00D53A3D"/>
    <w:rsid w:val="00D541E8"/>
    <w:rsid w:val="00D55E45"/>
    <w:rsid w:val="00D56EE0"/>
    <w:rsid w:val="00D57870"/>
    <w:rsid w:val="00D60E84"/>
    <w:rsid w:val="00D610D8"/>
    <w:rsid w:val="00D62AE9"/>
    <w:rsid w:val="00D62E32"/>
    <w:rsid w:val="00D63F05"/>
    <w:rsid w:val="00D66401"/>
    <w:rsid w:val="00D766F1"/>
    <w:rsid w:val="00D76724"/>
    <w:rsid w:val="00D77D63"/>
    <w:rsid w:val="00D80973"/>
    <w:rsid w:val="00D826B5"/>
    <w:rsid w:val="00D82B6E"/>
    <w:rsid w:val="00D87AD8"/>
    <w:rsid w:val="00D9221E"/>
    <w:rsid w:val="00D927A6"/>
    <w:rsid w:val="00D97A80"/>
    <w:rsid w:val="00DA0BA6"/>
    <w:rsid w:val="00DA462D"/>
    <w:rsid w:val="00DA60BA"/>
    <w:rsid w:val="00DA6B36"/>
    <w:rsid w:val="00DB06D7"/>
    <w:rsid w:val="00DB2424"/>
    <w:rsid w:val="00DC0663"/>
    <w:rsid w:val="00DC407D"/>
    <w:rsid w:val="00DD3157"/>
    <w:rsid w:val="00DD4694"/>
    <w:rsid w:val="00DD493A"/>
    <w:rsid w:val="00DE3369"/>
    <w:rsid w:val="00DE43C9"/>
    <w:rsid w:val="00DE6161"/>
    <w:rsid w:val="00DF0E02"/>
    <w:rsid w:val="00DF3212"/>
    <w:rsid w:val="00DF4218"/>
    <w:rsid w:val="00DF6321"/>
    <w:rsid w:val="00E00836"/>
    <w:rsid w:val="00E00A9E"/>
    <w:rsid w:val="00E019DF"/>
    <w:rsid w:val="00E04F43"/>
    <w:rsid w:val="00E05A93"/>
    <w:rsid w:val="00E13CBB"/>
    <w:rsid w:val="00E14BDB"/>
    <w:rsid w:val="00E17050"/>
    <w:rsid w:val="00E3087C"/>
    <w:rsid w:val="00E31892"/>
    <w:rsid w:val="00E378F5"/>
    <w:rsid w:val="00E40B2D"/>
    <w:rsid w:val="00E41382"/>
    <w:rsid w:val="00E45409"/>
    <w:rsid w:val="00E471E9"/>
    <w:rsid w:val="00E51677"/>
    <w:rsid w:val="00E519A6"/>
    <w:rsid w:val="00E527B3"/>
    <w:rsid w:val="00E60104"/>
    <w:rsid w:val="00E62581"/>
    <w:rsid w:val="00E6670E"/>
    <w:rsid w:val="00E66DB7"/>
    <w:rsid w:val="00E66FDD"/>
    <w:rsid w:val="00E67D4E"/>
    <w:rsid w:val="00E819EA"/>
    <w:rsid w:val="00E819F7"/>
    <w:rsid w:val="00E81B1A"/>
    <w:rsid w:val="00E81CC9"/>
    <w:rsid w:val="00E91F9D"/>
    <w:rsid w:val="00E94ABD"/>
    <w:rsid w:val="00EA7DC2"/>
    <w:rsid w:val="00EB0C9C"/>
    <w:rsid w:val="00EB0FA1"/>
    <w:rsid w:val="00EB2920"/>
    <w:rsid w:val="00EB3DFF"/>
    <w:rsid w:val="00EB449D"/>
    <w:rsid w:val="00EB5921"/>
    <w:rsid w:val="00EB71A2"/>
    <w:rsid w:val="00EC57D2"/>
    <w:rsid w:val="00EC661C"/>
    <w:rsid w:val="00EC79EB"/>
    <w:rsid w:val="00ED20BD"/>
    <w:rsid w:val="00ED2A9F"/>
    <w:rsid w:val="00ED47E5"/>
    <w:rsid w:val="00EE21E0"/>
    <w:rsid w:val="00EE4A75"/>
    <w:rsid w:val="00EE5840"/>
    <w:rsid w:val="00EF025B"/>
    <w:rsid w:val="00EF122E"/>
    <w:rsid w:val="00EF1587"/>
    <w:rsid w:val="00EF25C9"/>
    <w:rsid w:val="00EF60F3"/>
    <w:rsid w:val="00EF6167"/>
    <w:rsid w:val="00F033A7"/>
    <w:rsid w:val="00F0464B"/>
    <w:rsid w:val="00F04DCC"/>
    <w:rsid w:val="00F11ABD"/>
    <w:rsid w:val="00F13CEC"/>
    <w:rsid w:val="00F14F87"/>
    <w:rsid w:val="00F171D8"/>
    <w:rsid w:val="00F2529D"/>
    <w:rsid w:val="00F33EA4"/>
    <w:rsid w:val="00F35EDF"/>
    <w:rsid w:val="00F361D7"/>
    <w:rsid w:val="00F40926"/>
    <w:rsid w:val="00F44C97"/>
    <w:rsid w:val="00F527CE"/>
    <w:rsid w:val="00F57A1C"/>
    <w:rsid w:val="00F6047C"/>
    <w:rsid w:val="00F6729D"/>
    <w:rsid w:val="00F675BA"/>
    <w:rsid w:val="00F71368"/>
    <w:rsid w:val="00F75467"/>
    <w:rsid w:val="00F758BA"/>
    <w:rsid w:val="00F903DE"/>
    <w:rsid w:val="00F917F6"/>
    <w:rsid w:val="00F92849"/>
    <w:rsid w:val="00F9330A"/>
    <w:rsid w:val="00F94EFE"/>
    <w:rsid w:val="00F97312"/>
    <w:rsid w:val="00FA2B57"/>
    <w:rsid w:val="00FA50FA"/>
    <w:rsid w:val="00FA5CEC"/>
    <w:rsid w:val="00FB0B69"/>
    <w:rsid w:val="00FB129E"/>
    <w:rsid w:val="00FC51FF"/>
    <w:rsid w:val="00FD02B9"/>
    <w:rsid w:val="00FD0A8C"/>
    <w:rsid w:val="00FD1AEC"/>
    <w:rsid w:val="00FD2521"/>
    <w:rsid w:val="00FD486B"/>
    <w:rsid w:val="00FD5762"/>
    <w:rsid w:val="00FD66D1"/>
    <w:rsid w:val="00FE3B4F"/>
    <w:rsid w:val="00FF20CA"/>
    <w:rsid w:val="00FF5FA9"/>
    <w:rsid w:val="00FF66A4"/>
    <w:rsid w:val="0109589D"/>
    <w:rsid w:val="010C88E7"/>
    <w:rsid w:val="02503836"/>
    <w:rsid w:val="02699D01"/>
    <w:rsid w:val="02942A60"/>
    <w:rsid w:val="033534EB"/>
    <w:rsid w:val="03451B7C"/>
    <w:rsid w:val="0365F08F"/>
    <w:rsid w:val="0366919A"/>
    <w:rsid w:val="04218888"/>
    <w:rsid w:val="047DBB60"/>
    <w:rsid w:val="04A21E61"/>
    <w:rsid w:val="04C6A32D"/>
    <w:rsid w:val="04CFC952"/>
    <w:rsid w:val="050B3654"/>
    <w:rsid w:val="056D6C7B"/>
    <w:rsid w:val="05C5EE94"/>
    <w:rsid w:val="06477835"/>
    <w:rsid w:val="068B6758"/>
    <w:rsid w:val="06C12AC3"/>
    <w:rsid w:val="06DD10C2"/>
    <w:rsid w:val="07596199"/>
    <w:rsid w:val="082008E4"/>
    <w:rsid w:val="0B19E297"/>
    <w:rsid w:val="0B5A17EE"/>
    <w:rsid w:val="0BA8749D"/>
    <w:rsid w:val="0BF71A7C"/>
    <w:rsid w:val="0C4AB0F9"/>
    <w:rsid w:val="0C4C0B44"/>
    <w:rsid w:val="0D19353C"/>
    <w:rsid w:val="0D4C2C16"/>
    <w:rsid w:val="0DE6815A"/>
    <w:rsid w:val="0E7EC04A"/>
    <w:rsid w:val="0EAA43B6"/>
    <w:rsid w:val="0ECA4DC5"/>
    <w:rsid w:val="0F0E2D9F"/>
    <w:rsid w:val="0F2EBB3E"/>
    <w:rsid w:val="11A52635"/>
    <w:rsid w:val="11AFBB0B"/>
    <w:rsid w:val="11C0199D"/>
    <w:rsid w:val="1217586F"/>
    <w:rsid w:val="123D4303"/>
    <w:rsid w:val="12891B80"/>
    <w:rsid w:val="12968F0C"/>
    <w:rsid w:val="12B33C0B"/>
    <w:rsid w:val="1313CDCA"/>
    <w:rsid w:val="13AF0FBB"/>
    <w:rsid w:val="13CE9787"/>
    <w:rsid w:val="14022C61"/>
    <w:rsid w:val="140CC965"/>
    <w:rsid w:val="1425BC52"/>
    <w:rsid w:val="145BD5A8"/>
    <w:rsid w:val="14FA815C"/>
    <w:rsid w:val="15579612"/>
    <w:rsid w:val="156A67E8"/>
    <w:rsid w:val="16D9344C"/>
    <w:rsid w:val="17B05733"/>
    <w:rsid w:val="17D16F8F"/>
    <w:rsid w:val="187504AD"/>
    <w:rsid w:val="190A020A"/>
    <w:rsid w:val="197CA340"/>
    <w:rsid w:val="198943ED"/>
    <w:rsid w:val="198BAD26"/>
    <w:rsid w:val="19B0381A"/>
    <w:rsid w:val="1AB06766"/>
    <w:rsid w:val="1B4A2873"/>
    <w:rsid w:val="1CB44402"/>
    <w:rsid w:val="1DBC0B83"/>
    <w:rsid w:val="1E05ECF5"/>
    <w:rsid w:val="1E501463"/>
    <w:rsid w:val="1E5B5790"/>
    <w:rsid w:val="1F054801"/>
    <w:rsid w:val="1F722FB9"/>
    <w:rsid w:val="209B9425"/>
    <w:rsid w:val="20BBB5A9"/>
    <w:rsid w:val="20C2405C"/>
    <w:rsid w:val="21950B8F"/>
    <w:rsid w:val="232FAF34"/>
    <w:rsid w:val="23571A60"/>
    <w:rsid w:val="23986445"/>
    <w:rsid w:val="243F3657"/>
    <w:rsid w:val="245FC4C2"/>
    <w:rsid w:val="2461992F"/>
    <w:rsid w:val="246FC3F3"/>
    <w:rsid w:val="26404151"/>
    <w:rsid w:val="265B2648"/>
    <w:rsid w:val="268E5748"/>
    <w:rsid w:val="279416BC"/>
    <w:rsid w:val="2855D39C"/>
    <w:rsid w:val="28E277DA"/>
    <w:rsid w:val="29CE0469"/>
    <w:rsid w:val="2A05A87A"/>
    <w:rsid w:val="2A9A1C39"/>
    <w:rsid w:val="2A9E0F08"/>
    <w:rsid w:val="2AD84DF3"/>
    <w:rsid w:val="2AF3D154"/>
    <w:rsid w:val="2BF2F983"/>
    <w:rsid w:val="2C3CC6DB"/>
    <w:rsid w:val="2CF9793A"/>
    <w:rsid w:val="2D3F3ABB"/>
    <w:rsid w:val="2D75875B"/>
    <w:rsid w:val="2DA2B4E2"/>
    <w:rsid w:val="2EFA69FB"/>
    <w:rsid w:val="2FB014E1"/>
    <w:rsid w:val="2FF6271B"/>
    <w:rsid w:val="31059331"/>
    <w:rsid w:val="31067BA2"/>
    <w:rsid w:val="311E95C8"/>
    <w:rsid w:val="323ED8C0"/>
    <w:rsid w:val="33032BAC"/>
    <w:rsid w:val="3334A346"/>
    <w:rsid w:val="336B480E"/>
    <w:rsid w:val="33D29E76"/>
    <w:rsid w:val="34EFE62E"/>
    <w:rsid w:val="361669F9"/>
    <w:rsid w:val="36702376"/>
    <w:rsid w:val="37641936"/>
    <w:rsid w:val="389C3350"/>
    <w:rsid w:val="38D51BFF"/>
    <w:rsid w:val="38DA9465"/>
    <w:rsid w:val="394E0ABB"/>
    <w:rsid w:val="396B068B"/>
    <w:rsid w:val="39F61A5D"/>
    <w:rsid w:val="3A2C31C3"/>
    <w:rsid w:val="3AF071A6"/>
    <w:rsid w:val="3B0C2B61"/>
    <w:rsid w:val="3C0F443B"/>
    <w:rsid w:val="3C2B5D84"/>
    <w:rsid w:val="3E217BDE"/>
    <w:rsid w:val="3F763642"/>
    <w:rsid w:val="3F85644B"/>
    <w:rsid w:val="423A7ACE"/>
    <w:rsid w:val="42487688"/>
    <w:rsid w:val="44121622"/>
    <w:rsid w:val="441C0428"/>
    <w:rsid w:val="443B3E43"/>
    <w:rsid w:val="445DFC8A"/>
    <w:rsid w:val="44AF6D05"/>
    <w:rsid w:val="44BA78AB"/>
    <w:rsid w:val="45BB2D90"/>
    <w:rsid w:val="45CE2597"/>
    <w:rsid w:val="4659DB83"/>
    <w:rsid w:val="46D46781"/>
    <w:rsid w:val="4796A799"/>
    <w:rsid w:val="47CBE29F"/>
    <w:rsid w:val="48118182"/>
    <w:rsid w:val="4819FF7A"/>
    <w:rsid w:val="4905C659"/>
    <w:rsid w:val="4909E08C"/>
    <w:rsid w:val="4A919D0E"/>
    <w:rsid w:val="4AA7AFBA"/>
    <w:rsid w:val="4B23AACF"/>
    <w:rsid w:val="4B249339"/>
    <w:rsid w:val="4B29BE30"/>
    <w:rsid w:val="4B2A1C5C"/>
    <w:rsid w:val="4BA7E9A3"/>
    <w:rsid w:val="4BEB84F8"/>
    <w:rsid w:val="4C0BAB6D"/>
    <w:rsid w:val="4D4B968B"/>
    <w:rsid w:val="4D5CBD35"/>
    <w:rsid w:val="4D61E19E"/>
    <w:rsid w:val="4D8F923A"/>
    <w:rsid w:val="4DB88CFD"/>
    <w:rsid w:val="4E01D20C"/>
    <w:rsid w:val="4F8F745A"/>
    <w:rsid w:val="5046A87C"/>
    <w:rsid w:val="50D83C31"/>
    <w:rsid w:val="5110D83E"/>
    <w:rsid w:val="512B44BB"/>
    <w:rsid w:val="515F29F8"/>
    <w:rsid w:val="51DC535E"/>
    <w:rsid w:val="521F07AE"/>
    <w:rsid w:val="5287B7D9"/>
    <w:rsid w:val="537ED31F"/>
    <w:rsid w:val="53A1AFB2"/>
    <w:rsid w:val="53E5AB61"/>
    <w:rsid w:val="55132DA8"/>
    <w:rsid w:val="55817BC2"/>
    <w:rsid w:val="565C7DC7"/>
    <w:rsid w:val="565F52D2"/>
    <w:rsid w:val="56A9D5CD"/>
    <w:rsid w:val="56C48C76"/>
    <w:rsid w:val="5739CBAA"/>
    <w:rsid w:val="576F6CEA"/>
    <w:rsid w:val="586A1D86"/>
    <w:rsid w:val="591BEA23"/>
    <w:rsid w:val="59D3EC55"/>
    <w:rsid w:val="5B25BD7E"/>
    <w:rsid w:val="5BBEDCCC"/>
    <w:rsid w:val="5C917417"/>
    <w:rsid w:val="5D11D10F"/>
    <w:rsid w:val="5DC4C86C"/>
    <w:rsid w:val="5DD3A63E"/>
    <w:rsid w:val="5E7FCE6E"/>
    <w:rsid w:val="5ED9AE44"/>
    <w:rsid w:val="5EE46259"/>
    <w:rsid w:val="5F127225"/>
    <w:rsid w:val="5F3CD49E"/>
    <w:rsid w:val="5FCB5CCD"/>
    <w:rsid w:val="604F8EEF"/>
    <w:rsid w:val="608032BA"/>
    <w:rsid w:val="60C9B0C2"/>
    <w:rsid w:val="62135BF2"/>
    <w:rsid w:val="62978E14"/>
    <w:rsid w:val="630FC60E"/>
    <w:rsid w:val="65C3BCB9"/>
    <w:rsid w:val="65CD692E"/>
    <w:rsid w:val="66014404"/>
    <w:rsid w:val="6631F331"/>
    <w:rsid w:val="66D507C1"/>
    <w:rsid w:val="671E62F8"/>
    <w:rsid w:val="684E6E5E"/>
    <w:rsid w:val="69546927"/>
    <w:rsid w:val="69E65F82"/>
    <w:rsid w:val="6B01AF96"/>
    <w:rsid w:val="6BA878E4"/>
    <w:rsid w:val="6C1A6C8C"/>
    <w:rsid w:val="6C7E433C"/>
    <w:rsid w:val="6CDF9F2F"/>
    <w:rsid w:val="6D8B15AD"/>
    <w:rsid w:val="6D8B1865"/>
    <w:rsid w:val="6DBF52B6"/>
    <w:rsid w:val="6E549408"/>
    <w:rsid w:val="6F4EBF32"/>
    <w:rsid w:val="707A42F6"/>
    <w:rsid w:val="709CDC31"/>
    <w:rsid w:val="70D47019"/>
    <w:rsid w:val="70D7616D"/>
    <w:rsid w:val="70EAFA2D"/>
    <w:rsid w:val="7196BE57"/>
    <w:rsid w:val="720B09E8"/>
    <w:rsid w:val="723226E5"/>
    <w:rsid w:val="727331CE"/>
    <w:rsid w:val="72AD86E9"/>
    <w:rsid w:val="72D68BD8"/>
    <w:rsid w:val="730CC17B"/>
    <w:rsid w:val="730D6FE4"/>
    <w:rsid w:val="73C29709"/>
    <w:rsid w:val="7472CE9A"/>
    <w:rsid w:val="74A891DC"/>
    <w:rsid w:val="74BB2A6C"/>
    <w:rsid w:val="74C70384"/>
    <w:rsid w:val="74D04749"/>
    <w:rsid w:val="74FEA7F7"/>
    <w:rsid w:val="752E7913"/>
    <w:rsid w:val="75312374"/>
    <w:rsid w:val="75D8DDD5"/>
    <w:rsid w:val="7629F5C0"/>
    <w:rsid w:val="770D858E"/>
    <w:rsid w:val="77210377"/>
    <w:rsid w:val="7742F785"/>
    <w:rsid w:val="777B4087"/>
    <w:rsid w:val="77834EE1"/>
    <w:rsid w:val="77F677EF"/>
    <w:rsid w:val="79535502"/>
    <w:rsid w:val="7A284F7A"/>
    <w:rsid w:val="7A3119B7"/>
    <w:rsid w:val="7B227AA4"/>
    <w:rsid w:val="7B356AB4"/>
    <w:rsid w:val="7B9873AC"/>
    <w:rsid w:val="7BF5DE20"/>
    <w:rsid w:val="7C323F52"/>
    <w:rsid w:val="7C4F0FD6"/>
    <w:rsid w:val="7D41747B"/>
    <w:rsid w:val="7D625A95"/>
    <w:rsid w:val="7D96705B"/>
    <w:rsid w:val="7E823FBF"/>
    <w:rsid w:val="7E9B5D57"/>
    <w:rsid w:val="7F3DEBCB"/>
    <w:rsid w:val="7F443647"/>
    <w:rsid w:val="7F86B098"/>
    <w:rsid w:val="7F94BAB4"/>
    <w:rsid w:val="7FAAF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4DB48"/>
  <w15:chartTrackingRefBased/>
  <w15:docId w15:val="{EB13B60B-33DF-430F-87F7-C199E66F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BF"/>
  </w:style>
  <w:style w:type="paragraph" w:styleId="Footer">
    <w:name w:val="footer"/>
    <w:basedOn w:val="Normal"/>
    <w:link w:val="FooterChar"/>
    <w:uiPriority w:val="99"/>
    <w:unhideWhenUsed/>
    <w:rsid w:val="00BC4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BF"/>
  </w:style>
  <w:style w:type="paragraph" w:styleId="NormalWeb">
    <w:name w:val="Normal (Web)"/>
    <w:basedOn w:val="Normal"/>
    <w:uiPriority w:val="99"/>
    <w:semiHidden/>
    <w:unhideWhenUsed/>
    <w:rsid w:val="0081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F3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2F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5D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8F228F6780A46BE239042072ECEF3" ma:contentTypeVersion="19" ma:contentTypeDescription="Create a new document." ma:contentTypeScope="" ma:versionID="ba2cf273dcbea324bb051ca2a7e979d7">
  <xsd:schema xmlns:xsd="http://www.w3.org/2001/XMLSchema" xmlns:xs="http://www.w3.org/2001/XMLSchema" xmlns:p="http://schemas.microsoft.com/office/2006/metadata/properties" xmlns:ns2="2a4108c3-4a53-4d3f-aff1-c185c4d5e0b7" xmlns:ns3="478596ec-a094-49be-a4bd-d9679cf08f02" targetNamespace="http://schemas.microsoft.com/office/2006/metadata/properties" ma:root="true" ma:fieldsID="48bee0c972491af936a5929d8f5a15a7" ns2:_="" ns3:_="">
    <xsd:import namespace="2a4108c3-4a53-4d3f-aff1-c185c4d5e0b7"/>
    <xsd:import namespace="478596ec-a094-49be-a4bd-d9679cf08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astmodified" minOccurs="0"/>
                <xsd:element ref="ns3:Dateandtim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8c3-4a53-4d3f-aff1-c185c4d5e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76451eb-d4f0-4842-a1f6-9c8df4dca24d}" ma:internalName="TaxCatchAll" ma:showField="CatchAllData" ma:web="2a4108c3-4a53-4d3f-aff1-c185c4d5e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596ec-a094-49be-a4bd-d9679cf08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modified" ma:index="21" nillable="true" ma:displayName="Last modified" ma:format="DateOnly" ma:internalName="Lastmodified">
      <xsd:simpleType>
        <xsd:restriction base="dms:DateTime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108c3-4a53-4d3f-aff1-c185c4d5e0b7" xsi:nil="true"/>
    <lcf76f155ced4ddcb4097134ff3c332f xmlns="478596ec-a094-49be-a4bd-d9679cf08f02">
      <Terms xmlns="http://schemas.microsoft.com/office/infopath/2007/PartnerControls"/>
    </lcf76f155ced4ddcb4097134ff3c332f>
    <Lastmodified xmlns="478596ec-a094-49be-a4bd-d9679cf08f02" xsi:nil="true"/>
    <Dateandtime xmlns="478596ec-a094-49be-a4bd-d9679cf08f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1FD99-50F2-460A-9B91-29FAAF7C9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FD6D5-DBEA-4A8E-AF9C-04914F068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8c3-4a53-4d3f-aff1-c185c4d5e0b7"/>
    <ds:schemaRef ds:uri="478596ec-a094-49be-a4bd-d9679cf08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5548-781E-4A98-8389-BD8A5C587C26}">
  <ds:schemaRefs>
    <ds:schemaRef ds:uri="http://schemas.microsoft.com/office/2006/metadata/properties"/>
    <ds:schemaRef ds:uri="http://schemas.microsoft.com/office/infopath/2007/PartnerControls"/>
    <ds:schemaRef ds:uri="2a4108c3-4a53-4d3f-aff1-c185c4d5e0b7"/>
    <ds:schemaRef ds:uri="478596ec-a094-49be-a4bd-d9679cf08f02"/>
  </ds:schemaRefs>
</ds:datastoreItem>
</file>

<file path=customXml/itemProps4.xml><?xml version="1.0" encoding="utf-8"?>
<ds:datastoreItem xmlns:ds="http://schemas.openxmlformats.org/officeDocument/2006/customXml" ds:itemID="{8AD0DF9B-F054-CB4E-A791-354724FA7E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Gopi Anand</cp:lastModifiedBy>
  <cp:revision>3</cp:revision>
  <dcterms:created xsi:type="dcterms:W3CDTF">2024-01-05T15:35:00Z</dcterms:created>
  <dcterms:modified xsi:type="dcterms:W3CDTF">2024-01-05T15:46:00Z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c8ea8fd2-c09f-450e-92b6-bf3d5609de24</vt:lpwstr>
  </property>
  <property fmtid="{D5CDD505-2E9C-101B-9397-08002B2CF9AE}" pid="3" name="ContentTypeId">
    <vt:lpwstr>0x0101000778F228F6780A46BE239042072ECEF3</vt:lpwstr>
  </property>
  <property fmtid="{D5CDD505-2E9C-101B-9397-08002B2CF9AE}" pid="4" name="MediaServiceImageTags">
    <vt:lpwstr/>
  </property>
</Properties>
</file>