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F5142" w:rsidP="003F5142" w:rsidRDefault="00372385" w14:paraId="3A7A0C4D" w14:textId="4BB4C37B">
      <w:pPr>
        <w:jc w:val="center"/>
      </w:pPr>
      <w:r>
        <w:rPr>
          <w:noProof/>
        </w:rPr>
        <w:drawing>
          <wp:inline distT="0" distB="0" distL="0" distR="0" wp14:anchorId="3C25BB84" wp14:editId="51BF6CFC">
            <wp:extent cx="668215" cy="420052"/>
            <wp:effectExtent l="0" t="0" r="0" b="0"/>
            <wp:docPr id="1" name="Picture 1" descr="A picture containing black, dark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lack, darknes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56" cy="427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142" w:rsidP="003F5142" w:rsidRDefault="003F5142" w14:paraId="7A1DFFDA" w14:textId="5769FB40">
      <w:pPr>
        <w:spacing w:after="0"/>
        <w:jc w:val="center"/>
      </w:pPr>
      <w:r w:rsidR="003F5142">
        <w:rPr/>
        <w:t>adidas</w:t>
      </w:r>
      <w:r w:rsidR="00A80A23">
        <w:rPr/>
        <w:t xml:space="preserve"> </w:t>
      </w:r>
      <w:r w:rsidR="00A77A06">
        <w:rPr/>
        <w:t>Revis</w:t>
      </w:r>
      <w:r w:rsidR="4F037E61">
        <w:rPr/>
        <w:t>i</w:t>
      </w:r>
      <w:r w:rsidR="00A77A06">
        <w:rPr/>
        <w:t>ts</w:t>
      </w:r>
      <w:r w:rsidR="00A80A23">
        <w:rPr/>
        <w:t xml:space="preserve"> </w:t>
      </w:r>
      <w:r w:rsidR="44927097">
        <w:rPr/>
        <w:t xml:space="preserve">Classic </w:t>
      </w:r>
      <w:r w:rsidR="00A80A23">
        <w:rPr/>
        <w:t xml:space="preserve">Retro Style </w:t>
      </w:r>
      <w:r w:rsidR="00A77A06">
        <w:rPr/>
        <w:t>with New MC80 Footwear</w:t>
      </w:r>
      <w:r w:rsidR="00A80A23">
        <w:rPr/>
        <w:t xml:space="preserve"> </w:t>
      </w:r>
      <w:r w:rsidR="00760D55">
        <w:rPr/>
        <w:t xml:space="preserve"> </w:t>
      </w:r>
    </w:p>
    <w:p w:rsidR="00760D55" w:rsidP="003F5142" w:rsidRDefault="00760D55" w14:paraId="28313260" w14:textId="77777777">
      <w:pPr>
        <w:spacing w:after="0"/>
        <w:jc w:val="center"/>
      </w:pPr>
    </w:p>
    <w:p w:rsidR="0075449D" w:rsidP="00760D55" w:rsidRDefault="001A15C3" w14:paraId="32560E34" w14:textId="3CCF9B00">
      <w:pPr>
        <w:pStyle w:val="ListParagraph"/>
        <w:numPr>
          <w:ilvl w:val="0"/>
          <w:numId w:val="2"/>
        </w:numPr>
        <w:spacing w:after="0"/>
        <w:rPr/>
      </w:pPr>
      <w:r w:rsidR="27030FFC">
        <w:rPr/>
        <w:t>S</w:t>
      </w:r>
      <w:r w:rsidR="001A15C3">
        <w:rPr/>
        <w:t>tyle inspired by adi</w:t>
      </w:r>
      <w:r w:rsidR="00ED4E27">
        <w:rPr/>
        <w:t>das’ archives</w:t>
      </w:r>
      <w:r w:rsidR="005460CD">
        <w:rPr/>
        <w:t xml:space="preserve"> </w:t>
      </w:r>
      <w:r w:rsidR="1938B26A">
        <w:rPr/>
        <w:t xml:space="preserve">from the 1980s </w:t>
      </w:r>
      <w:r w:rsidR="00CC7146">
        <w:rPr/>
        <w:t>gives</w:t>
      </w:r>
      <w:r w:rsidR="005460CD">
        <w:rPr/>
        <w:t xml:space="preserve"> golfers a modern classic</w:t>
      </w:r>
      <w:r w:rsidR="00CC7146">
        <w:rPr/>
        <w:t xml:space="preserve"> </w:t>
      </w:r>
      <w:r w:rsidR="0C5C6B5D">
        <w:rPr/>
        <w:t>spikeless</w:t>
      </w:r>
      <w:r w:rsidR="0C5C6B5D">
        <w:rPr/>
        <w:t xml:space="preserve"> </w:t>
      </w:r>
      <w:r w:rsidR="00CC7146">
        <w:rPr/>
        <w:t>footwear</w:t>
      </w:r>
      <w:r w:rsidR="005460CD">
        <w:rPr/>
        <w:t xml:space="preserve"> </w:t>
      </w:r>
      <w:r w:rsidR="22D0A8C3">
        <w:rPr/>
        <w:t>option</w:t>
      </w:r>
    </w:p>
    <w:p w:rsidR="00760D55" w:rsidP="00760D55" w:rsidRDefault="006C61EB" w14:paraId="18D3E470" w14:textId="4F6A0BDD">
      <w:pPr>
        <w:pStyle w:val="ListParagraph"/>
        <w:numPr>
          <w:ilvl w:val="0"/>
          <w:numId w:val="2"/>
        </w:numPr>
        <w:spacing w:after="0"/>
      </w:pPr>
      <w:r>
        <w:t xml:space="preserve">Subtly combines </w:t>
      </w:r>
      <w:r w:rsidR="0075449D">
        <w:t>LIGHTSTRIKE and BOOST technology for added comfort and stability</w:t>
      </w:r>
    </w:p>
    <w:p w:rsidR="00396B65" w:rsidP="4EF11999" w:rsidRDefault="00396B65" w14:paraId="026B42AE" w14:textId="10F57CEA">
      <w:pPr>
        <w:pStyle w:val="ListParagraph"/>
        <w:numPr>
          <w:ilvl w:val="0"/>
          <w:numId w:val="2"/>
        </w:numPr>
        <w:spacing w:after="0"/>
        <w:rPr/>
      </w:pPr>
      <w:r w:rsidR="001926AA">
        <w:rPr/>
        <w:t>The footwear is buil</w:t>
      </w:r>
      <w:r w:rsidR="006C61EB">
        <w:rPr/>
        <w:t>t</w:t>
      </w:r>
      <w:r w:rsidR="001926AA">
        <w:rPr/>
        <w:t xml:space="preserve"> on a gender-neutral last and will be available in a broad range of men’s and women’s sizes beginning </w:t>
      </w:r>
      <w:r w:rsidR="14537EF2">
        <w:rPr/>
        <w:t>August 1</w:t>
      </w:r>
    </w:p>
    <w:p w:rsidR="4EF11999" w:rsidP="4EF11999" w:rsidRDefault="4EF11999" w14:paraId="2E6AC7C9" w14:textId="39061D33">
      <w:pPr>
        <w:pStyle w:val="Normal"/>
        <w:spacing w:after="0"/>
        <w:ind w:left="0"/>
      </w:pPr>
    </w:p>
    <w:p w:rsidRPr="0019085A" w:rsidR="0019085A" w:rsidP="0019085A" w:rsidRDefault="0019085A" w14:paraId="70CDFF4A" w14:textId="5FC171D5">
      <w:pPr>
        <w:spacing w:after="0"/>
      </w:pPr>
      <w:r w:rsidRPr="3722E7AB" w:rsidR="0019085A">
        <w:rPr>
          <w:b w:val="1"/>
          <w:bCs w:val="1"/>
        </w:rPr>
        <w:t xml:space="preserve">Carlsbad, CA – July </w:t>
      </w:r>
      <w:r w:rsidRPr="3722E7AB" w:rsidR="008CF2DC">
        <w:rPr>
          <w:b w:val="1"/>
          <w:bCs w:val="1"/>
        </w:rPr>
        <w:t>26</w:t>
      </w:r>
      <w:r w:rsidRPr="3722E7AB" w:rsidR="0019085A">
        <w:rPr>
          <w:b w:val="1"/>
          <w:bCs w:val="1"/>
        </w:rPr>
        <w:t xml:space="preserve">, 2023 – </w:t>
      </w:r>
      <w:r w:rsidR="0019085A">
        <w:rPr/>
        <w:t xml:space="preserve">adidas is </w:t>
      </w:r>
      <w:r w:rsidR="007A07F6">
        <w:rPr/>
        <w:t>taking a trip</w:t>
      </w:r>
      <w:r w:rsidR="0019085A">
        <w:rPr/>
        <w:t xml:space="preserve"> back to the archives </w:t>
      </w:r>
      <w:r w:rsidR="35DA4CD0">
        <w:rPr/>
        <w:t>to</w:t>
      </w:r>
      <w:r w:rsidR="0107C90F">
        <w:rPr/>
        <w:t xml:space="preserve"> offer golfers a modern take on the classic designs </w:t>
      </w:r>
      <w:r w:rsidR="6F4DE75D">
        <w:rPr/>
        <w:t xml:space="preserve">that defined an era in golf footwear. </w:t>
      </w:r>
      <w:r w:rsidR="0019085A">
        <w:rPr/>
        <w:t xml:space="preserve">Today, adidas is </w:t>
      </w:r>
      <w:r w:rsidR="1DFAC86B">
        <w:rPr/>
        <w:t xml:space="preserve">introducing </w:t>
      </w:r>
      <w:r w:rsidRPr="3722E7AB" w:rsidR="00FC26C7">
        <w:rPr>
          <w:b w:val="1"/>
          <w:bCs w:val="1"/>
        </w:rPr>
        <w:t>MC80</w:t>
      </w:r>
      <w:r w:rsidR="00FC26C7">
        <w:rPr/>
        <w:t xml:space="preserve"> –</w:t>
      </w:r>
      <w:r w:rsidR="0019085A">
        <w:rPr/>
        <w:t xml:space="preserve"> </w:t>
      </w:r>
      <w:r w:rsidR="2A0094C1">
        <w:rPr/>
        <w:t xml:space="preserve">a new </w:t>
      </w:r>
      <w:r w:rsidR="2A0094C1">
        <w:rPr/>
        <w:t>spikeless</w:t>
      </w:r>
      <w:r w:rsidR="2A0094C1">
        <w:rPr/>
        <w:t xml:space="preserve"> footwear silhouette </w:t>
      </w:r>
      <w:r w:rsidR="0912DAF4">
        <w:rPr/>
        <w:t xml:space="preserve">infused with </w:t>
      </w:r>
      <w:r w:rsidR="006C148B">
        <w:rPr/>
        <w:t>premium</w:t>
      </w:r>
      <w:r w:rsidR="0912DAF4">
        <w:rPr/>
        <w:t xml:space="preserve"> materials and technolog</w:t>
      </w:r>
      <w:r w:rsidR="000E2E69">
        <w:rPr/>
        <w:t xml:space="preserve">ies </w:t>
      </w:r>
      <w:r w:rsidR="006C148B">
        <w:rPr/>
        <w:t>in an</w:t>
      </w:r>
      <w:r w:rsidR="0AAEAB55">
        <w:rPr/>
        <w:t xml:space="preserve"> aesthetic </w:t>
      </w:r>
      <w:r w:rsidR="006C148B">
        <w:rPr/>
        <w:t xml:space="preserve">inspired by the </w:t>
      </w:r>
      <w:r w:rsidR="0AAEAB55">
        <w:rPr/>
        <w:t xml:space="preserve">rich history of </w:t>
      </w:r>
      <w:r w:rsidR="306FD645">
        <w:rPr/>
        <w:t>adidas golf footwear</w:t>
      </w:r>
      <w:r w:rsidR="00FB70E1">
        <w:rPr/>
        <w:t xml:space="preserve"> from the</w:t>
      </w:r>
      <w:r w:rsidR="3285D427">
        <w:rPr/>
        <w:t xml:space="preserve"> 1980s.</w:t>
      </w:r>
      <w:r w:rsidR="00FB70E1">
        <w:rPr/>
        <w:t xml:space="preserve"> </w:t>
      </w:r>
      <w:r w:rsidR="0F821C78">
        <w:rPr/>
        <w:t>The cri</w:t>
      </w:r>
      <w:r w:rsidR="2601DC16">
        <w:rPr/>
        <w:t>s</w:t>
      </w:r>
      <w:r w:rsidR="0F821C78">
        <w:rPr/>
        <w:t>p, clean</w:t>
      </w:r>
      <w:r w:rsidR="00184D75">
        <w:rPr/>
        <w:t xml:space="preserve"> design built on a gender-neutral last will be available</w:t>
      </w:r>
      <w:r w:rsidR="59DAAFEC">
        <w:rPr/>
        <w:t xml:space="preserve"> </w:t>
      </w:r>
      <w:r w:rsidR="00980C38">
        <w:rPr/>
        <w:t xml:space="preserve">in a broad range of men’s and women’s sizes beginning </w:t>
      </w:r>
      <w:r w:rsidR="18A73DBD">
        <w:rPr/>
        <w:t>August 1.</w:t>
      </w:r>
    </w:p>
    <w:p w:rsidR="1EADA097" w:rsidP="1EADA097" w:rsidRDefault="1EADA097" w14:paraId="05EA44BD" w14:textId="03D13E83">
      <w:pPr>
        <w:spacing w:after="0"/>
      </w:pPr>
    </w:p>
    <w:p w:rsidR="65313EBF" w:rsidP="1EADA097" w:rsidRDefault="65313EBF" w14:paraId="4D1CE577" w14:textId="344D01DD">
      <w:pPr>
        <w:spacing w:after="0"/>
      </w:pPr>
      <w:r w:rsidR="65313EBF">
        <w:rPr/>
        <w:t>adidas has designed golf footwear</w:t>
      </w:r>
      <w:r w:rsidR="02499FB2">
        <w:rPr/>
        <w:t xml:space="preserve"> for</w:t>
      </w:r>
      <w:r w:rsidR="65313EBF">
        <w:rPr/>
        <w:t xml:space="preserve"> </w:t>
      </w:r>
      <w:r w:rsidR="65313EBF">
        <w:rPr/>
        <w:t>nearly 50</w:t>
      </w:r>
      <w:r w:rsidR="65313EBF">
        <w:rPr/>
        <w:t xml:space="preserve"> years. As </w:t>
      </w:r>
      <w:r w:rsidR="490F2E82">
        <w:rPr/>
        <w:t xml:space="preserve">fashion trends </w:t>
      </w:r>
      <w:r w:rsidR="30F52976">
        <w:rPr/>
        <w:t>and technol</w:t>
      </w:r>
      <w:r w:rsidR="757C72E9">
        <w:rPr/>
        <w:t>ogy have evolve</w:t>
      </w:r>
      <w:r w:rsidR="003B2F68">
        <w:rPr/>
        <w:t>d</w:t>
      </w:r>
      <w:r w:rsidR="757C72E9">
        <w:rPr/>
        <w:t>, the brand</w:t>
      </w:r>
      <w:r w:rsidR="003B2F68">
        <w:rPr/>
        <w:t xml:space="preserve"> has</w:t>
      </w:r>
      <w:r w:rsidR="757C72E9">
        <w:rPr/>
        <w:t xml:space="preserve"> </w:t>
      </w:r>
      <w:r w:rsidR="25357276">
        <w:rPr/>
        <w:t>continue</w:t>
      </w:r>
      <w:r w:rsidR="003B2F68">
        <w:rPr/>
        <w:t>d</w:t>
      </w:r>
      <w:r w:rsidR="757C72E9">
        <w:rPr/>
        <w:t xml:space="preserve"> to introduce footwear </w:t>
      </w:r>
      <w:r w:rsidR="3A9B391D">
        <w:rPr/>
        <w:t xml:space="preserve">models </w:t>
      </w:r>
      <w:r w:rsidR="757C72E9">
        <w:rPr/>
        <w:t>t</w:t>
      </w:r>
      <w:r w:rsidR="69EC11F5">
        <w:rPr/>
        <w:t xml:space="preserve">hat </w:t>
      </w:r>
      <w:r w:rsidR="10D0DFB5">
        <w:rPr/>
        <w:t xml:space="preserve">offer golfers performance </w:t>
      </w:r>
      <w:r w:rsidR="2E129345">
        <w:rPr/>
        <w:t xml:space="preserve">and function </w:t>
      </w:r>
      <w:r w:rsidR="10D0DFB5">
        <w:rPr/>
        <w:t>w</w:t>
      </w:r>
      <w:r w:rsidR="044379D1">
        <w:rPr/>
        <w:t>ith unique style</w:t>
      </w:r>
      <w:r w:rsidR="757C72E9">
        <w:rPr/>
        <w:t xml:space="preserve">. For </w:t>
      </w:r>
      <w:r w:rsidRPr="4EF11999" w:rsidR="757C72E9">
        <w:rPr>
          <w:b w:val="1"/>
          <w:bCs w:val="1"/>
        </w:rPr>
        <w:t>MC80</w:t>
      </w:r>
      <w:r w:rsidR="757C72E9">
        <w:rPr/>
        <w:t xml:space="preserve">, </w:t>
      </w:r>
      <w:r w:rsidR="3C29623D">
        <w:rPr/>
        <w:t>desig</w:t>
      </w:r>
      <w:r w:rsidR="690717AF">
        <w:rPr/>
        <w:t>ners</w:t>
      </w:r>
      <w:r w:rsidR="27E214FC">
        <w:rPr/>
        <w:t xml:space="preserve"> at adidas</w:t>
      </w:r>
      <w:r w:rsidR="690717AF">
        <w:rPr/>
        <w:t xml:space="preserve"> were </w:t>
      </w:r>
      <w:r w:rsidR="00B425B5">
        <w:rPr/>
        <w:t>motivated</w:t>
      </w:r>
      <w:r w:rsidR="690717AF">
        <w:rPr/>
        <w:t xml:space="preserve"> by the growing trend in retro</w:t>
      </w:r>
      <w:r w:rsidR="5FFB8A90">
        <w:rPr/>
        <w:t>-</w:t>
      </w:r>
      <w:r w:rsidR="690717AF">
        <w:rPr/>
        <w:t>style</w:t>
      </w:r>
      <w:r w:rsidR="28356565">
        <w:rPr/>
        <w:t xml:space="preserve"> footwear</w:t>
      </w:r>
      <w:r w:rsidR="42772606">
        <w:rPr/>
        <w:t xml:space="preserve"> </w:t>
      </w:r>
      <w:r w:rsidR="42772606">
        <w:rPr/>
        <w:t>that’s</w:t>
      </w:r>
      <w:r w:rsidR="42772606">
        <w:rPr/>
        <w:t xml:space="preserve"> taking place in the sport.</w:t>
      </w:r>
      <w:r w:rsidR="6506CCC2">
        <w:rPr/>
        <w:t xml:space="preserve"> With</w:t>
      </w:r>
      <w:r w:rsidR="42772606">
        <w:rPr/>
        <w:t xml:space="preserve"> </w:t>
      </w:r>
      <w:r w:rsidR="39529628">
        <w:rPr/>
        <w:t>t</w:t>
      </w:r>
      <w:r w:rsidR="3742FE2D">
        <w:rPr/>
        <w:t>he adidas archives</w:t>
      </w:r>
      <w:r w:rsidR="30B64AE9">
        <w:rPr/>
        <w:t xml:space="preserve"> at their disposal</w:t>
      </w:r>
      <w:r w:rsidR="1E214166">
        <w:rPr/>
        <w:t>,</w:t>
      </w:r>
      <w:r w:rsidR="00A36B7F">
        <w:rPr/>
        <w:t xml:space="preserve"> a</w:t>
      </w:r>
      <w:r w:rsidR="005E0F29">
        <w:rPr/>
        <w:t xml:space="preserve">nd </w:t>
      </w:r>
      <w:r w:rsidR="00A36B7F">
        <w:rPr/>
        <w:t>heritage models</w:t>
      </w:r>
      <w:r w:rsidR="00804716">
        <w:rPr/>
        <w:t xml:space="preserve"> </w:t>
      </w:r>
      <w:r w:rsidR="3742FE2D">
        <w:rPr/>
        <w:t xml:space="preserve">like the “Cherry Hill” from 1987 </w:t>
      </w:r>
      <w:r w:rsidR="005E0F29">
        <w:rPr/>
        <w:t xml:space="preserve">to </w:t>
      </w:r>
      <w:r w:rsidR="00A36B7F">
        <w:rPr/>
        <w:t>inspire</w:t>
      </w:r>
      <w:r w:rsidR="005E0F29">
        <w:rPr/>
        <w:t xml:space="preserve"> the</w:t>
      </w:r>
      <w:r w:rsidR="00A36B7F">
        <w:rPr/>
        <w:t xml:space="preserve">m, </w:t>
      </w:r>
      <w:r w:rsidR="007B79C2">
        <w:rPr/>
        <w:t>designers landed on a</w:t>
      </w:r>
      <w:r w:rsidR="00456610">
        <w:rPr/>
        <w:t xml:space="preserve"> polished and</w:t>
      </w:r>
      <w:r w:rsidR="006A6E75">
        <w:rPr/>
        <w:t xml:space="preserve"> classic design that rekindles the vintage style from eras past</w:t>
      </w:r>
      <w:r w:rsidR="16971170">
        <w:rPr/>
        <w:t>, all</w:t>
      </w:r>
      <w:r w:rsidR="006A6E75">
        <w:rPr/>
        <w:t xml:space="preserve"> while subtly featuring today’s technology.</w:t>
      </w:r>
    </w:p>
    <w:p w:rsidR="004E103D" w:rsidP="1EADA097" w:rsidRDefault="004E103D" w14:paraId="40BDE2F3" w14:textId="77777777">
      <w:pPr>
        <w:spacing w:after="0"/>
      </w:pPr>
    </w:p>
    <w:p w:rsidR="00CE576C" w:rsidP="1EADA097" w:rsidRDefault="00CE576C" w14:paraId="4D87B7CE" w14:textId="6223C903">
      <w:pPr>
        <w:spacing w:after="0"/>
      </w:pPr>
      <w:r>
        <w:t>“Golfers today</w:t>
      </w:r>
      <w:r w:rsidR="003E2585">
        <w:t xml:space="preserve"> are</w:t>
      </w:r>
      <w:r>
        <w:t xml:space="preserve"> </w:t>
      </w:r>
      <w:r w:rsidR="003E2585">
        <w:t>very much</w:t>
      </w:r>
      <w:r>
        <w:t xml:space="preserve"> intrigued by the </w:t>
      </w:r>
      <w:r w:rsidR="00CE20FF">
        <w:t xml:space="preserve">footwear </w:t>
      </w:r>
      <w:r>
        <w:t>styles from the past, but</w:t>
      </w:r>
      <w:r w:rsidR="003E2585">
        <w:t xml:space="preserve"> they</w:t>
      </w:r>
      <w:r>
        <w:t xml:space="preserve"> </w:t>
      </w:r>
      <w:r w:rsidR="0067561B">
        <w:t xml:space="preserve">also want a shoe that can </w:t>
      </w:r>
      <w:r w:rsidR="00A278F0">
        <w:t>offer</w:t>
      </w:r>
      <w:r w:rsidR="00B45D04">
        <w:t xml:space="preserve"> </w:t>
      </w:r>
      <w:r w:rsidR="00A278F0">
        <w:t>modern-day performance</w:t>
      </w:r>
      <w:r w:rsidR="00B45D04">
        <w:t xml:space="preserve"> benefits out on the course</w:t>
      </w:r>
      <w:r w:rsidR="00A278F0">
        <w:t>,” said Masun Denison, global director of footwear, adidas Golf. “</w:t>
      </w:r>
      <w:r w:rsidR="00B45D04">
        <w:t>The</w:t>
      </w:r>
      <w:r w:rsidR="00373452">
        <w:t xml:space="preserve"> personality</w:t>
      </w:r>
      <w:r w:rsidR="00B45D04">
        <w:t xml:space="preserve"> and style of MC80 </w:t>
      </w:r>
      <w:r w:rsidR="00470037">
        <w:t xml:space="preserve">is </w:t>
      </w:r>
      <w:r w:rsidR="009E2EF3">
        <w:t xml:space="preserve">primarily </w:t>
      </w:r>
      <w:r w:rsidR="00470037">
        <w:t xml:space="preserve">designed to </w:t>
      </w:r>
      <w:r w:rsidR="009E2EF3">
        <w:t xml:space="preserve">give golfers </w:t>
      </w:r>
      <w:r w:rsidR="00470037">
        <w:t xml:space="preserve">that </w:t>
      </w:r>
      <w:r w:rsidR="009E2EF3">
        <w:t>modern classic silhouette</w:t>
      </w:r>
      <w:r w:rsidR="00343C67">
        <w:t xml:space="preserve"> but we were able to include so many </w:t>
      </w:r>
      <w:r w:rsidR="005A3B68">
        <w:t xml:space="preserve">benefits </w:t>
      </w:r>
      <w:r w:rsidR="00343C67">
        <w:t>t</w:t>
      </w:r>
      <w:r w:rsidR="00AF5A82">
        <w:t>hat golfers don’t see</w:t>
      </w:r>
      <w:r w:rsidR="009C6571">
        <w:t>. The biggest</w:t>
      </w:r>
      <w:r w:rsidR="00545EE3">
        <w:t xml:space="preserve"> surprise</w:t>
      </w:r>
      <w:r w:rsidR="006C6143">
        <w:t xml:space="preserve"> that they</w:t>
      </w:r>
      <w:r w:rsidR="00545EE3">
        <w:t xml:space="preserve"> will discover is how comfortable these shoes are out of the box, but</w:t>
      </w:r>
      <w:r w:rsidR="006C6143">
        <w:t xml:space="preserve"> then they’ll notice the stability and traction to go </w:t>
      </w:r>
      <w:r w:rsidR="0086623D">
        <w:t>along the rich finish in the upper. It’s a unique model that we’re excited for golfers to experience.”</w:t>
      </w:r>
      <w:r w:rsidR="00545EE3">
        <w:t xml:space="preserve"> </w:t>
      </w:r>
    </w:p>
    <w:p w:rsidR="0086623D" w:rsidP="1EADA097" w:rsidRDefault="0086623D" w14:paraId="335823FE" w14:textId="77777777">
      <w:pPr>
        <w:spacing w:after="0"/>
      </w:pPr>
    </w:p>
    <w:p w:rsidR="0086623D" w:rsidP="1EADA097" w:rsidRDefault="00902AFA" w14:paraId="59A39DEA" w14:textId="36B6CAA9">
      <w:pPr>
        <w:spacing w:after="0"/>
      </w:pPr>
      <w:r w:rsidR="00902AFA">
        <w:rPr/>
        <w:t xml:space="preserve">The MC80 </w:t>
      </w:r>
      <w:r w:rsidR="004F4BC7">
        <w:rPr/>
        <w:t>features a</w:t>
      </w:r>
      <w:r w:rsidR="4ED5603D">
        <w:rPr/>
        <w:t xml:space="preserve"> rich leather upper</w:t>
      </w:r>
      <w:r w:rsidR="004F4BC7">
        <w:rPr/>
        <w:t xml:space="preserve"> </w:t>
      </w:r>
      <w:r w:rsidR="004F4BC7">
        <w:rPr/>
        <w:t xml:space="preserve">with brogue stitch detail and croc texturing throughout. </w:t>
      </w:r>
      <w:r w:rsidR="00555543">
        <w:rPr/>
        <w:t>For surprising comfort and stability</w:t>
      </w:r>
      <w:r w:rsidR="19C34015">
        <w:rPr/>
        <w:t>,</w:t>
      </w:r>
      <w:r w:rsidR="00555543">
        <w:rPr/>
        <w:t xml:space="preserve"> </w:t>
      </w:r>
      <w:r w:rsidR="00532725">
        <w:rPr/>
        <w:t>adidas combined LIGHTSTRIKE</w:t>
      </w:r>
      <w:r w:rsidR="00CF183A">
        <w:rPr/>
        <w:t xml:space="preserve"> in the midsole with</w:t>
      </w:r>
      <w:r w:rsidR="00532725">
        <w:rPr/>
        <w:t xml:space="preserve"> BOOST</w:t>
      </w:r>
      <w:r w:rsidR="00CF183A">
        <w:rPr/>
        <w:t xml:space="preserve"> </w:t>
      </w:r>
      <w:r w:rsidR="00F571D6">
        <w:rPr/>
        <w:t xml:space="preserve">cushioning concealed </w:t>
      </w:r>
      <w:r w:rsidR="00CF183A">
        <w:rPr/>
        <w:t>in the heel</w:t>
      </w:r>
      <w:r w:rsidR="00801CE2">
        <w:rPr/>
        <w:t>. In the outsole, the MC80 features the iconic TORSION bar</w:t>
      </w:r>
      <w:r w:rsidR="00AB4C52">
        <w:rPr/>
        <w:t xml:space="preserve"> to provide golfers with </w:t>
      </w:r>
      <w:r w:rsidR="00AB4C52">
        <w:rPr/>
        <w:t>additional</w:t>
      </w:r>
      <w:r w:rsidR="00AB4C52">
        <w:rPr/>
        <w:t xml:space="preserve"> torsion control and stability. </w:t>
      </w:r>
      <w:r w:rsidR="37AC5EC5">
        <w:rPr/>
        <w:t>a</w:t>
      </w:r>
      <w:r w:rsidR="00F571D6">
        <w:rPr/>
        <w:t xml:space="preserve">didas </w:t>
      </w:r>
      <w:r w:rsidR="49E5F6C7">
        <w:rPr/>
        <w:t xml:space="preserve">also </w:t>
      </w:r>
      <w:r w:rsidR="00F571D6">
        <w:rPr/>
        <w:t xml:space="preserve">included a technical </w:t>
      </w:r>
      <w:r w:rsidR="00F571D6">
        <w:rPr/>
        <w:t>spikeless</w:t>
      </w:r>
      <w:r w:rsidR="00F571D6">
        <w:rPr/>
        <w:t xml:space="preserve"> TPU outsole</w:t>
      </w:r>
      <w:r w:rsidR="00F2128A">
        <w:rPr/>
        <w:t xml:space="preserve"> for added traction</w:t>
      </w:r>
      <w:r w:rsidR="00F2128A">
        <w:rPr/>
        <w:t>.</w:t>
      </w:r>
      <w:r w:rsidR="007E49EB">
        <w:rPr/>
        <w:t xml:space="preserve"> A rubber welt in the midsole helps to complete the look.</w:t>
      </w:r>
      <w:r w:rsidR="4FCF8B67">
        <w:rPr/>
        <w:t xml:space="preserve"> </w:t>
      </w:r>
      <w:r w:rsidR="765F7D10">
        <w:rPr/>
        <w:t xml:space="preserve">  </w:t>
      </w:r>
    </w:p>
    <w:p w:rsidR="0086623D" w:rsidP="4EF11999" w:rsidRDefault="00902AFA" w14:paraId="48369403" w14:textId="6659DB0F">
      <w:pPr>
        <w:pStyle w:val="Normal"/>
        <w:spacing w:after="0"/>
      </w:pPr>
    </w:p>
    <w:p w:rsidR="0086623D" w:rsidP="4EF11999" w:rsidRDefault="00902AFA" w14:paraId="079666E5" w14:textId="552B4EDF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64D370E4">
        <w:rPr/>
        <w:t>The</w:t>
      </w:r>
      <w:r w:rsidR="49F34816">
        <w:rPr/>
        <w:t xml:space="preserve"> </w:t>
      </w:r>
      <w:r w:rsidR="64D370E4">
        <w:rPr/>
        <w:t xml:space="preserve">heavy and stiff </w:t>
      </w:r>
      <w:r w:rsidR="6FF8E6AC">
        <w:rPr/>
        <w:t>characteristics</w:t>
      </w:r>
      <w:r w:rsidR="64D370E4">
        <w:rPr/>
        <w:t xml:space="preserve"> that </w:t>
      </w:r>
      <w:r w:rsidR="404C2902">
        <w:rPr/>
        <w:t>often-accompanied</w:t>
      </w:r>
      <w:r w:rsidR="64D370E4">
        <w:rPr/>
        <w:t xml:space="preserve"> </w:t>
      </w:r>
      <w:r w:rsidR="3EAE0366">
        <w:rPr/>
        <w:t xml:space="preserve">golf footwear models </w:t>
      </w:r>
      <w:r w:rsidR="7DF0B7FD">
        <w:rPr/>
        <w:t>of the past are replaced with a li</w:t>
      </w:r>
      <w:r w:rsidR="46B2BF66">
        <w:rPr/>
        <w:t xml:space="preserve">ghtweight and flexible upper </w:t>
      </w:r>
      <w:r w:rsidR="75E89C3D">
        <w:rPr/>
        <w:t xml:space="preserve">to give golfers </w:t>
      </w:r>
      <w:r w:rsidR="75E89C3D">
        <w:rPr/>
        <w:t>additional</w:t>
      </w:r>
      <w:r w:rsidR="46B2BF66">
        <w:rPr/>
        <w:t xml:space="preserve"> comfort</w:t>
      </w:r>
      <w:r w:rsidR="2643245F">
        <w:rPr/>
        <w:t xml:space="preserve"> as they walk throughout their rounds.</w:t>
      </w:r>
      <w:r w:rsidR="46B2BF66">
        <w:rPr/>
        <w:t xml:space="preserve"> adidas also included an INSITE PU insole </w:t>
      </w:r>
      <w:r w:rsidR="7C4F32A1">
        <w:rPr/>
        <w:t xml:space="preserve">to help with fit, comfort and stability. </w:t>
      </w:r>
      <w:r w:rsidR="520EE031">
        <w:rPr/>
        <w:t xml:space="preserve">The </w:t>
      </w:r>
      <w:r w:rsidR="007715FE">
        <w:rPr/>
        <w:t>MC</w:t>
      </w:r>
      <w:r w:rsidR="007715FE">
        <w:rPr/>
        <w:t>80 was first introduced as part of the</w:t>
      </w:r>
      <w:r w:rsidR="6FF44A6D">
        <w:rPr/>
        <w:t xml:space="preserve"> </w:t>
      </w:r>
      <w:hyperlink r:id="R7c2a96713c214029">
        <w:r w:rsidRPr="3722E7AB" w:rsidR="6FF44A6D">
          <w:rPr>
            <w:rStyle w:val="Hyperlink"/>
          </w:rPr>
          <w:t>a</w:t>
        </w:r>
        <w:r w:rsidRPr="3722E7AB" w:rsidR="007715FE">
          <w:rPr>
            <w:rStyle w:val="Hyperlink"/>
          </w:rPr>
          <w:t>didas x Bogey Boys collection</w:t>
        </w:r>
      </w:hyperlink>
      <w:r w:rsidR="00BB1827">
        <w:rPr/>
        <w:t xml:space="preserve"> through </w:t>
      </w:r>
      <w:r w:rsidR="00BB1827">
        <w:rPr/>
        <w:t>a limited</w:t>
      </w:r>
      <w:r w:rsidR="00BB1827">
        <w:rPr/>
        <w:t xml:space="preserve">-edition model. The in-line colorways for MC80 </w:t>
      </w:r>
      <w:r w:rsidR="00BC0403">
        <w:rPr/>
        <w:t xml:space="preserve">will feature a </w:t>
      </w:r>
      <w:r w:rsidR="00BC0403">
        <w:rPr/>
        <w:t>classic white and black, white with pops of yellow, and a special</w:t>
      </w:r>
      <w:r w:rsidR="00721973">
        <w:rPr/>
        <w:t xml:space="preserve"> white and light blue</w:t>
      </w:r>
      <w:r w:rsidR="00BC0403">
        <w:rPr/>
        <w:t xml:space="preserve"> </w:t>
      </w:r>
      <w:r w:rsidR="4E1CBC9E">
        <w:rPr/>
        <w:t xml:space="preserve">limited-edition </w:t>
      </w:r>
      <w:r w:rsidR="00BC0403">
        <w:rPr/>
        <w:t>colorway</w:t>
      </w:r>
      <w:r w:rsidR="1BD6BFAA">
        <w:rPr/>
        <w:t xml:space="preserve"> </w:t>
      </w:r>
      <w:r w:rsidR="1BD6BFAA">
        <w:rPr/>
        <w:t xml:space="preserve">exclusively </w:t>
      </w:r>
      <w:r w:rsidR="590A0DFF">
        <w:rPr/>
        <w:t>for</w:t>
      </w:r>
      <w:r w:rsidR="1BD6BFAA">
        <w:rPr/>
        <w:t xml:space="preserve"> </w:t>
      </w:r>
      <w:r w:rsidR="1BD6BFAA">
        <w:rPr/>
        <w:t>adiClub</w:t>
      </w:r>
      <w:r w:rsidR="1BD6BFAA">
        <w:rPr/>
        <w:t xml:space="preserve"> members</w:t>
      </w:r>
      <w:r w:rsidR="00BC0403">
        <w:rPr/>
        <w:t xml:space="preserve"> on adidas.com</w:t>
      </w:r>
      <w:r w:rsidR="00721973">
        <w:rPr/>
        <w:t>.</w:t>
      </w:r>
    </w:p>
    <w:p w:rsidR="00721973" w:rsidP="1EADA097" w:rsidRDefault="00721973" w14:paraId="7251155D" w14:textId="77777777">
      <w:pPr>
        <w:spacing w:after="0"/>
      </w:pPr>
    </w:p>
    <w:p w:rsidR="1EADA097" w:rsidP="1EADA097" w:rsidRDefault="00721973" w14:paraId="0F07E862" w14:textId="31403A24">
      <w:pPr>
        <w:spacing w:after="0"/>
      </w:pPr>
      <w:r w:rsidR="00721973">
        <w:rPr/>
        <w:t>The new MC80 footwear will be available at adidas.com, the adidas app and at select retailers</w:t>
      </w:r>
      <w:r w:rsidR="208CAC85">
        <w:rPr/>
        <w:t xml:space="preserve"> worldwide</w:t>
      </w:r>
      <w:r w:rsidR="00721973">
        <w:rPr/>
        <w:t xml:space="preserve"> beginning </w:t>
      </w:r>
      <w:r w:rsidR="00516E67">
        <w:rPr/>
        <w:t>T</w:t>
      </w:r>
      <w:r w:rsidR="5AE9D75E">
        <w:rPr/>
        <w:t>uesday</w:t>
      </w:r>
      <w:r w:rsidR="00516E67">
        <w:rPr/>
        <w:t xml:space="preserve">, </w:t>
      </w:r>
      <w:r w:rsidR="45E1B427">
        <w:rPr/>
        <w:t>August 1</w:t>
      </w:r>
      <w:r w:rsidR="00516E67">
        <w:rPr/>
        <w:t>.</w:t>
      </w:r>
    </w:p>
    <w:sectPr w:rsidR="1EADA09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18530"/>
    <w:multiLevelType w:val="hybridMultilevel"/>
    <w:tmpl w:val="59F6A41A"/>
    <w:lvl w:ilvl="0" w:tplc="0B5ADA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304C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145E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7F8E2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DA24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28455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CC01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B6A0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B671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13C7ED1"/>
    <w:multiLevelType w:val="hybridMultilevel"/>
    <w:tmpl w:val="B48CFC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01872692">
    <w:abstractNumId w:val="0"/>
  </w:num>
  <w:num w:numId="2" w16cid:durableId="83577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79"/>
    <w:rsid w:val="00001D8A"/>
    <w:rsid w:val="000BB09B"/>
    <w:rsid w:val="000E2E69"/>
    <w:rsid w:val="00184D75"/>
    <w:rsid w:val="0019085A"/>
    <w:rsid w:val="001926AA"/>
    <w:rsid w:val="001A15C3"/>
    <w:rsid w:val="002719ED"/>
    <w:rsid w:val="002838D4"/>
    <w:rsid w:val="002906CD"/>
    <w:rsid w:val="002B1CEE"/>
    <w:rsid w:val="003236F5"/>
    <w:rsid w:val="00343C67"/>
    <w:rsid w:val="00372385"/>
    <w:rsid w:val="00373452"/>
    <w:rsid w:val="003937A2"/>
    <w:rsid w:val="00396B65"/>
    <w:rsid w:val="003B2F68"/>
    <w:rsid w:val="003E2585"/>
    <w:rsid w:val="003F5142"/>
    <w:rsid w:val="00407BD0"/>
    <w:rsid w:val="00456610"/>
    <w:rsid w:val="00470037"/>
    <w:rsid w:val="004E103D"/>
    <w:rsid w:val="004F4BC7"/>
    <w:rsid w:val="00516E67"/>
    <w:rsid w:val="00532725"/>
    <w:rsid w:val="00545EE3"/>
    <w:rsid w:val="005460CD"/>
    <w:rsid w:val="00555543"/>
    <w:rsid w:val="005A3B68"/>
    <w:rsid w:val="005E0F29"/>
    <w:rsid w:val="0067561B"/>
    <w:rsid w:val="006A6E75"/>
    <w:rsid w:val="006C148B"/>
    <w:rsid w:val="006C6143"/>
    <w:rsid w:val="006C61EB"/>
    <w:rsid w:val="006E7884"/>
    <w:rsid w:val="00721973"/>
    <w:rsid w:val="0075449D"/>
    <w:rsid w:val="00760D55"/>
    <w:rsid w:val="007715FE"/>
    <w:rsid w:val="007A07F6"/>
    <w:rsid w:val="007B79C2"/>
    <w:rsid w:val="007E49EB"/>
    <w:rsid w:val="00801CE2"/>
    <w:rsid w:val="00804716"/>
    <w:rsid w:val="0086623D"/>
    <w:rsid w:val="008CF2DC"/>
    <w:rsid w:val="008E5EE1"/>
    <w:rsid w:val="00902AFA"/>
    <w:rsid w:val="009666CE"/>
    <w:rsid w:val="00980C38"/>
    <w:rsid w:val="009C6571"/>
    <w:rsid w:val="009E2EF3"/>
    <w:rsid w:val="00A278F0"/>
    <w:rsid w:val="00A36B7F"/>
    <w:rsid w:val="00A77A06"/>
    <w:rsid w:val="00A80A23"/>
    <w:rsid w:val="00AB4C52"/>
    <w:rsid w:val="00AF5A82"/>
    <w:rsid w:val="00B425B5"/>
    <w:rsid w:val="00B45D04"/>
    <w:rsid w:val="00B852FE"/>
    <w:rsid w:val="00BB1827"/>
    <w:rsid w:val="00BC0403"/>
    <w:rsid w:val="00C36B5E"/>
    <w:rsid w:val="00CC7146"/>
    <w:rsid w:val="00CE20FF"/>
    <w:rsid w:val="00CE576C"/>
    <w:rsid w:val="00CF183A"/>
    <w:rsid w:val="00D92A98"/>
    <w:rsid w:val="00E03FF0"/>
    <w:rsid w:val="00ED045C"/>
    <w:rsid w:val="00ED4E27"/>
    <w:rsid w:val="00F2128A"/>
    <w:rsid w:val="00F53392"/>
    <w:rsid w:val="00F571D6"/>
    <w:rsid w:val="00F6797E"/>
    <w:rsid w:val="00FB70E1"/>
    <w:rsid w:val="00FC1879"/>
    <w:rsid w:val="00FC26C7"/>
    <w:rsid w:val="0107C90F"/>
    <w:rsid w:val="02499FB2"/>
    <w:rsid w:val="03E3E8F5"/>
    <w:rsid w:val="044379D1"/>
    <w:rsid w:val="05320B93"/>
    <w:rsid w:val="05DECC27"/>
    <w:rsid w:val="0761B6E9"/>
    <w:rsid w:val="089501C4"/>
    <w:rsid w:val="0912DAF4"/>
    <w:rsid w:val="0969989F"/>
    <w:rsid w:val="09718625"/>
    <w:rsid w:val="0A2A9E1F"/>
    <w:rsid w:val="0AAEAB55"/>
    <w:rsid w:val="0AB51CD2"/>
    <w:rsid w:val="0B0D5686"/>
    <w:rsid w:val="0C5C6B5D"/>
    <w:rsid w:val="0E17B80E"/>
    <w:rsid w:val="0EB45291"/>
    <w:rsid w:val="0F6280DF"/>
    <w:rsid w:val="0F821C78"/>
    <w:rsid w:val="0FFD2976"/>
    <w:rsid w:val="10D0DFB5"/>
    <w:rsid w:val="111DECD9"/>
    <w:rsid w:val="11BFF84D"/>
    <w:rsid w:val="12A6A1B3"/>
    <w:rsid w:val="1435F202"/>
    <w:rsid w:val="14537EF2"/>
    <w:rsid w:val="1560E459"/>
    <w:rsid w:val="15622E8C"/>
    <w:rsid w:val="1622C9F3"/>
    <w:rsid w:val="16971170"/>
    <w:rsid w:val="172E999C"/>
    <w:rsid w:val="18186429"/>
    <w:rsid w:val="18259137"/>
    <w:rsid w:val="183EDD24"/>
    <w:rsid w:val="18A73DBD"/>
    <w:rsid w:val="19096325"/>
    <w:rsid w:val="1915E337"/>
    <w:rsid w:val="1938B26A"/>
    <w:rsid w:val="19C34015"/>
    <w:rsid w:val="1A9104CD"/>
    <w:rsid w:val="1AA35141"/>
    <w:rsid w:val="1AE9A9F1"/>
    <w:rsid w:val="1BD6BFAA"/>
    <w:rsid w:val="1C8A46FB"/>
    <w:rsid w:val="1D91F7C1"/>
    <w:rsid w:val="1DFAC86B"/>
    <w:rsid w:val="1E056DB3"/>
    <w:rsid w:val="1E1937D8"/>
    <w:rsid w:val="1E214166"/>
    <w:rsid w:val="1EADA097"/>
    <w:rsid w:val="1EBCEFEE"/>
    <w:rsid w:val="1EDAB475"/>
    <w:rsid w:val="1F136302"/>
    <w:rsid w:val="201759FC"/>
    <w:rsid w:val="208CAC85"/>
    <w:rsid w:val="216D6A20"/>
    <w:rsid w:val="21CED723"/>
    <w:rsid w:val="22D0A8C3"/>
    <w:rsid w:val="23ABB1F4"/>
    <w:rsid w:val="25357276"/>
    <w:rsid w:val="25A4F72C"/>
    <w:rsid w:val="2601DC16"/>
    <w:rsid w:val="2643245F"/>
    <w:rsid w:val="27030FFC"/>
    <w:rsid w:val="27E214FC"/>
    <w:rsid w:val="28356565"/>
    <w:rsid w:val="28A6280B"/>
    <w:rsid w:val="29734347"/>
    <w:rsid w:val="2A0094C1"/>
    <w:rsid w:val="2A06A197"/>
    <w:rsid w:val="2ADBC399"/>
    <w:rsid w:val="2B95F1E6"/>
    <w:rsid w:val="2BF8C4C8"/>
    <w:rsid w:val="2C1438B0"/>
    <w:rsid w:val="2CDCB4A7"/>
    <w:rsid w:val="2D800782"/>
    <w:rsid w:val="2E129345"/>
    <w:rsid w:val="3024B25B"/>
    <w:rsid w:val="30696309"/>
    <w:rsid w:val="306FD645"/>
    <w:rsid w:val="30B4FEBD"/>
    <w:rsid w:val="30B64AE9"/>
    <w:rsid w:val="30C0CE57"/>
    <w:rsid w:val="30F52976"/>
    <w:rsid w:val="31838DEA"/>
    <w:rsid w:val="3285D427"/>
    <w:rsid w:val="32CC7476"/>
    <w:rsid w:val="33A103CB"/>
    <w:rsid w:val="341F4A95"/>
    <w:rsid w:val="34BB2EAC"/>
    <w:rsid w:val="35DA4CD0"/>
    <w:rsid w:val="36DF17C9"/>
    <w:rsid w:val="3722E7AB"/>
    <w:rsid w:val="3742FE2D"/>
    <w:rsid w:val="37AC5EC5"/>
    <w:rsid w:val="381044B5"/>
    <w:rsid w:val="39529628"/>
    <w:rsid w:val="39C32535"/>
    <w:rsid w:val="3A9B391D"/>
    <w:rsid w:val="3B10ECFB"/>
    <w:rsid w:val="3C29623D"/>
    <w:rsid w:val="3EAE0366"/>
    <w:rsid w:val="3EB2FB1A"/>
    <w:rsid w:val="404C2902"/>
    <w:rsid w:val="425B23ED"/>
    <w:rsid w:val="42744C4A"/>
    <w:rsid w:val="42772606"/>
    <w:rsid w:val="427AB008"/>
    <w:rsid w:val="42ED1F0E"/>
    <w:rsid w:val="44168069"/>
    <w:rsid w:val="44927097"/>
    <w:rsid w:val="44EA0772"/>
    <w:rsid w:val="4567658E"/>
    <w:rsid w:val="45E1B427"/>
    <w:rsid w:val="46B2BF66"/>
    <w:rsid w:val="470F74F8"/>
    <w:rsid w:val="48CA6571"/>
    <w:rsid w:val="490F2E82"/>
    <w:rsid w:val="49E5F6C7"/>
    <w:rsid w:val="49F34816"/>
    <w:rsid w:val="4AEE1DB3"/>
    <w:rsid w:val="4CE8D3CB"/>
    <w:rsid w:val="4E1CBC9E"/>
    <w:rsid w:val="4ED5603D"/>
    <w:rsid w:val="4EF11999"/>
    <w:rsid w:val="4F037E61"/>
    <w:rsid w:val="4FCF8B67"/>
    <w:rsid w:val="509E68AB"/>
    <w:rsid w:val="50D03E98"/>
    <w:rsid w:val="50D57756"/>
    <w:rsid w:val="5114DD20"/>
    <w:rsid w:val="520EE031"/>
    <w:rsid w:val="527147B7"/>
    <w:rsid w:val="54CF6F14"/>
    <w:rsid w:val="54EE9E2B"/>
    <w:rsid w:val="5555FEA4"/>
    <w:rsid w:val="56B5D3C9"/>
    <w:rsid w:val="5792669D"/>
    <w:rsid w:val="57ECC743"/>
    <w:rsid w:val="58BF7453"/>
    <w:rsid w:val="590A0DFF"/>
    <w:rsid w:val="5989B7DA"/>
    <w:rsid w:val="59DAAFEC"/>
    <w:rsid w:val="5AE9D75E"/>
    <w:rsid w:val="5B1CBA39"/>
    <w:rsid w:val="5C00A001"/>
    <w:rsid w:val="5C893136"/>
    <w:rsid w:val="5DA45DE8"/>
    <w:rsid w:val="5DDBD7AB"/>
    <w:rsid w:val="5FFB8A90"/>
    <w:rsid w:val="60EE4FE8"/>
    <w:rsid w:val="6104501C"/>
    <w:rsid w:val="611D7879"/>
    <w:rsid w:val="61518219"/>
    <w:rsid w:val="6181AE38"/>
    <w:rsid w:val="61F374F0"/>
    <w:rsid w:val="62A0207D"/>
    <w:rsid w:val="6310FE87"/>
    <w:rsid w:val="6425F0AA"/>
    <w:rsid w:val="6439863A"/>
    <w:rsid w:val="643BF0DE"/>
    <w:rsid w:val="64D370E4"/>
    <w:rsid w:val="6506CCC2"/>
    <w:rsid w:val="65313EBF"/>
    <w:rsid w:val="65887EBB"/>
    <w:rsid w:val="6650E212"/>
    <w:rsid w:val="66C6E613"/>
    <w:rsid w:val="67E7745C"/>
    <w:rsid w:val="690717AF"/>
    <w:rsid w:val="69EC11F5"/>
    <w:rsid w:val="69FE86D5"/>
    <w:rsid w:val="6BA98327"/>
    <w:rsid w:val="6C152665"/>
    <w:rsid w:val="6D569620"/>
    <w:rsid w:val="6DB216FC"/>
    <w:rsid w:val="6E4BC4A3"/>
    <w:rsid w:val="6E5C5E33"/>
    <w:rsid w:val="6F4CC727"/>
    <w:rsid w:val="6F4DE75D"/>
    <w:rsid w:val="6FF44A6D"/>
    <w:rsid w:val="6FF8E6AC"/>
    <w:rsid w:val="71344C12"/>
    <w:rsid w:val="71E44706"/>
    <w:rsid w:val="73662120"/>
    <w:rsid w:val="757C72E9"/>
    <w:rsid w:val="75E89C3D"/>
    <w:rsid w:val="7634FC6F"/>
    <w:rsid w:val="765F7D10"/>
    <w:rsid w:val="783BFE8E"/>
    <w:rsid w:val="792134D3"/>
    <w:rsid w:val="795374D4"/>
    <w:rsid w:val="79EF58EB"/>
    <w:rsid w:val="7AC943B2"/>
    <w:rsid w:val="7B1C8542"/>
    <w:rsid w:val="7B46A1CE"/>
    <w:rsid w:val="7C219520"/>
    <w:rsid w:val="7C4F32A1"/>
    <w:rsid w:val="7C8B1596"/>
    <w:rsid w:val="7CE2722F"/>
    <w:rsid w:val="7D6B7433"/>
    <w:rsid w:val="7D6BAA70"/>
    <w:rsid w:val="7DF0B7FD"/>
    <w:rsid w:val="7E6287E9"/>
    <w:rsid w:val="7F556C99"/>
    <w:rsid w:val="7F9CB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23B62"/>
  <w15:chartTrackingRefBased/>
  <w15:docId w15:val="{BF41172D-8040-47A2-B174-58ED5666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dihausDIN" w:hAnsi="AdihausDIN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hyperlink" Target="https://news.adidas.com/golf/adidas-x-bogey-boys-collection-reimagines-classic-golf-style/s/ac2f3f71-f889-4573-b081-6d10a0f2fc47" TargetMode="External" Id="R7c2a96713c21402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c3ba50a-93e8-411f-aceb-87183474575f}" enabled="1" method="Privileged" siteId="{3bfeb222-e42c-4535-aace-ea6f7751369b}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Monson, Joel</dc:creator>
  <keywords/>
  <dc:description/>
  <lastModifiedBy>Monson, Joel</lastModifiedBy>
  <revision>82</revision>
  <dcterms:created xsi:type="dcterms:W3CDTF">2023-06-26T23:33:00.0000000Z</dcterms:created>
  <dcterms:modified xsi:type="dcterms:W3CDTF">2023-07-24T23:22:59.8025345Z</dcterms:modified>
</coreProperties>
</file>