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62BE8" w14:textId="5710880A" w:rsidR="00C037D6" w:rsidRPr="005D78B3" w:rsidRDefault="00C037D6" w:rsidP="00C037D6">
      <w:pPr>
        <w:spacing w:after="0"/>
        <w:jc w:val="center"/>
        <w:rPr>
          <w:rFonts w:ascii="AdihausDIN" w:hAnsi="AdihausDIN" w:cs="AdihausDIN"/>
          <w:lang w:val="en-GB"/>
        </w:rPr>
      </w:pPr>
    </w:p>
    <w:p w14:paraId="6F4BB5B7" w14:textId="2A3D241E" w:rsidR="00C037D6" w:rsidRPr="005D78B3" w:rsidRDefault="172D2B0B" w:rsidP="00C037D6">
      <w:pPr>
        <w:spacing w:after="0"/>
        <w:jc w:val="center"/>
        <w:rPr>
          <w:rFonts w:ascii="AdihausDIN" w:hAnsi="AdihausDIN" w:cs="AdihausDIN"/>
          <w:b/>
          <w:bCs/>
          <w:lang w:val="en-GB"/>
        </w:rPr>
      </w:pPr>
      <w:r w:rsidRPr="479BDB5E">
        <w:rPr>
          <w:rFonts w:ascii="AdihausDIN" w:hAnsi="AdihausDIN" w:cs="AdihausDIN"/>
          <w:b/>
          <w:bCs/>
          <w:lang w:val="en-GB"/>
        </w:rPr>
        <w:t>ADIDAS</w:t>
      </w:r>
      <w:r w:rsidR="05EBB543" w:rsidRPr="479BDB5E">
        <w:rPr>
          <w:rFonts w:ascii="AdihausDIN" w:hAnsi="AdihausDIN" w:cs="AdihausDIN"/>
          <w:b/>
          <w:bCs/>
          <w:lang w:val="en-GB"/>
        </w:rPr>
        <w:t xml:space="preserve"> </w:t>
      </w:r>
      <w:r w:rsidR="7DD241E1" w:rsidRPr="479BDB5E">
        <w:rPr>
          <w:rFonts w:ascii="AdihausDIN" w:hAnsi="AdihausDIN" w:cs="AdihausDIN"/>
          <w:b/>
          <w:bCs/>
          <w:lang w:val="en-GB"/>
        </w:rPr>
        <w:t>INTRODUCES</w:t>
      </w:r>
      <w:r w:rsidR="05EBB543" w:rsidRPr="479BDB5E">
        <w:rPr>
          <w:rFonts w:ascii="AdihausDIN" w:hAnsi="AdihausDIN" w:cs="AdihausDIN"/>
          <w:b/>
          <w:bCs/>
          <w:lang w:val="en-GB"/>
        </w:rPr>
        <w:t xml:space="preserve"> </w:t>
      </w:r>
      <w:r w:rsidRPr="479BDB5E">
        <w:rPr>
          <w:rFonts w:ascii="AdihausDIN" w:hAnsi="AdihausDIN" w:cs="AdihausDIN"/>
          <w:b/>
          <w:bCs/>
          <w:lang w:val="en-GB"/>
        </w:rPr>
        <w:t xml:space="preserve">SWITCH FWD – </w:t>
      </w:r>
      <w:r w:rsidR="49EDFE34" w:rsidRPr="479BDB5E">
        <w:rPr>
          <w:rFonts w:ascii="AdihausDIN" w:hAnsi="AdihausDIN" w:cs="AdihausDIN"/>
          <w:b/>
          <w:bCs/>
          <w:lang w:val="en-GB"/>
        </w:rPr>
        <w:t>FU</w:t>
      </w:r>
      <w:r w:rsidR="2336ABE7" w:rsidRPr="479BDB5E">
        <w:rPr>
          <w:rFonts w:ascii="AdihausDIN" w:hAnsi="AdihausDIN" w:cs="AdihausDIN"/>
          <w:b/>
          <w:bCs/>
          <w:lang w:val="en-GB"/>
        </w:rPr>
        <w:t>ELLED</w:t>
      </w:r>
      <w:r w:rsidR="2A953688" w:rsidRPr="479BDB5E">
        <w:rPr>
          <w:rFonts w:ascii="AdihausDIN" w:hAnsi="AdihausDIN" w:cs="AdihausDIN"/>
          <w:b/>
          <w:bCs/>
          <w:lang w:val="en-GB"/>
        </w:rPr>
        <w:t xml:space="preserve"> </w:t>
      </w:r>
      <w:r w:rsidR="6BE2EC58" w:rsidRPr="479BDB5E">
        <w:rPr>
          <w:rFonts w:ascii="AdihausDIN" w:hAnsi="AdihausDIN" w:cs="AdihausDIN"/>
          <w:b/>
          <w:bCs/>
          <w:lang w:val="en-GB"/>
        </w:rPr>
        <w:t>BY</w:t>
      </w:r>
      <w:r w:rsidRPr="479BDB5E">
        <w:rPr>
          <w:rFonts w:ascii="AdihausDIN" w:hAnsi="AdihausDIN" w:cs="AdihausDIN"/>
          <w:b/>
          <w:bCs/>
          <w:lang w:val="en-GB"/>
        </w:rPr>
        <w:t xml:space="preserve"> </w:t>
      </w:r>
      <w:r w:rsidRPr="006D537B">
        <w:rPr>
          <w:rFonts w:ascii="AdihausDIN" w:hAnsi="AdihausDIN" w:cs="AdihausDIN"/>
          <w:b/>
          <w:bCs/>
          <w:lang w:val="en-GB"/>
        </w:rPr>
        <w:t>FORWARD MOTION TECHNOLOGY</w:t>
      </w:r>
      <w:r w:rsidRPr="479BDB5E">
        <w:rPr>
          <w:rFonts w:ascii="AdihausDIN" w:hAnsi="AdihausDIN" w:cs="AdihausDIN"/>
          <w:b/>
          <w:bCs/>
          <w:lang w:val="en-GB"/>
        </w:rPr>
        <w:t xml:space="preserve">, </w:t>
      </w:r>
      <w:r w:rsidR="2BE71BE4" w:rsidRPr="479BDB5E">
        <w:rPr>
          <w:rFonts w:ascii="AdihausDIN" w:hAnsi="AdihausDIN" w:cs="AdihausDIN"/>
          <w:b/>
          <w:bCs/>
          <w:lang w:val="en-GB"/>
        </w:rPr>
        <w:t xml:space="preserve">DESIGNED FOR </w:t>
      </w:r>
      <w:r w:rsidR="00242D9D">
        <w:rPr>
          <w:rFonts w:ascii="AdihausDIN" w:hAnsi="AdihausDIN" w:cs="AdihausDIN"/>
          <w:b/>
          <w:bCs/>
          <w:lang w:val="en-GB"/>
        </w:rPr>
        <w:t xml:space="preserve">A </w:t>
      </w:r>
      <w:r w:rsidR="007E45E4">
        <w:rPr>
          <w:rFonts w:ascii="AdihausDIN" w:hAnsi="AdihausDIN" w:cs="AdihausDIN"/>
          <w:b/>
          <w:bCs/>
          <w:lang w:val="en-GB"/>
        </w:rPr>
        <w:t>SMOOTH RUNNING EXPERIENCE</w:t>
      </w:r>
    </w:p>
    <w:p w14:paraId="1E8A8AD7" w14:textId="77777777" w:rsidR="00830401" w:rsidRDefault="00830401" w:rsidP="00A81133">
      <w:pPr>
        <w:spacing w:after="0"/>
        <w:jc w:val="center"/>
        <w:rPr>
          <w:rFonts w:ascii="AdihausDIN" w:hAnsi="AdihausDIN" w:cs="AdihausDIN"/>
          <w:lang w:val="en-GB"/>
        </w:rPr>
      </w:pPr>
    </w:p>
    <w:p w14:paraId="4D5BFB58" w14:textId="43DA6382" w:rsidR="00A81133" w:rsidRPr="005D78B3" w:rsidRDefault="00A81133" w:rsidP="00A81133">
      <w:pPr>
        <w:spacing w:after="0"/>
        <w:jc w:val="center"/>
        <w:rPr>
          <w:rFonts w:ascii="AdihausDIN" w:hAnsi="AdihausDIN" w:cs="AdihausDIN"/>
          <w:lang w:val="en-GB"/>
        </w:rPr>
      </w:pPr>
      <w:r>
        <w:rPr>
          <w:noProof/>
        </w:rPr>
        <w:drawing>
          <wp:inline distT="0" distB="0" distL="0" distR="0" wp14:anchorId="41991D4F" wp14:editId="45473308">
            <wp:extent cx="3638550" cy="2425700"/>
            <wp:effectExtent l="0" t="0" r="0" b="0"/>
            <wp:docPr id="103189865" name="Picture 1" descr="A close-up of a sho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89865" name="Picture 1" descr="A close-up of a sho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879" cy="243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BB52" w14:textId="77777777" w:rsidR="00830401" w:rsidRPr="005D78B3" w:rsidRDefault="00830401" w:rsidP="00B42327">
      <w:pPr>
        <w:spacing w:after="0"/>
        <w:rPr>
          <w:rFonts w:ascii="AdihausDIN" w:hAnsi="AdihausDIN" w:cs="AdihausDIN"/>
          <w:lang w:val="en-GB"/>
        </w:rPr>
      </w:pPr>
    </w:p>
    <w:p w14:paraId="43E573AD" w14:textId="1AEE2E98" w:rsidR="00BA3D2F" w:rsidRPr="0088550A" w:rsidRDefault="00417379" w:rsidP="0088550A">
      <w:pPr>
        <w:pStyle w:val="ListParagraph"/>
        <w:numPr>
          <w:ilvl w:val="0"/>
          <w:numId w:val="3"/>
        </w:numPr>
        <w:spacing w:after="0"/>
        <w:rPr>
          <w:rFonts w:ascii="AdihausDIN" w:hAnsi="AdihausDIN" w:cs="AdihausDIN"/>
          <w:sz w:val="24"/>
          <w:szCs w:val="24"/>
          <w:lang w:val="en-GB"/>
        </w:rPr>
      </w:pPr>
      <w:r w:rsidRPr="0088550A">
        <w:rPr>
          <w:rFonts w:ascii="AdihausDIN" w:hAnsi="AdihausDIN" w:cs="AdihausDIN"/>
          <w:sz w:val="24"/>
          <w:szCs w:val="24"/>
          <w:lang w:val="en-GB"/>
        </w:rPr>
        <w:t>SWITCH FWD</w:t>
      </w:r>
      <w:r w:rsidR="00281178" w:rsidRPr="0088550A">
        <w:rPr>
          <w:rFonts w:ascii="AdihausDIN" w:hAnsi="AdihausDIN" w:cs="AdihausDIN"/>
          <w:sz w:val="24"/>
          <w:szCs w:val="24"/>
          <w:lang w:val="en-GB"/>
        </w:rPr>
        <w:t xml:space="preserve"> </w:t>
      </w:r>
      <w:r w:rsidR="008C2423" w:rsidRPr="0088550A">
        <w:rPr>
          <w:rFonts w:ascii="AdihausDIN" w:hAnsi="AdihausDIN" w:cs="AdihausDIN"/>
          <w:sz w:val="24"/>
          <w:szCs w:val="24"/>
          <w:lang w:val="en-GB"/>
        </w:rPr>
        <w:t xml:space="preserve">uses </w:t>
      </w:r>
      <w:r w:rsidR="00281178" w:rsidRPr="0088550A">
        <w:rPr>
          <w:rFonts w:ascii="AdihausDIN" w:hAnsi="AdihausDIN" w:cs="AdihausDIN"/>
          <w:sz w:val="24"/>
          <w:szCs w:val="24"/>
          <w:lang w:val="en-GB"/>
        </w:rPr>
        <w:t xml:space="preserve">voids in </w:t>
      </w:r>
      <w:r w:rsidR="008C2423" w:rsidRPr="0088550A">
        <w:rPr>
          <w:rFonts w:ascii="AdihausDIN" w:hAnsi="AdihausDIN" w:cs="AdihausDIN"/>
          <w:sz w:val="24"/>
          <w:szCs w:val="24"/>
          <w:lang w:val="en-GB"/>
        </w:rPr>
        <w:t xml:space="preserve">its </w:t>
      </w:r>
      <w:r w:rsidR="00281178" w:rsidRPr="0088550A">
        <w:rPr>
          <w:rFonts w:ascii="AdihausDIN" w:hAnsi="AdihausDIN" w:cs="AdihausDIN"/>
          <w:sz w:val="24"/>
          <w:szCs w:val="24"/>
          <w:lang w:val="en-GB"/>
        </w:rPr>
        <w:t xml:space="preserve">EVA midsole </w:t>
      </w:r>
      <w:r w:rsidR="008C2423" w:rsidRPr="0088550A">
        <w:rPr>
          <w:rFonts w:ascii="AdihausDIN" w:hAnsi="AdihausDIN" w:cs="AdihausDIN"/>
          <w:sz w:val="24"/>
          <w:szCs w:val="24"/>
          <w:lang w:val="en-GB"/>
        </w:rPr>
        <w:t xml:space="preserve">to </w:t>
      </w:r>
      <w:r w:rsidRPr="0088550A">
        <w:rPr>
          <w:rFonts w:ascii="AdihausDIN" w:hAnsi="AdihausDIN" w:cs="AdihausDIN"/>
          <w:sz w:val="24"/>
          <w:szCs w:val="24"/>
          <w:lang w:val="en-GB"/>
        </w:rPr>
        <w:t>transfer</w:t>
      </w:r>
      <w:r w:rsidR="008C2423" w:rsidRPr="0088550A">
        <w:rPr>
          <w:rFonts w:ascii="AdihausDIN" w:hAnsi="AdihausDIN" w:cs="AdihausDIN"/>
          <w:sz w:val="24"/>
          <w:szCs w:val="24"/>
          <w:lang w:val="en-GB"/>
        </w:rPr>
        <w:t xml:space="preserve"> </w:t>
      </w:r>
      <w:r w:rsidR="003D1AA6" w:rsidRPr="0088550A">
        <w:rPr>
          <w:rFonts w:ascii="AdihausDIN" w:hAnsi="AdihausDIN" w:cs="AdihausDIN"/>
          <w:sz w:val="24"/>
          <w:szCs w:val="24"/>
          <w:lang w:val="en-GB"/>
        </w:rPr>
        <w:t xml:space="preserve">weight </w:t>
      </w:r>
      <w:r w:rsidR="00E40C75" w:rsidRPr="0088550A">
        <w:rPr>
          <w:rFonts w:ascii="AdihausDIN" w:hAnsi="AdihausDIN" w:cs="AdihausDIN"/>
          <w:sz w:val="24"/>
          <w:szCs w:val="24"/>
          <w:lang w:val="en-GB"/>
        </w:rPr>
        <w:t>into</w:t>
      </w:r>
      <w:r w:rsidRPr="0088550A">
        <w:rPr>
          <w:rFonts w:ascii="AdihausDIN" w:hAnsi="AdihausDIN" w:cs="AdihausDIN"/>
          <w:sz w:val="24"/>
          <w:szCs w:val="24"/>
          <w:lang w:val="en-GB"/>
        </w:rPr>
        <w:t xml:space="preserve"> </w:t>
      </w:r>
      <w:r w:rsidR="00265C87" w:rsidRPr="0088550A">
        <w:rPr>
          <w:rFonts w:ascii="AdihausDIN" w:hAnsi="AdihausDIN" w:cs="AdihausDIN"/>
          <w:sz w:val="24"/>
          <w:szCs w:val="24"/>
          <w:lang w:val="en-GB"/>
        </w:rPr>
        <w:t xml:space="preserve">forward </w:t>
      </w:r>
      <w:r w:rsidR="008C2423" w:rsidRPr="0088550A">
        <w:rPr>
          <w:rFonts w:ascii="AdihausDIN" w:hAnsi="AdihausDIN" w:cs="AdihausDIN"/>
          <w:sz w:val="24"/>
          <w:szCs w:val="24"/>
          <w:lang w:val="en-GB"/>
        </w:rPr>
        <w:t xml:space="preserve">motion </w:t>
      </w:r>
      <w:r w:rsidR="00A05B2E" w:rsidRPr="0088550A">
        <w:rPr>
          <w:rFonts w:ascii="AdihausDIN" w:hAnsi="AdihausDIN" w:cs="AdihausDIN"/>
          <w:sz w:val="24"/>
          <w:szCs w:val="24"/>
          <w:lang w:val="en-GB"/>
        </w:rPr>
        <w:t>for a fresh running experience for athletes of all levels</w:t>
      </w:r>
    </w:p>
    <w:p w14:paraId="5EFBE7A2" w14:textId="11948F85" w:rsidR="00B9029E" w:rsidRPr="0088550A" w:rsidRDefault="007530B4" w:rsidP="0088550A">
      <w:pPr>
        <w:pStyle w:val="ListParagraph"/>
        <w:numPr>
          <w:ilvl w:val="0"/>
          <w:numId w:val="3"/>
        </w:numPr>
        <w:spacing w:after="0"/>
        <w:rPr>
          <w:rFonts w:ascii="AdihausDIN" w:hAnsi="AdihausDIN" w:cs="AdihausDIN"/>
          <w:sz w:val="24"/>
          <w:szCs w:val="24"/>
          <w:lang w:val="en-GB"/>
        </w:rPr>
      </w:pPr>
      <w:r w:rsidRPr="0088550A">
        <w:rPr>
          <w:rFonts w:ascii="AdihausDIN" w:hAnsi="AdihausDIN" w:cs="AdihausDIN"/>
          <w:sz w:val="24"/>
          <w:szCs w:val="24"/>
          <w:lang w:val="en-GB"/>
        </w:rPr>
        <w:t>I</w:t>
      </w:r>
      <w:r w:rsidR="0089213D" w:rsidRPr="0088550A">
        <w:rPr>
          <w:rFonts w:ascii="AdihausDIN" w:hAnsi="AdihausDIN" w:cs="AdihausDIN"/>
          <w:sz w:val="24"/>
          <w:szCs w:val="24"/>
          <w:lang w:val="en-GB"/>
        </w:rPr>
        <w:t xml:space="preserve">ntentionally positioned </w:t>
      </w:r>
      <w:r w:rsidR="00CB7E9F" w:rsidRPr="0088550A">
        <w:rPr>
          <w:rFonts w:ascii="AdihausDIN" w:hAnsi="AdihausDIN" w:cs="AdihausDIN"/>
          <w:sz w:val="24"/>
          <w:szCs w:val="24"/>
          <w:lang w:val="en-GB"/>
        </w:rPr>
        <w:t xml:space="preserve">windows </w:t>
      </w:r>
      <w:r w:rsidR="00D2618C" w:rsidRPr="0088550A">
        <w:rPr>
          <w:rFonts w:ascii="AdihausDIN" w:hAnsi="AdihausDIN" w:cs="AdihausDIN"/>
          <w:sz w:val="24"/>
          <w:szCs w:val="24"/>
          <w:lang w:val="en-GB"/>
        </w:rPr>
        <w:t>feature through</w:t>
      </w:r>
      <w:r w:rsidR="0058607D" w:rsidRPr="0088550A">
        <w:rPr>
          <w:rFonts w:ascii="AdihausDIN" w:hAnsi="AdihausDIN" w:cs="AdihausDIN"/>
          <w:sz w:val="24"/>
          <w:szCs w:val="24"/>
          <w:lang w:val="en-GB"/>
        </w:rPr>
        <w:t>out</w:t>
      </w:r>
      <w:r w:rsidR="00D2618C" w:rsidRPr="0088550A">
        <w:rPr>
          <w:rFonts w:ascii="AdihausDIN" w:hAnsi="AdihausDIN" w:cs="AdihausDIN"/>
          <w:sz w:val="24"/>
          <w:szCs w:val="24"/>
          <w:lang w:val="en-GB"/>
        </w:rPr>
        <w:t xml:space="preserve"> the engineered mesh upper to provide </w:t>
      </w:r>
      <w:r w:rsidR="00C12DC5" w:rsidRPr="0088550A">
        <w:rPr>
          <w:rFonts w:ascii="AdihausDIN" w:hAnsi="AdihausDIN" w:cs="AdihausDIN"/>
          <w:sz w:val="24"/>
          <w:szCs w:val="24"/>
          <w:lang w:val="en-GB"/>
        </w:rPr>
        <w:t xml:space="preserve">enhanced breathability </w:t>
      </w:r>
      <w:r w:rsidR="00B9029E" w:rsidRPr="0088550A">
        <w:rPr>
          <w:rFonts w:ascii="AdihausDIN" w:hAnsi="AdihausDIN" w:cs="AdihausDIN"/>
          <w:sz w:val="24"/>
          <w:szCs w:val="24"/>
          <w:lang w:val="en-GB"/>
        </w:rPr>
        <w:t xml:space="preserve"> </w:t>
      </w:r>
    </w:p>
    <w:p w14:paraId="3E0520C2" w14:textId="7BF7B9C4" w:rsidR="00C424D2" w:rsidRPr="0088550A" w:rsidRDefault="6F599CE7" w:rsidP="0088550A">
      <w:pPr>
        <w:pStyle w:val="ListParagraph"/>
        <w:numPr>
          <w:ilvl w:val="0"/>
          <w:numId w:val="3"/>
        </w:numPr>
        <w:spacing w:after="0"/>
        <w:rPr>
          <w:rFonts w:ascii="AdihausDIN" w:hAnsi="AdihausDIN" w:cs="AdihausDIN"/>
          <w:sz w:val="24"/>
          <w:szCs w:val="24"/>
          <w:lang w:val="en-GB"/>
        </w:rPr>
      </w:pPr>
      <w:r w:rsidRPr="0088550A">
        <w:rPr>
          <w:rFonts w:ascii="AdihausDIN" w:hAnsi="AdihausDIN" w:cs="AdihausDIN"/>
          <w:sz w:val="24"/>
          <w:szCs w:val="24"/>
          <w:lang w:val="en-GB"/>
        </w:rPr>
        <w:t>From</w:t>
      </w:r>
      <w:r w:rsidR="26197929" w:rsidRPr="0088550A">
        <w:rPr>
          <w:rFonts w:ascii="AdihausDIN" w:hAnsi="AdihausDIN" w:cs="AdihausDIN"/>
          <w:sz w:val="24"/>
          <w:szCs w:val="24"/>
          <w:lang w:val="en-GB"/>
        </w:rPr>
        <w:t xml:space="preserve"> 27</w:t>
      </w:r>
      <w:r w:rsidR="26197929" w:rsidRPr="0088550A">
        <w:rPr>
          <w:rFonts w:ascii="AdihausDIN" w:hAnsi="AdihausDIN" w:cs="AdihausDIN"/>
          <w:sz w:val="24"/>
          <w:szCs w:val="24"/>
          <w:vertAlign w:val="superscript"/>
          <w:lang w:val="en-GB"/>
        </w:rPr>
        <w:t>th</w:t>
      </w:r>
      <w:r w:rsidR="26197929" w:rsidRPr="0088550A">
        <w:rPr>
          <w:rFonts w:ascii="AdihausDIN" w:hAnsi="AdihausDIN" w:cs="AdihausDIN"/>
          <w:sz w:val="24"/>
          <w:szCs w:val="24"/>
          <w:lang w:val="en-GB"/>
        </w:rPr>
        <w:t xml:space="preserve"> July,</w:t>
      </w:r>
      <w:r w:rsidRPr="0088550A">
        <w:rPr>
          <w:rFonts w:ascii="AdihausDIN" w:hAnsi="AdihausDIN" w:cs="AdihausDIN"/>
          <w:sz w:val="24"/>
          <w:szCs w:val="24"/>
          <w:lang w:val="en-GB"/>
        </w:rPr>
        <w:t xml:space="preserve"> </w:t>
      </w:r>
      <w:r w:rsidR="26197929" w:rsidRPr="0088550A">
        <w:rPr>
          <w:rFonts w:ascii="AdihausDIN" w:hAnsi="AdihausDIN" w:cs="AdihausDIN"/>
          <w:sz w:val="24"/>
          <w:szCs w:val="24"/>
          <w:lang w:val="en-GB"/>
        </w:rPr>
        <w:t xml:space="preserve">SWITCH FWD </w:t>
      </w:r>
      <w:r w:rsidR="007074BF">
        <w:rPr>
          <w:rFonts w:ascii="AdihausDIN" w:hAnsi="AdihausDIN" w:cs="AdihausDIN"/>
          <w:sz w:val="24"/>
          <w:szCs w:val="24"/>
          <w:lang w:val="en-GB"/>
        </w:rPr>
        <w:t>will be</w:t>
      </w:r>
      <w:r w:rsidRPr="0088550A">
        <w:rPr>
          <w:rFonts w:ascii="AdihausDIN" w:hAnsi="AdihausDIN" w:cs="AdihausDIN"/>
          <w:sz w:val="24"/>
          <w:szCs w:val="24"/>
          <w:lang w:val="en-GB"/>
        </w:rPr>
        <w:t xml:space="preserve"> available</w:t>
      </w:r>
      <w:r w:rsidR="006F1716">
        <w:rPr>
          <w:rFonts w:ascii="AdihausDIN" w:hAnsi="AdihausDIN" w:cs="AdihausDIN"/>
          <w:sz w:val="24"/>
          <w:szCs w:val="24"/>
          <w:lang w:val="en-GB"/>
        </w:rPr>
        <w:t xml:space="preserve"> to buy globally via the adidas app, </w:t>
      </w:r>
      <w:r w:rsidR="26197929" w:rsidRPr="0088550A">
        <w:rPr>
          <w:rFonts w:ascii="AdihausDIN" w:hAnsi="AdihausDIN" w:cs="AdihausDIN"/>
          <w:sz w:val="24"/>
          <w:szCs w:val="24"/>
          <w:lang w:val="en-GB"/>
        </w:rPr>
        <w:t>online</w:t>
      </w:r>
      <w:r w:rsidR="00497C39">
        <w:rPr>
          <w:rFonts w:ascii="AdihausDIN" w:hAnsi="AdihausDIN" w:cs="AdihausDIN"/>
          <w:sz w:val="24"/>
          <w:szCs w:val="24"/>
          <w:lang w:val="en-GB"/>
        </w:rPr>
        <w:t xml:space="preserve">, </w:t>
      </w:r>
      <w:r w:rsidR="007074BF">
        <w:rPr>
          <w:rFonts w:ascii="AdihausDIN" w:hAnsi="AdihausDIN" w:cs="AdihausDIN"/>
          <w:sz w:val="24"/>
          <w:szCs w:val="24"/>
          <w:lang w:val="en-GB"/>
        </w:rPr>
        <w:t>in stores and select</w:t>
      </w:r>
      <w:r w:rsidR="26197929" w:rsidRPr="0088550A">
        <w:rPr>
          <w:rFonts w:ascii="AdihausDIN" w:hAnsi="AdihausDIN" w:cs="AdihausDIN"/>
          <w:sz w:val="24"/>
          <w:szCs w:val="24"/>
          <w:lang w:val="en-GB"/>
        </w:rPr>
        <w:t xml:space="preserve"> retailers</w:t>
      </w:r>
    </w:p>
    <w:p w14:paraId="32762971" w14:textId="63F67F79" w:rsidR="00BF2934" w:rsidRPr="005D78B3" w:rsidRDefault="00CC1550" w:rsidP="00095881">
      <w:pPr>
        <w:pStyle w:val="pf0"/>
        <w:rPr>
          <w:rStyle w:val="normaltextrun"/>
          <w:rFonts w:ascii="AdihausDIN" w:hAnsi="AdihausDIN" w:cs="AdihausDIN"/>
          <w:shd w:val="clear" w:color="auto" w:fill="FFFFFF"/>
        </w:rPr>
      </w:pPr>
      <w:r w:rsidRPr="4E8243C3">
        <w:rPr>
          <w:rStyle w:val="normaltextrun"/>
          <w:rFonts w:ascii="AdihausDIN" w:hAnsi="AdihausDIN" w:cs="AdihausDIN"/>
          <w:b/>
          <w:bCs/>
          <w:shd w:val="clear" w:color="auto" w:fill="FFFFFF"/>
        </w:rPr>
        <w:t xml:space="preserve">Herzogenaurach, </w:t>
      </w:r>
      <w:r w:rsidR="002365FE" w:rsidRPr="4E8243C3">
        <w:rPr>
          <w:rStyle w:val="normaltextrun"/>
          <w:rFonts w:ascii="AdihausDIN" w:hAnsi="AdihausDIN" w:cs="AdihausDIN"/>
          <w:b/>
          <w:bCs/>
          <w:shd w:val="clear" w:color="auto" w:fill="FFFFFF"/>
        </w:rPr>
        <w:t>July</w:t>
      </w:r>
      <w:r w:rsidRPr="4E8243C3">
        <w:rPr>
          <w:rStyle w:val="normaltextrun"/>
          <w:rFonts w:ascii="AdihausDIN" w:hAnsi="AdihausDIN" w:cs="AdihausDIN"/>
          <w:b/>
          <w:bCs/>
          <w:shd w:val="clear" w:color="auto" w:fill="FFFFFF"/>
        </w:rPr>
        <w:t xml:space="preserve"> 2</w:t>
      </w:r>
      <w:r w:rsidR="002365FE" w:rsidRPr="4E8243C3">
        <w:rPr>
          <w:rStyle w:val="normaltextrun"/>
          <w:rFonts w:ascii="AdihausDIN" w:hAnsi="AdihausDIN" w:cs="AdihausDIN"/>
          <w:b/>
          <w:bCs/>
          <w:shd w:val="clear" w:color="auto" w:fill="FFFFFF"/>
        </w:rPr>
        <w:t>7</w:t>
      </w:r>
      <w:r w:rsidR="002365FE" w:rsidRPr="4E8243C3">
        <w:rPr>
          <w:rStyle w:val="normaltextrun"/>
          <w:rFonts w:ascii="AdihausDIN" w:hAnsi="AdihausDIN" w:cs="AdihausDIN"/>
          <w:b/>
          <w:bCs/>
          <w:shd w:val="clear" w:color="auto" w:fill="FFFFFF"/>
          <w:vertAlign w:val="superscript"/>
        </w:rPr>
        <w:t>th</w:t>
      </w:r>
      <w:r w:rsidRPr="4E8243C3">
        <w:rPr>
          <w:rStyle w:val="normaltextrun"/>
          <w:rFonts w:ascii="AdihausDIN" w:hAnsi="AdihausDIN" w:cs="AdihausDIN"/>
          <w:b/>
          <w:bCs/>
          <w:shd w:val="clear" w:color="auto" w:fill="FFFFFF"/>
        </w:rPr>
        <w:t>, 202</w:t>
      </w:r>
      <w:r w:rsidR="002365FE" w:rsidRPr="4E8243C3">
        <w:rPr>
          <w:rStyle w:val="normaltextrun"/>
          <w:rFonts w:ascii="AdihausDIN" w:hAnsi="AdihausDIN" w:cs="AdihausDIN"/>
          <w:b/>
          <w:bCs/>
          <w:shd w:val="clear" w:color="auto" w:fill="FFFFFF"/>
        </w:rPr>
        <w:t>3</w:t>
      </w:r>
      <w:r w:rsidRPr="4E8243C3">
        <w:rPr>
          <w:rStyle w:val="normaltextrun"/>
          <w:rFonts w:ascii="AdihausDIN" w:hAnsi="AdihausDIN" w:cs="AdihausDIN"/>
          <w:b/>
          <w:bCs/>
          <w:shd w:val="clear" w:color="auto" w:fill="FFFFFF"/>
        </w:rPr>
        <w:t xml:space="preserve">: </w:t>
      </w:r>
      <w:r w:rsidRPr="005D78B3">
        <w:rPr>
          <w:rStyle w:val="normaltextrun"/>
          <w:rFonts w:ascii="AdihausDIN" w:hAnsi="AdihausDIN" w:cs="AdihausDIN"/>
          <w:shd w:val="clear" w:color="auto" w:fill="FFFFFF"/>
        </w:rPr>
        <w:t xml:space="preserve">adidas </w:t>
      </w:r>
      <w:r w:rsidR="00411E29" w:rsidRPr="005D78B3">
        <w:rPr>
          <w:rStyle w:val="normaltextrun"/>
          <w:rFonts w:ascii="AdihausDIN" w:hAnsi="AdihausDIN" w:cs="AdihausDIN"/>
          <w:shd w:val="clear" w:color="auto" w:fill="FFFFFF"/>
        </w:rPr>
        <w:t xml:space="preserve">today </w:t>
      </w:r>
      <w:r w:rsidRPr="005D78B3">
        <w:rPr>
          <w:rStyle w:val="normaltextrun"/>
          <w:rFonts w:ascii="AdihausDIN" w:hAnsi="AdihausDIN" w:cs="AdihausDIN"/>
          <w:shd w:val="clear" w:color="auto" w:fill="FFFFFF"/>
        </w:rPr>
        <w:t>reveals SWITCH FWD</w:t>
      </w:r>
      <w:r w:rsidR="00411E29" w:rsidRPr="005D78B3">
        <w:rPr>
          <w:rStyle w:val="normaltextrun"/>
          <w:rFonts w:ascii="AdihausDIN" w:hAnsi="AdihausDIN" w:cs="AdihausDIN"/>
          <w:shd w:val="clear" w:color="auto" w:fill="FFFFFF"/>
        </w:rPr>
        <w:t xml:space="preserve">, as it continues its commitment to unwavering innovation in the pursuit of only the best for </w:t>
      </w:r>
      <w:r w:rsidR="00D071E8" w:rsidRPr="005D78B3">
        <w:rPr>
          <w:rStyle w:val="normaltextrun"/>
          <w:rFonts w:ascii="AdihausDIN" w:hAnsi="AdihausDIN" w:cs="AdihausDIN"/>
          <w:shd w:val="clear" w:color="auto" w:fill="FFFFFF"/>
        </w:rPr>
        <w:t>all runners</w:t>
      </w:r>
      <w:r w:rsidR="00411E29" w:rsidRPr="005D78B3">
        <w:rPr>
          <w:rStyle w:val="normaltextrun"/>
          <w:rFonts w:ascii="AdihausDIN" w:hAnsi="AdihausDIN" w:cs="AdihausDIN"/>
          <w:shd w:val="clear" w:color="auto" w:fill="FFFFFF"/>
        </w:rPr>
        <w:t xml:space="preserve">. </w:t>
      </w:r>
    </w:p>
    <w:p w14:paraId="2CE29E4E" w14:textId="77F72C63" w:rsidR="4E8243C3" w:rsidRDefault="4E8243C3" w:rsidP="4E8243C3">
      <w:pPr>
        <w:pStyle w:val="pf0"/>
        <w:rPr>
          <w:rStyle w:val="normaltextrun"/>
          <w:rFonts w:ascii="AdihausDIN" w:hAnsi="AdihausDIN" w:cs="AdihausDIN"/>
        </w:rPr>
      </w:pPr>
    </w:p>
    <w:p w14:paraId="29B8BFD8" w14:textId="64859F6F" w:rsidR="00EF561F" w:rsidRPr="005D78B3" w:rsidRDefault="6E875DE4" w:rsidP="003A5E38">
      <w:pPr>
        <w:pStyle w:val="pf0"/>
        <w:rPr>
          <w:rStyle w:val="normaltextrun"/>
          <w:rFonts w:ascii="AdihausDIN" w:hAnsi="AdihausDIN" w:cs="AdihausDIN"/>
          <w:shd w:val="clear" w:color="auto" w:fill="FFFFFF"/>
        </w:rPr>
      </w:pPr>
      <w:r w:rsidRPr="005D78B3">
        <w:rPr>
          <w:rStyle w:val="normaltextrun"/>
          <w:rFonts w:ascii="AdihausDIN" w:hAnsi="AdihausDIN" w:cs="AdihausDIN"/>
          <w:shd w:val="clear" w:color="auto" w:fill="FFFFFF"/>
        </w:rPr>
        <w:t>Constructed usin</w:t>
      </w:r>
      <w:r w:rsidR="7D76ABC9" w:rsidRPr="005D78B3">
        <w:rPr>
          <w:rStyle w:val="normaltextrun"/>
          <w:rFonts w:ascii="AdihausDIN" w:hAnsi="AdihausDIN" w:cs="AdihausDIN"/>
          <w:shd w:val="clear" w:color="auto" w:fill="FFFFFF"/>
        </w:rPr>
        <w:t>g cutting-edge design processes, t</w:t>
      </w:r>
      <w:r w:rsidR="52F08129" w:rsidRPr="005D78B3">
        <w:rPr>
          <w:rStyle w:val="normaltextrun"/>
          <w:rFonts w:ascii="AdihausDIN" w:hAnsi="AdihausDIN" w:cs="AdihausDIN"/>
          <w:shd w:val="clear" w:color="auto" w:fill="FFFFFF"/>
        </w:rPr>
        <w:t>he</w:t>
      </w:r>
      <w:r w:rsidR="7D76ABC9" w:rsidRPr="005D78B3">
        <w:rPr>
          <w:rStyle w:val="normaltextrun"/>
          <w:rFonts w:ascii="AdihausDIN" w:hAnsi="AdihausDIN" w:cs="AdihausDIN"/>
          <w:shd w:val="clear" w:color="auto" w:fill="FFFFFF"/>
        </w:rPr>
        <w:t xml:space="preserve"> </w:t>
      </w:r>
      <w:r w:rsidR="75572FB3" w:rsidRPr="005D78B3">
        <w:rPr>
          <w:rStyle w:val="normaltextrun"/>
          <w:rFonts w:ascii="AdihausDIN" w:hAnsi="AdihausDIN" w:cs="AdihausDIN"/>
          <w:shd w:val="clear" w:color="auto" w:fill="FFFFFF"/>
        </w:rPr>
        <w:t>shoe</w:t>
      </w:r>
      <w:r w:rsidR="489638F5" w:rsidRPr="005D78B3">
        <w:rPr>
          <w:rStyle w:val="normaltextrun"/>
          <w:rFonts w:ascii="AdihausDIN" w:hAnsi="AdihausDIN" w:cs="AdihausDIN"/>
          <w:shd w:val="clear" w:color="auto" w:fill="FFFFFF"/>
        </w:rPr>
        <w:t xml:space="preserve">’s engine – </w:t>
      </w:r>
      <w:r w:rsidR="3C085089" w:rsidRPr="00C15CB0">
        <w:rPr>
          <w:rStyle w:val="normaltextrun"/>
          <w:rFonts w:ascii="AdihausDIN" w:hAnsi="AdihausDIN" w:cs="AdihausDIN"/>
          <w:color w:val="000000" w:themeColor="text1"/>
          <w:shd w:val="clear" w:color="auto" w:fill="FFFFFF"/>
        </w:rPr>
        <w:t>the</w:t>
      </w:r>
      <w:r w:rsidR="489638F5" w:rsidRPr="00C15CB0">
        <w:rPr>
          <w:rStyle w:val="normaltextrun"/>
          <w:rFonts w:ascii="AdihausDIN" w:hAnsi="AdihausDIN" w:cs="AdihausDIN"/>
          <w:color w:val="000000" w:themeColor="text1"/>
          <w:shd w:val="clear" w:color="auto" w:fill="FFFFFF"/>
        </w:rPr>
        <w:t xml:space="preserve"> </w:t>
      </w:r>
      <w:r w:rsidR="16E599B9" w:rsidRPr="00C15CB0">
        <w:rPr>
          <w:rStyle w:val="cf11"/>
          <w:rFonts w:ascii="AdihausDIN" w:hAnsi="AdihausDIN" w:cs="AdihausDIN"/>
          <w:color w:val="000000" w:themeColor="text1"/>
          <w:sz w:val="24"/>
          <w:szCs w:val="24"/>
        </w:rPr>
        <w:t>EVA</w:t>
      </w:r>
      <w:r w:rsidR="00C15CB0">
        <w:rPr>
          <w:rStyle w:val="cf11"/>
          <w:rFonts w:ascii="AdihausDIN" w:hAnsi="AdihausDIN" w:cs="AdihausDIN"/>
          <w:color w:val="000000" w:themeColor="text1"/>
          <w:sz w:val="24"/>
          <w:szCs w:val="24"/>
        </w:rPr>
        <w:t xml:space="preserve"> </w:t>
      </w:r>
      <w:r w:rsidR="68B01D69" w:rsidRPr="00C15CB0">
        <w:rPr>
          <w:rStyle w:val="normaltextrun"/>
          <w:rFonts w:ascii="AdihausDIN" w:hAnsi="AdihausDIN" w:cs="AdihausDIN"/>
          <w:color w:val="000000" w:themeColor="text1"/>
          <w:shd w:val="clear" w:color="auto" w:fill="FFFFFF"/>
        </w:rPr>
        <w:t xml:space="preserve">compound </w:t>
      </w:r>
      <w:r w:rsidR="03B4E4B7" w:rsidRPr="00C15CB0">
        <w:rPr>
          <w:rStyle w:val="normaltextrun"/>
          <w:rFonts w:ascii="AdihausDIN" w:hAnsi="AdihausDIN" w:cs="AdihausDIN"/>
          <w:color w:val="000000" w:themeColor="text1"/>
          <w:shd w:val="clear" w:color="auto" w:fill="FFFFFF"/>
        </w:rPr>
        <w:t>midsole</w:t>
      </w:r>
      <w:r w:rsidR="3F8D993C" w:rsidRPr="005D78B3">
        <w:rPr>
          <w:rStyle w:val="normaltextrun"/>
          <w:rFonts w:ascii="AdihausDIN" w:hAnsi="AdihausDIN" w:cs="AdihausDIN"/>
          <w:shd w:val="clear" w:color="auto" w:fill="FFFFFF"/>
        </w:rPr>
        <w:t xml:space="preserve"> </w:t>
      </w:r>
      <w:r w:rsidR="6DD08025" w:rsidRPr="005D78B3">
        <w:rPr>
          <w:rStyle w:val="normaltextrun"/>
          <w:rFonts w:ascii="AdihausDIN" w:hAnsi="AdihausDIN" w:cs="AdihausDIN"/>
          <w:shd w:val="clear" w:color="auto" w:fill="FFFFFF"/>
        </w:rPr>
        <w:t>–</w:t>
      </w:r>
      <w:r w:rsidR="650F381E" w:rsidRPr="005D78B3">
        <w:rPr>
          <w:rStyle w:val="normaltextrun"/>
          <w:rFonts w:ascii="AdihausDIN" w:hAnsi="AdihausDIN" w:cs="AdihausDIN"/>
          <w:shd w:val="clear" w:color="auto" w:fill="FFFFFF"/>
        </w:rPr>
        <w:t xml:space="preserve"> feature</w:t>
      </w:r>
      <w:r w:rsidR="631A1D38" w:rsidRPr="005D78B3">
        <w:rPr>
          <w:rStyle w:val="normaltextrun"/>
          <w:rFonts w:ascii="AdihausDIN" w:hAnsi="AdihausDIN" w:cs="AdihausDIN"/>
          <w:shd w:val="clear" w:color="auto" w:fill="FFFFFF"/>
        </w:rPr>
        <w:t>s</w:t>
      </w:r>
      <w:r w:rsidR="650F381E" w:rsidRPr="005D78B3">
        <w:rPr>
          <w:rStyle w:val="normaltextrun"/>
          <w:rFonts w:ascii="AdihausDIN" w:hAnsi="AdihausDIN" w:cs="AdihausDIN"/>
          <w:shd w:val="clear" w:color="auto" w:fill="FFFFFF"/>
        </w:rPr>
        <w:t xml:space="preserve"> intricately designed voids</w:t>
      </w:r>
      <w:r w:rsidR="128196B1" w:rsidRPr="005D78B3">
        <w:rPr>
          <w:rStyle w:val="normaltextrun"/>
          <w:rFonts w:ascii="AdihausDIN" w:hAnsi="AdihausDIN" w:cs="AdihausDIN"/>
          <w:shd w:val="clear" w:color="auto" w:fill="FFFFFF"/>
        </w:rPr>
        <w:t xml:space="preserve"> that collapse</w:t>
      </w:r>
      <w:r w:rsidR="140CBDC2" w:rsidRPr="005D78B3">
        <w:rPr>
          <w:rStyle w:val="normaltextrun"/>
          <w:rFonts w:ascii="AdihausDIN" w:hAnsi="AdihausDIN" w:cs="AdihausDIN"/>
          <w:shd w:val="clear" w:color="auto" w:fill="FFFFFF"/>
        </w:rPr>
        <w:t xml:space="preserve"> and spring forward</w:t>
      </w:r>
      <w:r w:rsidR="70BB64EF" w:rsidRPr="005D78B3">
        <w:rPr>
          <w:rStyle w:val="normaltextrun"/>
          <w:rFonts w:ascii="AdihausDIN" w:hAnsi="AdihausDIN" w:cs="AdihausDIN"/>
          <w:shd w:val="clear" w:color="auto" w:fill="FFFFFF"/>
        </w:rPr>
        <w:t xml:space="preserve">, </w:t>
      </w:r>
      <w:r w:rsidR="37A2C982" w:rsidRPr="006D537B">
        <w:rPr>
          <w:rStyle w:val="normaltextrun"/>
          <w:rFonts w:ascii="AdihausDIN" w:hAnsi="AdihausDIN" w:cs="AdihausDIN"/>
          <w:shd w:val="clear" w:color="auto" w:fill="FFFFFF"/>
        </w:rPr>
        <w:t>convert</w:t>
      </w:r>
      <w:r w:rsidR="70BB64EF" w:rsidRPr="006D537B">
        <w:rPr>
          <w:rStyle w:val="normaltextrun"/>
          <w:rFonts w:ascii="AdihausDIN" w:hAnsi="AdihausDIN" w:cs="AdihausDIN"/>
          <w:shd w:val="clear" w:color="auto" w:fill="FFFFFF"/>
        </w:rPr>
        <w:t>ing</w:t>
      </w:r>
      <w:r w:rsidR="37A2C982" w:rsidRPr="006D537B">
        <w:rPr>
          <w:rStyle w:val="normaltextrun"/>
          <w:rFonts w:ascii="AdihausDIN" w:hAnsi="AdihausDIN" w:cs="AdihausDIN"/>
          <w:shd w:val="clear" w:color="auto" w:fill="FFFFFF"/>
        </w:rPr>
        <w:t xml:space="preserve"> </w:t>
      </w:r>
      <w:r w:rsidR="60C4C92A" w:rsidRPr="006D537B">
        <w:rPr>
          <w:rStyle w:val="normaltextrun"/>
          <w:rFonts w:ascii="AdihausDIN" w:hAnsi="AdihausDIN" w:cs="AdihausDIN"/>
          <w:shd w:val="clear" w:color="auto" w:fill="FFFFFF"/>
        </w:rPr>
        <w:t>weight</w:t>
      </w:r>
      <w:r w:rsidR="37A2C982" w:rsidRPr="006D537B">
        <w:rPr>
          <w:rStyle w:val="normaltextrun"/>
          <w:rFonts w:ascii="AdihausDIN" w:hAnsi="AdihausDIN" w:cs="AdihausDIN"/>
          <w:shd w:val="clear" w:color="auto" w:fill="FFFFFF"/>
        </w:rPr>
        <w:t xml:space="preserve"> into </w:t>
      </w:r>
      <w:r w:rsidR="00265C87" w:rsidRPr="006D537B">
        <w:rPr>
          <w:rStyle w:val="normaltextrun"/>
          <w:rFonts w:ascii="AdihausDIN" w:hAnsi="AdihausDIN" w:cs="AdihausDIN"/>
          <w:shd w:val="clear" w:color="auto" w:fill="FFFFFF"/>
        </w:rPr>
        <w:t>forward motion</w:t>
      </w:r>
      <w:r w:rsidR="45958E1D" w:rsidRPr="006D537B">
        <w:rPr>
          <w:rStyle w:val="normaltextrun"/>
          <w:rFonts w:ascii="AdihausDIN" w:hAnsi="AdihausDIN" w:cs="AdihausDIN"/>
        </w:rPr>
        <w:t>;</w:t>
      </w:r>
      <w:r w:rsidR="06EA398D" w:rsidRPr="006D537B">
        <w:rPr>
          <w:rStyle w:val="normaltextrun"/>
          <w:rFonts w:ascii="AdihausDIN" w:hAnsi="AdihausDIN" w:cs="AdihausDIN"/>
        </w:rPr>
        <w:t xml:space="preserve"> </w:t>
      </w:r>
      <w:r w:rsidR="00AE65B4">
        <w:rPr>
          <w:rStyle w:val="normaltextrun"/>
          <w:rFonts w:ascii="AdihausDIN" w:hAnsi="AdihausDIN" w:cs="AdihausDIN"/>
        </w:rPr>
        <w:t>unlocking the potential of</w:t>
      </w:r>
      <w:r w:rsidR="00AE65B4" w:rsidRPr="005D78B3">
        <w:rPr>
          <w:rStyle w:val="normaltextrun"/>
          <w:rFonts w:ascii="AdihausDIN" w:hAnsi="AdihausDIN" w:cs="AdihausDIN"/>
        </w:rPr>
        <w:t xml:space="preserve"> </w:t>
      </w:r>
      <w:r w:rsidR="7A20C5F1" w:rsidRPr="005D78B3">
        <w:rPr>
          <w:rStyle w:val="normaltextrun"/>
          <w:rFonts w:ascii="AdihausDIN" w:hAnsi="AdihausDIN" w:cs="AdihausDIN"/>
        </w:rPr>
        <w:t>athletes of all levels</w:t>
      </w:r>
      <w:r w:rsidR="00AE65B4">
        <w:rPr>
          <w:rStyle w:val="normaltextrun"/>
          <w:rFonts w:ascii="AdihausDIN" w:hAnsi="AdihausDIN" w:cs="AdihausDIN"/>
        </w:rPr>
        <w:t xml:space="preserve"> by </w:t>
      </w:r>
      <w:r w:rsidR="00C15CB0" w:rsidRPr="00C15CB0">
        <w:rPr>
          <w:rStyle w:val="normaltextrun"/>
          <w:rFonts w:ascii="AdihausDIN" w:hAnsi="AdihausDIN" w:cs="AdihausDIN"/>
          <w:color w:val="000000" w:themeColor="text1"/>
        </w:rPr>
        <w:t>mov</w:t>
      </w:r>
      <w:r w:rsidR="00AE65B4" w:rsidRPr="00C15CB0">
        <w:rPr>
          <w:rStyle w:val="normaltextrun"/>
          <w:rFonts w:ascii="AdihausDIN" w:hAnsi="AdihausDIN" w:cs="AdihausDIN"/>
          <w:color w:val="000000" w:themeColor="text1"/>
        </w:rPr>
        <w:t>ing them</w:t>
      </w:r>
      <w:r w:rsidR="7A20C5F1" w:rsidRPr="00C15CB0">
        <w:rPr>
          <w:rStyle w:val="normaltextrun"/>
          <w:rFonts w:ascii="AdihausDIN" w:hAnsi="AdihausDIN" w:cs="AdihausDIN"/>
          <w:color w:val="000000" w:themeColor="text1"/>
        </w:rPr>
        <w:t xml:space="preserve"> </w:t>
      </w:r>
      <w:r w:rsidR="4D2FAF69" w:rsidRPr="00C15CB0">
        <w:rPr>
          <w:rStyle w:val="normaltextrun"/>
          <w:rFonts w:ascii="AdihausDIN" w:hAnsi="AdihausDIN" w:cs="AdihausDIN"/>
          <w:color w:val="000000" w:themeColor="text1"/>
        </w:rPr>
        <w:t>forward with every stride</w:t>
      </w:r>
      <w:r w:rsidR="1F50168C" w:rsidRPr="00C15CB0">
        <w:rPr>
          <w:rStyle w:val="normaltextrun"/>
          <w:rFonts w:ascii="AdihausDIN" w:hAnsi="AdihausDIN" w:cs="AdihausDIN"/>
          <w:color w:val="000000" w:themeColor="text1"/>
        </w:rPr>
        <w:t xml:space="preserve">. </w:t>
      </w:r>
      <w:r w:rsidR="70BB64EF" w:rsidRPr="00C15CB0">
        <w:rPr>
          <w:rStyle w:val="normaltextrun"/>
          <w:rFonts w:ascii="AdihausDIN" w:hAnsi="AdihausDIN" w:cs="AdihausDIN"/>
          <w:color w:val="000000" w:themeColor="text1"/>
        </w:rPr>
        <w:t xml:space="preserve">The </w:t>
      </w:r>
      <w:r w:rsidR="70BB64EF" w:rsidRPr="005D78B3">
        <w:rPr>
          <w:rStyle w:val="normaltextrun"/>
          <w:rFonts w:ascii="AdihausDIN" w:hAnsi="AdihausDIN" w:cs="AdihausDIN"/>
        </w:rPr>
        <w:t>result is a smooth</w:t>
      </w:r>
      <w:r w:rsidR="00705039">
        <w:rPr>
          <w:rStyle w:val="normaltextrun"/>
          <w:rFonts w:ascii="AdihausDIN" w:hAnsi="AdihausDIN" w:cs="AdihausDIN"/>
        </w:rPr>
        <w:t xml:space="preserve">-running </w:t>
      </w:r>
      <w:r w:rsidR="70BB64EF" w:rsidRPr="005D78B3">
        <w:rPr>
          <w:rStyle w:val="normaltextrun"/>
          <w:rFonts w:ascii="AdihausDIN" w:hAnsi="AdihausDIN" w:cs="AdihausDIN"/>
        </w:rPr>
        <w:t>experience</w:t>
      </w:r>
      <w:r w:rsidR="6C83CCC6" w:rsidRPr="005D78B3">
        <w:rPr>
          <w:rStyle w:val="normaltextrun"/>
          <w:rFonts w:ascii="AdihausDIN" w:hAnsi="AdihausDIN" w:cs="AdihausDIN"/>
        </w:rPr>
        <w:t xml:space="preserve"> that’s unique to </w:t>
      </w:r>
      <w:r w:rsidR="2E30944F" w:rsidRPr="005D78B3">
        <w:rPr>
          <w:rStyle w:val="normaltextrun"/>
          <w:rFonts w:ascii="AdihausDIN" w:hAnsi="AdihausDIN" w:cs="AdihausDIN"/>
        </w:rPr>
        <w:t>forward technology</w:t>
      </w:r>
      <w:r w:rsidR="08B22334" w:rsidRPr="005D78B3">
        <w:rPr>
          <w:rStyle w:val="normaltextrun"/>
          <w:rFonts w:ascii="AdihausDIN" w:hAnsi="AdihausDIN" w:cs="AdihausDIN"/>
        </w:rPr>
        <w:t>-</w:t>
      </w:r>
      <w:r w:rsidR="18F7E7C7" w:rsidRPr="005D78B3">
        <w:rPr>
          <w:rStyle w:val="normaltextrun"/>
          <w:rFonts w:ascii="AdihausDIN" w:hAnsi="AdihausDIN" w:cs="AdihausDIN"/>
        </w:rPr>
        <w:t>fueled</w:t>
      </w:r>
      <w:r w:rsidR="022D9C95" w:rsidRPr="005D78B3">
        <w:rPr>
          <w:rStyle w:val="normaltextrun"/>
          <w:rFonts w:ascii="AdihausDIN" w:hAnsi="AdihausDIN" w:cs="AdihausDIN"/>
        </w:rPr>
        <w:t xml:space="preserve"> </w:t>
      </w:r>
      <w:r w:rsidR="3485D493" w:rsidRPr="005D78B3">
        <w:rPr>
          <w:rStyle w:val="normaltextrun"/>
          <w:rFonts w:ascii="AdihausDIN" w:hAnsi="AdihausDIN" w:cs="AdihausDIN"/>
        </w:rPr>
        <w:t>running shoes</w:t>
      </w:r>
      <w:r w:rsidR="70BB64EF" w:rsidRPr="005D78B3">
        <w:rPr>
          <w:rStyle w:val="normaltextrun"/>
          <w:rFonts w:ascii="AdihausDIN" w:hAnsi="AdihausDIN" w:cs="AdihausDIN"/>
        </w:rPr>
        <w:t>.</w:t>
      </w:r>
    </w:p>
    <w:p w14:paraId="16921F21" w14:textId="62BBB4E4" w:rsidR="4E8243C3" w:rsidRDefault="4E8243C3" w:rsidP="4E8243C3">
      <w:pPr>
        <w:pStyle w:val="pf0"/>
        <w:rPr>
          <w:rStyle w:val="normaltextrun"/>
          <w:rFonts w:ascii="AdihausDIN" w:hAnsi="AdihausDIN" w:cs="AdihausDIN"/>
        </w:rPr>
      </w:pPr>
    </w:p>
    <w:p w14:paraId="569B6581" w14:textId="771AC5F2" w:rsidR="004B60D1" w:rsidRPr="005D78B3" w:rsidRDefault="002428AF" w:rsidP="003A5E38">
      <w:pPr>
        <w:pStyle w:val="pf0"/>
        <w:rPr>
          <w:rStyle w:val="normaltextrun"/>
          <w:rFonts w:ascii="AdihausDIN" w:hAnsi="AdihausDIN" w:cs="AdihausDIN"/>
          <w:shd w:val="clear" w:color="auto" w:fill="FFFFFF"/>
        </w:rPr>
      </w:pPr>
      <w:r w:rsidRPr="005D78B3">
        <w:rPr>
          <w:rStyle w:val="normaltextrun"/>
          <w:rFonts w:ascii="AdihausDIN" w:hAnsi="AdihausDIN" w:cs="AdihausDIN"/>
          <w:shd w:val="clear" w:color="auto" w:fill="FFFFFF"/>
        </w:rPr>
        <w:t>T</w:t>
      </w:r>
      <w:r w:rsidR="00DC1EE1" w:rsidRPr="005D78B3">
        <w:rPr>
          <w:rStyle w:val="normaltextrun"/>
          <w:rFonts w:ascii="AdihausDIN" w:hAnsi="AdihausDIN" w:cs="AdihausDIN"/>
          <w:shd w:val="clear" w:color="auto" w:fill="FFFFFF"/>
        </w:rPr>
        <w:t xml:space="preserve">he </w:t>
      </w:r>
      <w:r w:rsidR="00DC1EE1" w:rsidRPr="00C15CB0">
        <w:rPr>
          <w:rStyle w:val="normaltextrun"/>
          <w:rFonts w:ascii="AdihausDIN" w:hAnsi="AdihausDIN" w:cs="AdihausDIN"/>
          <w:color w:val="000000" w:themeColor="text1"/>
          <w:shd w:val="clear" w:color="auto" w:fill="FFFFFF"/>
        </w:rPr>
        <w:t xml:space="preserve">soft </w:t>
      </w:r>
      <w:r w:rsidR="00F92578" w:rsidRPr="00C15CB0">
        <w:rPr>
          <w:rStyle w:val="normaltextrun"/>
          <w:rFonts w:ascii="AdihausDIN" w:hAnsi="AdihausDIN" w:cs="AdihausDIN"/>
          <w:color w:val="000000" w:themeColor="text1"/>
          <w:shd w:val="clear" w:color="auto" w:fill="FFFFFF"/>
        </w:rPr>
        <w:t xml:space="preserve">EVA compound </w:t>
      </w:r>
      <w:r w:rsidR="00F92578" w:rsidRPr="005D78B3">
        <w:rPr>
          <w:rStyle w:val="normaltextrun"/>
          <w:rFonts w:ascii="AdihausDIN" w:hAnsi="AdihausDIN" w:cs="AdihausDIN"/>
          <w:shd w:val="clear" w:color="auto" w:fill="FFFFFF"/>
        </w:rPr>
        <w:t>midsole</w:t>
      </w:r>
      <w:r w:rsidR="007522F4">
        <w:rPr>
          <w:rStyle w:val="normaltextrun"/>
          <w:rFonts w:ascii="AdihausDIN" w:hAnsi="AdihausDIN" w:cs="AdihausDIN"/>
          <w:shd w:val="clear" w:color="auto" w:fill="FFFFFF"/>
        </w:rPr>
        <w:t>, working in unison with the TPU plate</w:t>
      </w:r>
      <w:r w:rsidR="008E44E1">
        <w:rPr>
          <w:rStyle w:val="normaltextrun"/>
          <w:rFonts w:ascii="AdihausDIN" w:hAnsi="AdihausDIN" w:cs="AdihausDIN"/>
          <w:shd w:val="clear" w:color="auto" w:fill="FFFFFF"/>
        </w:rPr>
        <w:t>,</w:t>
      </w:r>
      <w:r w:rsidR="00F92578" w:rsidRPr="005D78B3">
        <w:rPr>
          <w:rStyle w:val="normaltextrun"/>
          <w:rFonts w:ascii="AdihausDIN" w:hAnsi="AdihausDIN" w:cs="AdihausDIN"/>
          <w:shd w:val="clear" w:color="auto" w:fill="FFFFFF"/>
        </w:rPr>
        <w:t xml:space="preserve"> </w:t>
      </w:r>
      <w:r w:rsidRPr="005D78B3">
        <w:rPr>
          <w:rStyle w:val="normaltextrun"/>
          <w:rFonts w:ascii="AdihausDIN" w:hAnsi="AdihausDIN" w:cs="AdihausDIN"/>
          <w:shd w:val="clear" w:color="auto" w:fill="FFFFFF"/>
        </w:rPr>
        <w:t xml:space="preserve">ensures </w:t>
      </w:r>
      <w:r w:rsidR="00C531DC" w:rsidRPr="005D78B3">
        <w:rPr>
          <w:rStyle w:val="normaltextrun"/>
          <w:rFonts w:ascii="AdihausDIN" w:hAnsi="AdihausDIN" w:cs="AdihausDIN"/>
          <w:shd w:val="clear" w:color="auto" w:fill="FFFFFF"/>
        </w:rPr>
        <w:t xml:space="preserve">a </w:t>
      </w:r>
      <w:r w:rsidR="00477D3A" w:rsidRPr="005D78B3">
        <w:rPr>
          <w:rStyle w:val="normaltextrun"/>
          <w:rFonts w:ascii="AdihausDIN" w:hAnsi="AdihausDIN" w:cs="AdihausDIN"/>
          <w:shd w:val="clear" w:color="auto" w:fill="FFFFFF"/>
        </w:rPr>
        <w:t xml:space="preserve">stable and </w:t>
      </w:r>
      <w:r w:rsidR="00476542" w:rsidRPr="005D78B3">
        <w:rPr>
          <w:rStyle w:val="normaltextrun"/>
          <w:rFonts w:ascii="AdihausDIN" w:hAnsi="AdihausDIN" w:cs="AdihausDIN"/>
          <w:shd w:val="clear" w:color="auto" w:fill="FFFFFF"/>
        </w:rPr>
        <w:t xml:space="preserve">cushioned </w:t>
      </w:r>
      <w:r w:rsidR="000C49D7" w:rsidRPr="005D78B3">
        <w:rPr>
          <w:rStyle w:val="normaltextrun"/>
          <w:rFonts w:ascii="AdihausDIN" w:hAnsi="AdihausDIN" w:cs="AdihausDIN"/>
          <w:shd w:val="clear" w:color="auto" w:fill="FFFFFF"/>
        </w:rPr>
        <w:t>transition</w:t>
      </w:r>
      <w:r w:rsidR="009A6AC8" w:rsidRPr="005D78B3">
        <w:rPr>
          <w:rStyle w:val="normaltextrun"/>
          <w:rFonts w:ascii="AdihausDIN" w:hAnsi="AdihausDIN" w:cs="AdihausDIN"/>
          <w:shd w:val="clear" w:color="auto" w:fill="FFFFFF"/>
        </w:rPr>
        <w:t xml:space="preserve"> </w:t>
      </w:r>
      <w:r w:rsidR="00740C63" w:rsidRPr="005D78B3">
        <w:rPr>
          <w:rStyle w:val="normaltextrun"/>
          <w:rFonts w:ascii="AdihausDIN" w:hAnsi="AdihausDIN" w:cs="AdihausDIN"/>
          <w:shd w:val="clear" w:color="auto" w:fill="FFFFFF"/>
        </w:rPr>
        <w:t xml:space="preserve">through </w:t>
      </w:r>
      <w:r w:rsidR="009A6AC8" w:rsidRPr="005D78B3">
        <w:rPr>
          <w:rStyle w:val="normaltextrun"/>
          <w:rFonts w:ascii="AdihausDIN" w:hAnsi="AdihausDIN" w:cs="AdihausDIN"/>
          <w:shd w:val="clear" w:color="auto" w:fill="FFFFFF"/>
        </w:rPr>
        <w:t xml:space="preserve">the </w:t>
      </w:r>
      <w:r w:rsidR="00740C63" w:rsidRPr="005D78B3">
        <w:rPr>
          <w:rStyle w:val="normaltextrun"/>
          <w:rFonts w:ascii="AdihausDIN" w:hAnsi="AdihausDIN" w:cs="AdihausDIN"/>
          <w:shd w:val="clear" w:color="auto" w:fill="FFFFFF"/>
        </w:rPr>
        <w:t xml:space="preserve">forefoot </w:t>
      </w:r>
      <w:r w:rsidR="009A6AC8" w:rsidRPr="005D78B3">
        <w:rPr>
          <w:rStyle w:val="normaltextrun"/>
          <w:rFonts w:ascii="AdihausDIN" w:hAnsi="AdihausDIN" w:cs="AdihausDIN"/>
          <w:shd w:val="clear" w:color="auto" w:fill="FFFFFF"/>
        </w:rPr>
        <w:t xml:space="preserve">and </w:t>
      </w:r>
      <w:r w:rsidR="00740C63" w:rsidRPr="005D78B3">
        <w:rPr>
          <w:rStyle w:val="normaltextrun"/>
          <w:rFonts w:ascii="AdihausDIN" w:hAnsi="AdihausDIN" w:cs="AdihausDIN"/>
          <w:shd w:val="clear" w:color="auto" w:fill="FFFFFF"/>
        </w:rPr>
        <w:t>mid</w:t>
      </w:r>
      <w:r w:rsidR="009A6AC8" w:rsidRPr="005D78B3">
        <w:rPr>
          <w:rStyle w:val="normaltextrun"/>
          <w:rFonts w:ascii="AdihausDIN" w:hAnsi="AdihausDIN" w:cs="AdihausDIN"/>
          <w:shd w:val="clear" w:color="auto" w:fill="FFFFFF"/>
        </w:rPr>
        <w:t>foot</w:t>
      </w:r>
      <w:r w:rsidR="00804B03" w:rsidRPr="005D78B3">
        <w:rPr>
          <w:rStyle w:val="normaltextrun"/>
          <w:rFonts w:ascii="AdihausDIN" w:hAnsi="AdihausDIN" w:cs="AdihausDIN"/>
          <w:shd w:val="clear" w:color="auto" w:fill="FFFFFF"/>
        </w:rPr>
        <w:t xml:space="preserve"> </w:t>
      </w:r>
      <w:r w:rsidR="00506BCA" w:rsidRPr="005D78B3">
        <w:rPr>
          <w:rStyle w:val="normaltextrun"/>
          <w:rFonts w:ascii="AdihausDIN" w:hAnsi="AdihausDIN" w:cs="AdihausDIN"/>
          <w:shd w:val="clear" w:color="auto" w:fill="FFFFFF"/>
        </w:rPr>
        <w:t>during the forward motion process</w:t>
      </w:r>
      <w:r w:rsidR="00404220">
        <w:rPr>
          <w:rStyle w:val="normaltextrun"/>
          <w:rFonts w:ascii="AdihausDIN" w:hAnsi="AdihausDIN" w:cs="AdihausDIN"/>
          <w:shd w:val="clear" w:color="auto" w:fill="FFFFFF"/>
        </w:rPr>
        <w:t>.</w:t>
      </w:r>
    </w:p>
    <w:p w14:paraId="34E037BD" w14:textId="32B8AEA2" w:rsidR="4E8243C3" w:rsidRDefault="4E8243C3" w:rsidP="4E8243C3">
      <w:pPr>
        <w:spacing w:after="0"/>
        <w:rPr>
          <w:rStyle w:val="normaltextrun"/>
          <w:rFonts w:ascii="AdihausDIN" w:hAnsi="AdihausDIN" w:cs="AdihausDIN"/>
          <w:b/>
          <w:bCs/>
          <w:sz w:val="24"/>
          <w:szCs w:val="24"/>
        </w:rPr>
      </w:pPr>
    </w:p>
    <w:p w14:paraId="7970B473" w14:textId="07D4BE77" w:rsidR="00CA7AEF" w:rsidRPr="005D78B3" w:rsidRDefault="005B4389" w:rsidP="00B42327">
      <w:pPr>
        <w:spacing w:after="0"/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</w:pPr>
      <w:proofErr w:type="spellStart"/>
      <w:r w:rsidRPr="004909F6">
        <w:rPr>
          <w:rStyle w:val="normaltextrun"/>
          <w:rFonts w:ascii="AdihausDIN" w:hAnsi="AdihausDIN" w:cs="AdihausDIN"/>
          <w:b/>
          <w:sz w:val="24"/>
          <w:szCs w:val="24"/>
          <w:shd w:val="clear" w:color="auto" w:fill="FFFFFF"/>
        </w:rPr>
        <w:lastRenderedPageBreak/>
        <w:t>Mili</w:t>
      </w:r>
      <w:proofErr w:type="spellEnd"/>
      <w:r w:rsidRPr="004909F6">
        <w:rPr>
          <w:rStyle w:val="normaltextrun"/>
          <w:rFonts w:ascii="AdihausDIN" w:hAnsi="AdihausDIN" w:cs="AdihausDI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909F6">
        <w:rPr>
          <w:rStyle w:val="normaltextrun"/>
          <w:rFonts w:ascii="AdihausDIN" w:hAnsi="AdihausDIN" w:cs="AdihausDIN"/>
          <w:b/>
          <w:sz w:val="24"/>
          <w:szCs w:val="24"/>
          <w:shd w:val="clear" w:color="auto" w:fill="FFFFFF"/>
        </w:rPr>
        <w:t>Seiffert</w:t>
      </w:r>
      <w:proofErr w:type="spellEnd"/>
      <w:r w:rsidRPr="004909F6">
        <w:rPr>
          <w:rStyle w:val="normaltextrun"/>
          <w:rFonts w:ascii="AdihausDIN" w:hAnsi="AdihausDIN" w:cs="AdihausDIN"/>
          <w:b/>
          <w:sz w:val="24"/>
          <w:szCs w:val="24"/>
          <w:shd w:val="clear" w:color="auto" w:fill="FFFFFF"/>
        </w:rPr>
        <w:t xml:space="preserve">, Global </w:t>
      </w:r>
      <w:r w:rsidRPr="005D78B3">
        <w:rPr>
          <w:rStyle w:val="normaltextrun"/>
          <w:rFonts w:ascii="AdihausDIN" w:hAnsi="AdihausDIN" w:cs="AdihausDIN"/>
          <w:b/>
          <w:sz w:val="24"/>
          <w:szCs w:val="24"/>
          <w:shd w:val="clear" w:color="auto" w:fill="FFFFFF"/>
        </w:rPr>
        <w:t>Product Manager at adidas Running</w:t>
      </w:r>
      <w:r w:rsidR="00024F93" w:rsidRPr="005D78B3">
        <w:rPr>
          <w:rStyle w:val="normaltextrun"/>
          <w:rFonts w:ascii="AdihausDIN" w:hAnsi="AdihausDIN" w:cs="AdihausDIN"/>
          <w:b/>
          <w:sz w:val="24"/>
          <w:szCs w:val="24"/>
          <w:shd w:val="clear" w:color="auto" w:fill="FFFFFF"/>
        </w:rPr>
        <w:t xml:space="preserve"> said</w:t>
      </w:r>
      <w:r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>: “</w:t>
      </w:r>
      <w:r w:rsidR="00024F93" w:rsidRPr="005D78B3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 xml:space="preserve">We’re always looking at innovative ways to redefine </w:t>
      </w:r>
      <w:r w:rsidR="006C126C" w:rsidRPr="005D78B3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 xml:space="preserve">our design processes </w:t>
      </w:r>
      <w:r w:rsidR="00D41F98" w:rsidRPr="005D78B3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 xml:space="preserve">to </w:t>
      </w:r>
      <w:r w:rsidR="004B66AD" w:rsidRPr="005D78B3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 xml:space="preserve">bring </w:t>
      </w:r>
      <w:r w:rsidR="007433E4" w:rsidRPr="005D78B3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>real</w:t>
      </w:r>
      <w:r w:rsidR="004B66AD" w:rsidRPr="005D78B3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 xml:space="preserve"> benefits </w:t>
      </w:r>
      <w:r w:rsidR="009D188A" w:rsidRPr="005D78B3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 xml:space="preserve">to </w:t>
      </w:r>
      <w:r w:rsidR="00CA3532" w:rsidRPr="005D78B3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 xml:space="preserve">our </w:t>
      </w:r>
      <w:r w:rsidR="00DF128C" w:rsidRPr="005D78B3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 xml:space="preserve">community – whether they are </w:t>
      </w:r>
      <w:r w:rsidR="00AF72B8" w:rsidRPr="005D78B3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>at the top of the sport, or an everyday runner.</w:t>
      </w:r>
      <w:r w:rsidR="009E699C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 xml:space="preserve"> </w:t>
      </w:r>
      <w:r w:rsidR="0058607D" w:rsidRPr="005D78B3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>While</w:t>
      </w:r>
      <w:r w:rsidR="002E68C5" w:rsidRPr="005D78B3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 xml:space="preserve"> </w:t>
      </w:r>
      <w:r w:rsidR="00CA706E" w:rsidRPr="005D78B3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 xml:space="preserve">it sounds simple, the ambition to convert weight into </w:t>
      </w:r>
      <w:r w:rsidR="00265C87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>forward motion</w:t>
      </w:r>
      <w:r w:rsidR="00CA706E" w:rsidRPr="005D78B3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 xml:space="preserve"> is easier said than done. It’s taken years </w:t>
      </w:r>
      <w:r w:rsidR="0058607D" w:rsidRPr="005D78B3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 xml:space="preserve">of </w:t>
      </w:r>
      <w:r w:rsidR="00534765" w:rsidRPr="005D78B3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>testing with athletes of every level to get where we have today</w:t>
      </w:r>
      <w:r w:rsidR="009C1181" w:rsidRPr="005D78B3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 xml:space="preserve">. </w:t>
      </w:r>
      <w:r w:rsidR="00534765" w:rsidRPr="005D78B3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>It</w:t>
      </w:r>
      <w:r w:rsidR="0058607D" w:rsidRPr="005D78B3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>’s</w:t>
      </w:r>
      <w:r w:rsidR="00534765" w:rsidRPr="005D78B3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 xml:space="preserve"> a triumph to</w:t>
      </w:r>
      <w:r w:rsidR="009C1181" w:rsidRPr="005D78B3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 xml:space="preserve"> innovation, and a testament to our ambition </w:t>
      </w:r>
      <w:r w:rsidR="009E2637" w:rsidRPr="005D78B3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 xml:space="preserve">and drive to deliver new running shoe technology.” </w:t>
      </w:r>
      <w:r w:rsidR="00B131C9" w:rsidRPr="005D78B3">
        <w:rPr>
          <w:rStyle w:val="normaltextrun"/>
          <w:rFonts w:ascii="AdihausDIN" w:hAnsi="AdihausDIN" w:cs="AdihausDIN"/>
          <w:i/>
          <w:sz w:val="24"/>
          <w:szCs w:val="24"/>
          <w:shd w:val="clear" w:color="auto" w:fill="FFFFFF"/>
        </w:rPr>
        <w:t xml:space="preserve"> </w:t>
      </w:r>
    </w:p>
    <w:p w14:paraId="64E7FC03" w14:textId="77777777" w:rsidR="00771A76" w:rsidRPr="005D78B3" w:rsidRDefault="00771A76" w:rsidP="00B42327">
      <w:pPr>
        <w:spacing w:after="0"/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</w:pPr>
    </w:p>
    <w:p w14:paraId="526FAFB2" w14:textId="1DEF3FC5" w:rsidR="00A060E4" w:rsidRPr="005D78B3" w:rsidRDefault="0070739D" w:rsidP="00A060E4">
      <w:pPr>
        <w:spacing w:after="0"/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</w:pPr>
      <w:r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>Additional features o</w:t>
      </w:r>
      <w:r w:rsidR="00E05292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>f</w:t>
      </w:r>
      <w:r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 the new</w:t>
      </w:r>
      <w:r w:rsidR="00771A76"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 SW</w:t>
      </w:r>
      <w:r w:rsidR="007530B4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>I</w:t>
      </w:r>
      <w:r w:rsidR="00771A76"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TCH FWD </w:t>
      </w:r>
      <w:r w:rsidR="0044764E"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>include</w:t>
      </w:r>
      <w:r w:rsidR="007E46E0"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 a</w:t>
      </w:r>
      <w:r w:rsidR="00FC67CE"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 lightweight</w:t>
      </w:r>
      <w:r w:rsidR="007E46E0"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 </w:t>
      </w:r>
      <w:r w:rsidR="007E46E0" w:rsidRPr="005D78B3">
        <w:rPr>
          <w:rStyle w:val="normaltextrun"/>
          <w:rFonts w:ascii="AdihausDIN" w:hAnsi="AdihausDIN" w:cs="AdihausDIN"/>
          <w:bCs/>
          <w:sz w:val="24"/>
          <w:szCs w:val="24"/>
          <w:bdr w:val="none" w:sz="0" w:space="0" w:color="auto" w:frame="1"/>
          <w:lang w:val="en-GB"/>
        </w:rPr>
        <w:t>Continental™ outsol</w:t>
      </w:r>
      <w:r w:rsidR="00FC67CE" w:rsidRPr="005D78B3">
        <w:rPr>
          <w:rStyle w:val="normaltextrun"/>
          <w:rFonts w:ascii="AdihausDIN" w:hAnsi="AdihausDIN" w:cs="AdihausDIN"/>
          <w:bCs/>
          <w:sz w:val="24"/>
          <w:szCs w:val="24"/>
          <w:bdr w:val="none" w:sz="0" w:space="0" w:color="auto" w:frame="1"/>
          <w:lang w:val="en-GB"/>
        </w:rPr>
        <w:t>e</w:t>
      </w:r>
      <w:r w:rsidR="003C2A84" w:rsidRPr="005D78B3">
        <w:rPr>
          <w:rStyle w:val="normaltextrun"/>
          <w:rFonts w:ascii="AdihausDIN" w:hAnsi="AdihausDIN" w:cs="AdihausDIN"/>
          <w:bCs/>
          <w:sz w:val="24"/>
          <w:szCs w:val="24"/>
          <w:bdr w:val="none" w:sz="0" w:space="0" w:color="auto" w:frame="1"/>
          <w:lang w:val="en-GB"/>
        </w:rPr>
        <w:t xml:space="preserve">, </w:t>
      </w:r>
      <w:r w:rsidR="0073152F" w:rsidRPr="005D78B3">
        <w:rPr>
          <w:rStyle w:val="normaltextrun"/>
          <w:rFonts w:ascii="AdihausDIN" w:hAnsi="AdihausDIN" w:cs="AdihausDIN"/>
          <w:bCs/>
          <w:sz w:val="24"/>
          <w:szCs w:val="24"/>
          <w:bdr w:val="none" w:sz="0" w:space="0" w:color="auto" w:frame="1"/>
          <w:lang w:val="en-GB"/>
        </w:rPr>
        <w:t xml:space="preserve">which </w:t>
      </w:r>
      <w:r w:rsidR="004F2C31" w:rsidRPr="005D78B3">
        <w:rPr>
          <w:rStyle w:val="normaltextrun"/>
          <w:rFonts w:ascii="AdihausDIN" w:hAnsi="AdihausDIN" w:cs="AdihausDIN"/>
          <w:bCs/>
          <w:sz w:val="24"/>
          <w:szCs w:val="24"/>
          <w:bdr w:val="none" w:sz="0" w:space="0" w:color="auto" w:frame="1"/>
          <w:lang w:val="en-GB"/>
        </w:rPr>
        <w:t>gives runners</w:t>
      </w:r>
      <w:r w:rsidR="003C2A84" w:rsidRPr="005D78B3">
        <w:rPr>
          <w:rStyle w:val="normaltextrun"/>
          <w:rFonts w:ascii="AdihausDIN" w:hAnsi="AdihausDIN" w:cs="AdihausDIN"/>
          <w:bCs/>
          <w:sz w:val="24"/>
          <w:szCs w:val="24"/>
          <w:bdr w:val="none" w:sz="0" w:space="0" w:color="auto" w:frame="1"/>
          <w:lang w:val="en-GB"/>
        </w:rPr>
        <w:t xml:space="preserve"> </w:t>
      </w:r>
      <w:r w:rsidR="005D3DB1">
        <w:rPr>
          <w:rStyle w:val="normaltextrun"/>
          <w:rFonts w:ascii="AdihausDIN" w:hAnsi="AdihausDIN" w:cs="AdihausDIN"/>
          <w:bCs/>
          <w:sz w:val="24"/>
          <w:szCs w:val="24"/>
          <w:bdr w:val="none" w:sz="0" w:space="0" w:color="auto" w:frame="1"/>
          <w:lang w:val="en-GB"/>
        </w:rPr>
        <w:t>extra</w:t>
      </w:r>
      <w:r w:rsidR="003C2A84" w:rsidRPr="00242D9D">
        <w:rPr>
          <w:rStyle w:val="normaltextrun"/>
          <w:rFonts w:ascii="AdihausDIN" w:hAnsi="AdihausDIN" w:cs="AdihausDIN"/>
          <w:bCs/>
          <w:color w:val="FF0000"/>
          <w:sz w:val="24"/>
          <w:szCs w:val="24"/>
          <w:bdr w:val="none" w:sz="0" w:space="0" w:color="auto" w:frame="1"/>
          <w:lang w:val="en-GB"/>
        </w:rPr>
        <w:t xml:space="preserve"> </w:t>
      </w:r>
      <w:r w:rsidR="003C2A84" w:rsidRPr="005D78B3">
        <w:rPr>
          <w:rStyle w:val="normaltextrun"/>
          <w:rFonts w:ascii="AdihausDIN" w:hAnsi="AdihausDIN" w:cs="AdihausDIN"/>
          <w:bCs/>
          <w:sz w:val="24"/>
          <w:szCs w:val="24"/>
          <w:bdr w:val="none" w:sz="0" w:space="0" w:color="auto" w:frame="1"/>
          <w:lang w:val="en-GB"/>
        </w:rPr>
        <w:t>grip in all weather conditions</w:t>
      </w:r>
      <w:r w:rsidR="007E3CEC" w:rsidRPr="005D78B3">
        <w:rPr>
          <w:rStyle w:val="normaltextrun"/>
          <w:rFonts w:ascii="AdihausDIN" w:hAnsi="AdihausDIN" w:cs="AdihausDIN"/>
          <w:bCs/>
          <w:sz w:val="24"/>
          <w:szCs w:val="24"/>
          <w:bdr w:val="none" w:sz="0" w:space="0" w:color="auto" w:frame="1"/>
          <w:lang w:val="en-GB"/>
        </w:rPr>
        <w:t>. This is complemented by a</w:t>
      </w:r>
      <w:r w:rsidR="005428BA">
        <w:rPr>
          <w:rStyle w:val="normaltextrun"/>
          <w:rFonts w:ascii="AdihausDIN" w:hAnsi="AdihausDIN" w:cs="AdihausDIN"/>
          <w:bCs/>
          <w:sz w:val="24"/>
          <w:szCs w:val="24"/>
          <w:bdr w:val="none" w:sz="0" w:space="0" w:color="auto" w:frame="1"/>
          <w:lang w:val="en-GB"/>
        </w:rPr>
        <w:t xml:space="preserve"> lightweight</w:t>
      </w:r>
      <w:r w:rsidR="007E3CEC" w:rsidRPr="005D78B3">
        <w:rPr>
          <w:rStyle w:val="normaltextrun"/>
          <w:rFonts w:ascii="AdihausDIN" w:hAnsi="AdihausDIN" w:cs="AdihausDIN"/>
          <w:bCs/>
          <w:sz w:val="24"/>
          <w:szCs w:val="24"/>
          <w:bdr w:val="none" w:sz="0" w:space="0" w:color="auto" w:frame="1"/>
          <w:lang w:val="en-GB"/>
        </w:rPr>
        <w:t xml:space="preserve"> </w:t>
      </w:r>
      <w:r w:rsidR="00492449" w:rsidRPr="005D78B3">
        <w:rPr>
          <w:rStyle w:val="normaltextrun"/>
          <w:rFonts w:ascii="AdihausDIN" w:hAnsi="AdihausDIN" w:cs="AdihausDIN"/>
          <w:bCs/>
          <w:sz w:val="24"/>
          <w:szCs w:val="24"/>
          <w:bdr w:val="none" w:sz="0" w:space="0" w:color="auto" w:frame="1"/>
          <w:lang w:val="en-GB"/>
        </w:rPr>
        <w:t>engineered mesh upper</w:t>
      </w:r>
      <w:r w:rsidR="00A060E4" w:rsidRPr="005D78B3">
        <w:rPr>
          <w:rStyle w:val="normaltextrun"/>
          <w:rFonts w:ascii="AdihausDIN" w:hAnsi="AdihausDIN" w:cs="AdihausDIN"/>
          <w:bCs/>
          <w:sz w:val="24"/>
          <w:szCs w:val="24"/>
          <w:bdr w:val="none" w:sz="0" w:space="0" w:color="auto" w:frame="1"/>
          <w:lang w:val="en-GB"/>
        </w:rPr>
        <w:t xml:space="preserve">, which features strategically placed windows on the forefoot and midfoot, for </w:t>
      </w:r>
      <w:r w:rsidR="0085077A">
        <w:rPr>
          <w:rStyle w:val="normaltextrun"/>
          <w:rFonts w:ascii="AdihausDIN" w:hAnsi="AdihausDIN" w:cs="AdihausDIN"/>
          <w:bCs/>
          <w:sz w:val="24"/>
          <w:szCs w:val="24"/>
          <w:bdr w:val="none" w:sz="0" w:space="0" w:color="auto" w:frame="1"/>
          <w:lang w:val="en-GB"/>
        </w:rPr>
        <w:t>enhanced breathability.</w:t>
      </w:r>
    </w:p>
    <w:p w14:paraId="40486968" w14:textId="77777777" w:rsidR="00C424D2" w:rsidRPr="005D78B3" w:rsidRDefault="00C424D2" w:rsidP="00A060E4">
      <w:pPr>
        <w:spacing w:after="0"/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</w:pPr>
    </w:p>
    <w:p w14:paraId="5AFFDE64" w14:textId="3DEF7FA7" w:rsidR="0013575B" w:rsidRPr="005D78B3" w:rsidRDefault="00C424D2" w:rsidP="00C424D2">
      <w:pPr>
        <w:spacing w:after="0"/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</w:pPr>
      <w:r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>The shoe launches in a primary</w:t>
      </w:r>
      <w:r w:rsidR="00FB67CF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 white and silver violet</w:t>
      </w:r>
      <w:r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 </w:t>
      </w:r>
      <w:r w:rsidR="00854CBF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colorway </w:t>
      </w:r>
      <w:r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with </w:t>
      </w:r>
      <w:r w:rsidR="00FB67CF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>lucid lemon</w:t>
      </w:r>
      <w:r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 detailing </w:t>
      </w:r>
      <w:r w:rsidR="002365FE"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for women, and </w:t>
      </w:r>
      <w:r w:rsidR="005056E2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>a primary w</w:t>
      </w:r>
      <w:r w:rsidR="00EF229E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>hite</w:t>
      </w:r>
      <w:r w:rsidR="002365FE"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 and </w:t>
      </w:r>
      <w:r w:rsidR="005056E2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>w</w:t>
      </w:r>
      <w:r w:rsidR="00EF229E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onder </w:t>
      </w:r>
      <w:r w:rsidR="005056E2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>b</w:t>
      </w:r>
      <w:r w:rsidR="00EF229E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>lue</w:t>
      </w:r>
      <w:r w:rsidR="002365FE"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 colorway for men</w:t>
      </w:r>
      <w:r w:rsidR="005056E2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 with lucid lemon accents</w:t>
      </w:r>
      <w:r w:rsidR="002365FE"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. </w:t>
      </w:r>
    </w:p>
    <w:p w14:paraId="117D3245" w14:textId="77777777" w:rsidR="0013575B" w:rsidRPr="005D78B3" w:rsidRDefault="0013575B" w:rsidP="00C424D2">
      <w:pPr>
        <w:spacing w:after="0"/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</w:pPr>
    </w:p>
    <w:p w14:paraId="4A5C50CC" w14:textId="7555C1A2" w:rsidR="00C424D2" w:rsidRPr="005D78B3" w:rsidRDefault="282640DF" w:rsidP="00C424D2">
      <w:pPr>
        <w:spacing w:after="0"/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</w:pPr>
      <w:r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>SWITCH FWD</w:t>
      </w:r>
      <w:r w:rsidR="00FA56FF" w:rsidRPr="00FA56FF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 </w:t>
      </w:r>
      <w:r w:rsidR="00FA56FF"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>is priced at €140</w:t>
      </w:r>
      <w:r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, </w:t>
      </w:r>
      <w:r w:rsidR="00FA56FF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and will be </w:t>
      </w:r>
      <w:r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>available</w:t>
      </w:r>
      <w:r w:rsidR="006F6CCE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 to buy globally</w:t>
      </w:r>
      <w:r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 via </w:t>
      </w:r>
      <w:r w:rsidR="006F6CCE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the adidas app, online </w:t>
      </w:r>
      <w:hyperlink r:id="rId11" w:history="1">
        <w:r w:rsidR="00497C39" w:rsidRPr="00AE79B4">
          <w:rPr>
            <w:rStyle w:val="Hyperlink"/>
          </w:rPr>
          <w:t>http://www.adidas.com/running</w:t>
        </w:r>
      </w:hyperlink>
      <w:r w:rsidR="00497C39">
        <w:t xml:space="preserve"> </w:t>
      </w:r>
      <w:bookmarkStart w:id="0" w:name="_GoBack"/>
      <w:bookmarkEnd w:id="0"/>
      <w:r w:rsidR="006F6CCE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and in stores </w:t>
      </w:r>
      <w:r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 xml:space="preserve">from July </w:t>
      </w:r>
      <w:r w:rsidR="26197929"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>2</w:t>
      </w:r>
      <w:r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>7</w:t>
      </w:r>
      <w:r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  <w:vertAlign w:val="superscript"/>
        </w:rPr>
        <w:t>th</w:t>
      </w:r>
      <w:r w:rsidR="006F6CCE"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  <w:t>.</w:t>
      </w:r>
    </w:p>
    <w:p w14:paraId="431E32BB" w14:textId="77777777" w:rsidR="004B60D1" w:rsidRPr="005D78B3" w:rsidRDefault="004B60D1" w:rsidP="00B42327">
      <w:pPr>
        <w:spacing w:after="0"/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</w:pPr>
    </w:p>
    <w:p w14:paraId="565DBB5C" w14:textId="59C50DBB" w:rsidR="004B60D1" w:rsidRPr="005D78B3" w:rsidRDefault="172D2B0B" w:rsidP="00B42327">
      <w:pPr>
        <w:spacing w:after="0"/>
        <w:rPr>
          <w:rStyle w:val="normaltextrun"/>
          <w:rFonts w:ascii="AdihausDIN" w:hAnsi="AdihausDIN" w:cs="AdihausDIN"/>
          <w:sz w:val="24"/>
          <w:szCs w:val="24"/>
          <w:shd w:val="clear" w:color="auto" w:fill="FFFFFF"/>
        </w:rPr>
      </w:pPr>
      <w:r w:rsidRPr="005D78B3">
        <w:rPr>
          <w:rStyle w:val="normaltextrun"/>
          <w:rFonts w:ascii="AdihausDIN" w:hAnsi="AdihausDIN" w:cs="AdihausDIN"/>
          <w:sz w:val="24"/>
          <w:szCs w:val="24"/>
          <w:shd w:val="clear" w:color="auto" w:fill="FFFFFF"/>
          <w:lang w:val="en-GB"/>
        </w:rPr>
        <w:t>Follow the conversation on Instagram, TikTok and Twitter using #SWITCHFWD @adidasrunning.</w:t>
      </w:r>
    </w:p>
    <w:p w14:paraId="145A962B" w14:textId="77777777" w:rsidR="005B4389" w:rsidRPr="005D78B3" w:rsidRDefault="005B4389" w:rsidP="00B42327">
      <w:pPr>
        <w:spacing w:after="0"/>
        <w:rPr>
          <w:rStyle w:val="ui-provider"/>
          <w:rFonts w:ascii="AdihausDIN" w:eastAsia="Times New Roman" w:hAnsi="AdihausDIN" w:cs="AdihausDIN"/>
          <w:sz w:val="24"/>
          <w:szCs w:val="24"/>
        </w:rPr>
      </w:pPr>
    </w:p>
    <w:p w14:paraId="431A180B" w14:textId="36104AE4" w:rsidR="005B4389" w:rsidRPr="005D78B3" w:rsidRDefault="005B4389" w:rsidP="005B438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dihausDIN" w:hAnsi="AdihausDIN" w:cs="AdihausDIN"/>
        </w:rPr>
      </w:pPr>
      <w:r w:rsidRPr="005D78B3">
        <w:rPr>
          <w:rStyle w:val="normaltextrun"/>
          <w:rFonts w:ascii="AdihausDIN" w:hAnsi="AdihausDIN" w:cs="AdihausDIN"/>
          <w:b/>
          <w:bCs/>
          <w:lang w:val="en-GB"/>
        </w:rPr>
        <w:t xml:space="preserve">- ENDS </w:t>
      </w:r>
      <w:r w:rsidR="0013575B" w:rsidRPr="005D78B3">
        <w:rPr>
          <w:rStyle w:val="normaltextrun"/>
          <w:rFonts w:ascii="AdihausDIN" w:hAnsi="AdihausDIN" w:cs="AdihausDIN"/>
          <w:b/>
          <w:bCs/>
          <w:lang w:val="en-GB"/>
        </w:rPr>
        <w:t>–</w:t>
      </w:r>
      <w:r w:rsidRPr="005D78B3">
        <w:rPr>
          <w:rStyle w:val="eop"/>
          <w:rFonts w:ascii="AdihausDIN" w:hAnsi="AdihausDIN" w:cs="AdihausDIN"/>
        </w:rPr>
        <w:t> </w:t>
      </w:r>
    </w:p>
    <w:p w14:paraId="0217644D" w14:textId="77777777" w:rsidR="0013575B" w:rsidRPr="005D78B3" w:rsidRDefault="0013575B" w:rsidP="005B4389">
      <w:pPr>
        <w:pStyle w:val="paragraph"/>
        <w:spacing w:before="0" w:beforeAutospacing="0" w:after="0" w:afterAutospacing="0"/>
        <w:jc w:val="center"/>
        <w:textAlignment w:val="baseline"/>
        <w:rPr>
          <w:rFonts w:ascii="AdihausDIN" w:hAnsi="AdihausDIN" w:cs="AdihausDIN"/>
        </w:rPr>
      </w:pPr>
    </w:p>
    <w:p w14:paraId="5B1937E9" w14:textId="77777777" w:rsidR="005B4389" w:rsidRPr="005D78B3" w:rsidRDefault="005B4389" w:rsidP="005B4389">
      <w:pPr>
        <w:pStyle w:val="paragraph"/>
        <w:spacing w:before="0" w:beforeAutospacing="0" w:after="0" w:afterAutospacing="0"/>
        <w:textAlignment w:val="baseline"/>
        <w:rPr>
          <w:rFonts w:ascii="AdihausDIN" w:hAnsi="AdihausDIN" w:cs="AdihausDIN"/>
        </w:rPr>
      </w:pPr>
      <w:r w:rsidRPr="005D78B3">
        <w:rPr>
          <w:rStyle w:val="normaltextrun"/>
          <w:rFonts w:ascii="AdihausDIN" w:hAnsi="AdihausDIN" w:cs="AdihausDIN"/>
          <w:b/>
          <w:bCs/>
          <w:lang w:val="en-GB"/>
        </w:rPr>
        <w:t>About adidas </w:t>
      </w:r>
      <w:r w:rsidRPr="005D78B3">
        <w:rPr>
          <w:rStyle w:val="eop"/>
          <w:rFonts w:ascii="AdihausDIN" w:hAnsi="AdihausDIN" w:cs="AdihausDIN"/>
        </w:rPr>
        <w:t> </w:t>
      </w:r>
    </w:p>
    <w:p w14:paraId="7182BE48" w14:textId="77777777" w:rsidR="005B4389" w:rsidRPr="005D78B3" w:rsidRDefault="005B4389" w:rsidP="005B4389">
      <w:pPr>
        <w:pStyle w:val="paragraph"/>
        <w:spacing w:before="0" w:beforeAutospacing="0" w:after="0" w:afterAutospacing="0"/>
        <w:textAlignment w:val="baseline"/>
        <w:rPr>
          <w:rFonts w:ascii="AdihausDIN" w:hAnsi="AdihausDIN" w:cs="AdihausDIN"/>
        </w:rPr>
      </w:pPr>
      <w:r w:rsidRPr="005D78B3">
        <w:rPr>
          <w:rStyle w:val="normaltextrun"/>
          <w:rFonts w:ascii="AdihausDIN" w:hAnsi="AdihausDIN" w:cs="AdihausDIN"/>
          <w:lang w:val="en-GB"/>
        </w:rPr>
        <w:t xml:space="preserve">adidas is a global leader in the sporting goods industry. Headquartered in Herzogenaurach/Germany, the company employs more than 59,000 people across the globe and generated sales of </w:t>
      </w:r>
      <w:r w:rsidRPr="005D78B3">
        <w:rPr>
          <w:rStyle w:val="normaltextrun"/>
          <w:rFonts w:ascii="AdihausDIN" w:hAnsi="AdihausDIN" w:cs="AdihausDIN"/>
        </w:rPr>
        <w:t>€22.5 billion in 2022.</w:t>
      </w:r>
      <w:r w:rsidRPr="005D78B3">
        <w:rPr>
          <w:rStyle w:val="eop"/>
          <w:rFonts w:ascii="AdihausDIN" w:hAnsi="AdihausDIN" w:cs="AdihausDIN"/>
        </w:rPr>
        <w:t> </w:t>
      </w:r>
    </w:p>
    <w:p w14:paraId="0CEDF871" w14:textId="77777777" w:rsidR="005B4389" w:rsidRDefault="005B4389" w:rsidP="00B42327">
      <w:pPr>
        <w:spacing w:after="0"/>
        <w:rPr>
          <w:rFonts w:ascii="AdihausDIN" w:hAnsi="AdihausDIN" w:cs="AdihausDIN"/>
          <w:sz w:val="24"/>
          <w:szCs w:val="24"/>
        </w:rPr>
      </w:pPr>
    </w:p>
    <w:p w14:paraId="0BD4A90C" w14:textId="6C162F99" w:rsidR="00972F06" w:rsidRPr="00972F06" w:rsidRDefault="000D0B34" w:rsidP="000D0B34">
      <w:pPr>
        <w:rPr>
          <w:rFonts w:ascii="AdihausDIN" w:hAnsi="AdihausDIN" w:cs="AdihausDIN"/>
          <w:sz w:val="24"/>
          <w:szCs w:val="24"/>
          <w:lang w:val="en-GB"/>
        </w:rPr>
      </w:pPr>
      <w:r>
        <w:rPr>
          <w:rFonts w:ascii="AdihausDIN" w:hAnsi="AdihausDIN" w:cs="AdihausDIN"/>
          <w:b/>
          <w:bCs/>
          <w:sz w:val="24"/>
          <w:szCs w:val="24"/>
        </w:rPr>
        <w:t>*</w:t>
      </w:r>
      <w:r w:rsidR="00972F06" w:rsidRPr="00972F06">
        <w:rPr>
          <w:rFonts w:ascii="AdihausDIN" w:hAnsi="AdihausDIN" w:cs="AdihausDIN"/>
          <w:b/>
          <w:bCs/>
          <w:sz w:val="24"/>
          <w:szCs w:val="24"/>
        </w:rPr>
        <w:t>Market SEO links: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828"/>
        <w:gridCol w:w="6643"/>
      </w:tblGrid>
      <w:tr w:rsidR="00972F06" w:rsidRPr="00972F06" w14:paraId="7E93E4EC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5DF5D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b/>
                <w:bCs/>
                <w:sz w:val="24"/>
                <w:szCs w:val="24"/>
              </w:rPr>
              <w:t>NAM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6E0DA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adidas.com/us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D04F5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https://www.adidas.com/us/women-running-shoes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4478C7D9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21B3D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B9D0B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adidas.ca/</w:t>
            </w:r>
            <w:proofErr w:type="spellStart"/>
            <w:r w:rsidRPr="00972F06">
              <w:rPr>
                <w:rFonts w:ascii="AdihausDIN" w:hAnsi="AdihausDIN" w:cs="AdihausDIN"/>
                <w:sz w:val="24"/>
                <w:szCs w:val="24"/>
              </w:rPr>
              <w:t>en</w:t>
            </w:r>
            <w:proofErr w:type="spellEnd"/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49D72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https://www.adidas.ca/en/men-running-shoes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39B9AA65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7BAD4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73F8B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adidas.ca/</w:t>
            </w:r>
            <w:proofErr w:type="spellStart"/>
            <w:r w:rsidRPr="00972F06">
              <w:rPr>
                <w:rFonts w:ascii="AdihausDIN" w:hAnsi="AdihausDIN" w:cs="AdihausDIN"/>
                <w:sz w:val="24"/>
                <w:szCs w:val="24"/>
              </w:rPr>
              <w:t>fr</w:t>
            </w:r>
            <w:proofErr w:type="spellEnd"/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D79E3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https://www.adidas.ca/fr/course-chaussures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42C2DBE8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AAF9F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b/>
                <w:bCs/>
                <w:sz w:val="24"/>
                <w:szCs w:val="24"/>
              </w:rPr>
              <w:t>LAM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032D0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adidas.com.ar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A3D69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https://www.adidas.com.ar/zapatillas-running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7B7AAB10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B2960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F1667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adidas.cl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B2EAE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https://www.adidas.cl/zapatillas-running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1AAE15B0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18D8F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06D75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adidas.co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3F86B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https://www.adidas.co/zapatillas_y_tenis-running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7F786452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2BB4F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88C48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adidas.mx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A840C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https://www.adidas.mx/zapatillas_y_tenis-running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303E3EEB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DA52F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6DE9B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adidas.pe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6B4AE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https://www.adidas.pe/zapatillas-running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31E51E04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090B1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BAF8B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adidas.com.br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A27C9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https://www.adidas.com.br/tenis-running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12527A87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D4AAE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b/>
                <w:bCs/>
                <w:sz w:val="24"/>
                <w:szCs w:val="24"/>
              </w:rPr>
              <w:t>EU Big 6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6DD23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adidas.co.uk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E5F15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https://www.adidas.co.uk/men-running-shoes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5495F90E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354FA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FBCAF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adidas.de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65273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https://www.adidas.de/frauen-running-schuhe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1DA886C5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06647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lastRenderedPageBreak/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0839E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adidas.de/</w:t>
            </w:r>
            <w:proofErr w:type="spellStart"/>
            <w:r w:rsidRPr="00972F06">
              <w:rPr>
                <w:rFonts w:ascii="AdihausDIN" w:hAnsi="AdihausDIN" w:cs="AdihausDIN"/>
                <w:sz w:val="24"/>
                <w:szCs w:val="24"/>
              </w:rPr>
              <w:t>en</w:t>
            </w:r>
            <w:proofErr w:type="spellEnd"/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6055D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https://www.adidas.de/en/running-shoes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74B1FA9C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70011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A7778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adidas.fr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63AFE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https://www.adidas.fr/chaussures-running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2431ADA6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838CB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7A2FA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adidas.it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44BEE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https://www.adidas.it/scarpe-running-uomo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7F1599EB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F7806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C32EE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adidas.es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AA981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https://www.adidas.es/calzado-running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544E6E0A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EC753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1BE35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adidas.nl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A9EE3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https://www.adidas.nl/hardlopen-schoenen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5E6A0CE8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04DF9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b/>
                <w:bCs/>
                <w:sz w:val="24"/>
                <w:szCs w:val="24"/>
              </w:rPr>
              <w:t>EU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C2937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adidas.cz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60211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https://www.adidas.cz/obuv-beh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302386F2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E0C1B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329E5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adidas.dk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B17F9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https://www.adidas.dk/lob-sko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394837DD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CC36F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26B24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adidas.at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51A8C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https://www.adidas.at/running-schuhe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504178C6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3EC4F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D5011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adidas.ch/de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56CF4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https://www.adidas.ch/de/running-schuhe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598A66E6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31D3E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5C125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adidas.ch/</w:t>
            </w:r>
            <w:proofErr w:type="spellStart"/>
            <w:r w:rsidRPr="00972F06">
              <w:rPr>
                <w:rFonts w:ascii="AdihausDIN" w:hAnsi="AdihausDIN" w:cs="AdihausDIN"/>
                <w:sz w:val="24"/>
                <w:szCs w:val="24"/>
              </w:rPr>
              <w:t>en</w:t>
            </w:r>
            <w:proofErr w:type="spellEnd"/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F7864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https://www.adidas.ch/en/running-shoes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4C99F203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A65D7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1AC3E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adidas.ch/</w:t>
            </w:r>
            <w:proofErr w:type="spellStart"/>
            <w:r w:rsidRPr="00972F06">
              <w:rPr>
                <w:rFonts w:ascii="AdihausDIN" w:hAnsi="AdihausDIN" w:cs="AdihausDIN"/>
                <w:sz w:val="24"/>
                <w:szCs w:val="24"/>
              </w:rPr>
              <w:t>fr</w:t>
            </w:r>
            <w:proofErr w:type="spellEnd"/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996C5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https://www.adidas.ch/fr/chaussures-running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51CE4314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62CE3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4EB76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adidas.ch/it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9F664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https://www.adidas.ch/it/scarpe-running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312FFD62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02DB4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6519E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adidas.gr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604B8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https://www.adidas.gr/τρέξιμο-παπούτσια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526BFD4D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859DE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C5524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adidas.be/</w:t>
            </w:r>
            <w:proofErr w:type="spellStart"/>
            <w:r w:rsidRPr="00972F06">
              <w:rPr>
                <w:rFonts w:ascii="AdihausDIN" w:hAnsi="AdihausDIN" w:cs="AdihausDIN"/>
                <w:sz w:val="24"/>
                <w:szCs w:val="24"/>
              </w:rPr>
              <w:t>en</w:t>
            </w:r>
            <w:proofErr w:type="spellEnd"/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B2875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https://www.adidas.be/en/running-shoes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19ACE0E6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142ED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12A4E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adidas.be/</w:t>
            </w:r>
            <w:proofErr w:type="spellStart"/>
            <w:r w:rsidRPr="00972F06">
              <w:rPr>
                <w:rFonts w:ascii="AdihausDIN" w:hAnsi="AdihausDIN" w:cs="AdihausDIN"/>
                <w:sz w:val="24"/>
                <w:szCs w:val="24"/>
              </w:rPr>
              <w:t>fr</w:t>
            </w:r>
            <w:proofErr w:type="spellEnd"/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0D29E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https://www.adidas.be/fr/chaussures-running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060A809F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CA7CE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E51EA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adidas.be/</w:t>
            </w:r>
            <w:proofErr w:type="spellStart"/>
            <w:r w:rsidRPr="00972F06">
              <w:rPr>
                <w:rFonts w:ascii="AdihausDIN" w:hAnsi="AdihausDIN" w:cs="AdihausDIN"/>
                <w:sz w:val="24"/>
                <w:szCs w:val="24"/>
              </w:rPr>
              <w:t>nl</w:t>
            </w:r>
            <w:proofErr w:type="spellEnd"/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9742B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https://www.adidas.be/nl/hardlopen-schoenen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69526F88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515EC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6E77B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adidas.fi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B5756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https://www.adidas.fi/running-shoes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5DC5FD56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DA6D3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5AE24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adidas.ie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66B7A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https://www.adidas.ie/running-shoes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1907D85B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4BA2A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6A2A4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adidas.no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A4F10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https://www.adidas.no/loping-sko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7C4B4F97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3CFBB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52D5F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adidas.pl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A79B1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https://www.adidas.pl/buty-bieganie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151AEBA8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96151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75E3A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adidas.pt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6D661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https://www.adidas.pt/calcado-running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5C5185EE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F4A26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C5D88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adidas.sk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D206A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https://www.adidas.sk/obuv-beh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2FD40C8F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BEC61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814D1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adidas.se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345A9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https://www.adidas.se/lopning-skor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216CA6CA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28B36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b/>
                <w:bCs/>
                <w:sz w:val="24"/>
                <w:szCs w:val="24"/>
              </w:rPr>
              <w:t>APAC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386DD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adidas.jp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983A9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https://shop.adidas.jp/item/?sport=running&amp;category=footwear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45AA07AB" w14:textId="77777777" w:rsidTr="00972F06">
        <w:trPr>
          <w:trHeight w:val="31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047564B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BC65CF4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adidas.com.au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3E8D115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https://www.adidas.com.au/running-shoes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55DCA804" w14:textId="77777777" w:rsidTr="00972F06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FA79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B526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adidas.co.nz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2755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https://www.adidas.co.nz/running-shoes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7CFEEE59" w14:textId="77777777" w:rsidTr="00972F06">
        <w:trPr>
          <w:trHeight w:val="31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8DE1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b/>
                <w:bCs/>
                <w:sz w:val="24"/>
                <w:szCs w:val="24"/>
              </w:rPr>
              <w:t>EM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9DD9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adidas.ae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4EA5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https://www.adidas.ae/en/running-shoes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1C1A5E62" w14:textId="77777777" w:rsidTr="00972F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C770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FE4F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adidas.co.in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08BF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https://www.adidas.co.in/men-running-shoes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675C0D07" w14:textId="77777777" w:rsidTr="00972F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84A8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FD92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adidas.com.tr/tr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8A07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https://www.adidas.com.tr/tr/erkek-ayakkabi-kosu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  <w:tr w:rsidR="00972F06" w:rsidRPr="00972F06" w14:paraId="120ABD96" w14:textId="77777777" w:rsidTr="00972F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A141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210A" w14:textId="6F6B0605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adidas.com.tr/</w:t>
            </w:r>
            <w:proofErr w:type="spellStart"/>
            <w:r w:rsidRPr="00972F06">
              <w:rPr>
                <w:rFonts w:ascii="AdihausDIN" w:hAnsi="AdihausDIN" w:cs="AdihausDIN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6217" w14:textId="77777777" w:rsidR="00972F06" w:rsidRPr="00972F06" w:rsidRDefault="00972F06" w:rsidP="00972F06">
            <w:pPr>
              <w:spacing w:after="0"/>
              <w:rPr>
                <w:rFonts w:ascii="AdihausDIN" w:hAnsi="AdihausDIN" w:cs="AdihausDIN"/>
                <w:sz w:val="24"/>
                <w:szCs w:val="24"/>
                <w:lang w:val="en-GB"/>
              </w:rPr>
            </w:pPr>
            <w:r w:rsidRPr="00972F06">
              <w:rPr>
                <w:rFonts w:ascii="AdihausDIN" w:hAnsi="AdihausDIN" w:cs="AdihausDIN"/>
                <w:sz w:val="24"/>
                <w:szCs w:val="24"/>
              </w:rPr>
              <w:t>https://www.adidas.com.tr/en/shoes-running</w:t>
            </w:r>
            <w:r w:rsidRPr="00972F06">
              <w:rPr>
                <w:rFonts w:ascii="AdihausDIN" w:hAnsi="AdihausDIN" w:cs="AdihausDIN"/>
                <w:sz w:val="24"/>
                <w:szCs w:val="24"/>
                <w:lang w:val="en-GB"/>
              </w:rPr>
              <w:t> </w:t>
            </w:r>
          </w:p>
        </w:tc>
      </w:tr>
    </w:tbl>
    <w:p w14:paraId="4117E3EE" w14:textId="797A7252" w:rsidR="00972F06" w:rsidRPr="00972F06" w:rsidRDefault="00972F06" w:rsidP="00972F06">
      <w:pPr>
        <w:spacing w:after="0"/>
        <w:rPr>
          <w:rFonts w:ascii="AdihausDIN" w:hAnsi="AdihausDIN" w:cs="AdihausDIN"/>
          <w:sz w:val="24"/>
          <w:szCs w:val="24"/>
          <w:lang w:val="en-GB"/>
        </w:rPr>
      </w:pPr>
    </w:p>
    <w:p w14:paraId="74E73626" w14:textId="77777777" w:rsidR="00972F06" w:rsidRPr="00972F06" w:rsidRDefault="00972F06" w:rsidP="00B42327">
      <w:pPr>
        <w:spacing w:after="0"/>
        <w:rPr>
          <w:rFonts w:ascii="AdihausDIN" w:hAnsi="AdihausDIN" w:cs="AdihausDIN"/>
          <w:sz w:val="24"/>
          <w:szCs w:val="24"/>
          <w:lang w:val="en-GB"/>
        </w:rPr>
      </w:pPr>
    </w:p>
    <w:sectPr w:rsidR="00972F06" w:rsidRPr="00972F0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0DF7F" w14:textId="77777777" w:rsidR="00351D9C" w:rsidRDefault="00351D9C" w:rsidP="004B6849">
      <w:pPr>
        <w:spacing w:after="0" w:line="240" w:lineRule="auto"/>
      </w:pPr>
      <w:r>
        <w:separator/>
      </w:r>
    </w:p>
  </w:endnote>
  <w:endnote w:type="continuationSeparator" w:id="0">
    <w:p w14:paraId="7C0EF561" w14:textId="77777777" w:rsidR="00351D9C" w:rsidRDefault="00351D9C" w:rsidP="004B6849">
      <w:pPr>
        <w:spacing w:after="0" w:line="240" w:lineRule="auto"/>
      </w:pPr>
      <w:r>
        <w:continuationSeparator/>
      </w:r>
    </w:p>
  </w:endnote>
  <w:endnote w:type="continuationNotice" w:id="1">
    <w:p w14:paraId="49027823" w14:textId="77777777" w:rsidR="00351D9C" w:rsidRDefault="00351D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C07CC" w14:textId="77777777" w:rsidR="00351D9C" w:rsidRDefault="00351D9C" w:rsidP="004B6849">
      <w:pPr>
        <w:spacing w:after="0" w:line="240" w:lineRule="auto"/>
      </w:pPr>
      <w:r>
        <w:separator/>
      </w:r>
    </w:p>
  </w:footnote>
  <w:footnote w:type="continuationSeparator" w:id="0">
    <w:p w14:paraId="011F748A" w14:textId="77777777" w:rsidR="00351D9C" w:rsidRDefault="00351D9C" w:rsidP="004B6849">
      <w:pPr>
        <w:spacing w:after="0" w:line="240" w:lineRule="auto"/>
      </w:pPr>
      <w:r>
        <w:continuationSeparator/>
      </w:r>
    </w:p>
  </w:footnote>
  <w:footnote w:type="continuationNotice" w:id="1">
    <w:p w14:paraId="0EFDFA7F" w14:textId="77777777" w:rsidR="00351D9C" w:rsidRDefault="00351D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C4AF4" w14:textId="624F24AF" w:rsidR="003606B6" w:rsidRPr="0050717B" w:rsidRDefault="0055594D">
    <w:pPr>
      <w:pStyle w:val="Header"/>
      <w:rPr>
        <w:rFonts w:ascii="AdihausDIN" w:hAnsi="AdihausDIN" w:cs="AdihausDIN"/>
        <w:b/>
        <w:color w:val="FF0000"/>
        <w:sz w:val="18"/>
        <w:szCs w:val="18"/>
      </w:rPr>
    </w:pPr>
    <w:r w:rsidRPr="0050717B">
      <w:rPr>
        <w:rFonts w:ascii="AdihausDIN" w:hAnsi="AdihausDIN" w:cs="AdihausDIN"/>
        <w:b/>
        <w:bCs/>
        <w:noProof/>
        <w:color w:val="FF0000"/>
        <w:sz w:val="18"/>
        <w:szCs w:val="18"/>
      </w:rPr>
      <w:drawing>
        <wp:anchor distT="0" distB="0" distL="114300" distR="114300" simplePos="0" relativeHeight="251658240" behindDoc="0" locked="0" layoutInCell="1" allowOverlap="1" wp14:anchorId="6FA51E31" wp14:editId="52AB3B67">
          <wp:simplePos x="0" y="0"/>
          <wp:positionH relativeFrom="margin">
            <wp:align>center</wp:align>
          </wp:positionH>
          <wp:positionV relativeFrom="paragraph">
            <wp:posOffset>-149464</wp:posOffset>
          </wp:positionV>
          <wp:extent cx="762000" cy="478692"/>
          <wp:effectExtent l="0" t="0" r="0" b="0"/>
          <wp:wrapThrough wrapText="bothSides">
            <wp:wrapPolygon edited="0">
              <wp:start x="11880" y="0"/>
              <wp:lineTo x="6480" y="5163"/>
              <wp:lineTo x="3780" y="10327"/>
              <wp:lineTo x="4320" y="13769"/>
              <wp:lineTo x="0" y="15490"/>
              <wp:lineTo x="0" y="20653"/>
              <wp:lineTo x="21060" y="20653"/>
              <wp:lineTo x="21060" y="18932"/>
              <wp:lineTo x="19980" y="13769"/>
              <wp:lineTo x="14580" y="0"/>
              <wp:lineTo x="11880" y="0"/>
            </wp:wrapPolygon>
          </wp:wrapThrough>
          <wp:docPr id="1429477205" name="Picture 1429477205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477205" name="Picture 1429477205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478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31E7"/>
    <w:multiLevelType w:val="hybridMultilevel"/>
    <w:tmpl w:val="2140D96C"/>
    <w:lvl w:ilvl="0" w:tplc="34B0C77A">
      <w:numFmt w:val="bullet"/>
      <w:lvlText w:val="-"/>
      <w:lvlJc w:val="left"/>
      <w:pPr>
        <w:ind w:left="720" w:hanging="360"/>
      </w:pPr>
      <w:rPr>
        <w:rFonts w:ascii="AdihausDIN" w:eastAsiaTheme="minorEastAsia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B1C47"/>
    <w:multiLevelType w:val="hybridMultilevel"/>
    <w:tmpl w:val="30BCE4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0375DC"/>
    <w:multiLevelType w:val="hybridMultilevel"/>
    <w:tmpl w:val="EFFE87D8"/>
    <w:lvl w:ilvl="0" w:tplc="B81C872A">
      <w:numFmt w:val="bullet"/>
      <w:lvlText w:val="-"/>
      <w:lvlJc w:val="left"/>
      <w:pPr>
        <w:ind w:left="720" w:hanging="360"/>
      </w:pPr>
      <w:rPr>
        <w:rFonts w:ascii="AdihausDIN" w:eastAsiaTheme="minorEastAsia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27"/>
    <w:rsid w:val="00002231"/>
    <w:rsid w:val="00002335"/>
    <w:rsid w:val="00010055"/>
    <w:rsid w:val="000139D7"/>
    <w:rsid w:val="00021155"/>
    <w:rsid w:val="000240C6"/>
    <w:rsid w:val="00024F93"/>
    <w:rsid w:val="00027EE7"/>
    <w:rsid w:val="00037ACB"/>
    <w:rsid w:val="000407D7"/>
    <w:rsid w:val="00045524"/>
    <w:rsid w:val="000476F9"/>
    <w:rsid w:val="000518D3"/>
    <w:rsid w:val="0005489D"/>
    <w:rsid w:val="00055747"/>
    <w:rsid w:val="00056DA9"/>
    <w:rsid w:val="00061A59"/>
    <w:rsid w:val="000626FE"/>
    <w:rsid w:val="0006524D"/>
    <w:rsid w:val="00066978"/>
    <w:rsid w:val="00071288"/>
    <w:rsid w:val="00073765"/>
    <w:rsid w:val="000779BD"/>
    <w:rsid w:val="0008444E"/>
    <w:rsid w:val="00093865"/>
    <w:rsid w:val="00095881"/>
    <w:rsid w:val="000A0BC9"/>
    <w:rsid w:val="000A147E"/>
    <w:rsid w:val="000A18A7"/>
    <w:rsid w:val="000A2872"/>
    <w:rsid w:val="000A3896"/>
    <w:rsid w:val="000A3AB1"/>
    <w:rsid w:val="000B103B"/>
    <w:rsid w:val="000B34F5"/>
    <w:rsid w:val="000B359E"/>
    <w:rsid w:val="000B3C3C"/>
    <w:rsid w:val="000B4F29"/>
    <w:rsid w:val="000C1B59"/>
    <w:rsid w:val="000C49D7"/>
    <w:rsid w:val="000D0375"/>
    <w:rsid w:val="000D0B34"/>
    <w:rsid w:val="000E04EA"/>
    <w:rsid w:val="000E0A92"/>
    <w:rsid w:val="000F33A5"/>
    <w:rsid w:val="000F3F69"/>
    <w:rsid w:val="000F4B6F"/>
    <w:rsid w:val="001152BB"/>
    <w:rsid w:val="00117416"/>
    <w:rsid w:val="0012029B"/>
    <w:rsid w:val="00126D84"/>
    <w:rsid w:val="00130846"/>
    <w:rsid w:val="00130C26"/>
    <w:rsid w:val="0013267F"/>
    <w:rsid w:val="00133FDA"/>
    <w:rsid w:val="0013575B"/>
    <w:rsid w:val="001434B9"/>
    <w:rsid w:val="00145525"/>
    <w:rsid w:val="001464F2"/>
    <w:rsid w:val="0015692E"/>
    <w:rsid w:val="00162B69"/>
    <w:rsid w:val="00163817"/>
    <w:rsid w:val="00163EEA"/>
    <w:rsid w:val="0016644F"/>
    <w:rsid w:val="00170A48"/>
    <w:rsid w:val="00171C0D"/>
    <w:rsid w:val="00172EE9"/>
    <w:rsid w:val="00185258"/>
    <w:rsid w:val="001875D2"/>
    <w:rsid w:val="00193B8C"/>
    <w:rsid w:val="001A05F3"/>
    <w:rsid w:val="001B00EC"/>
    <w:rsid w:val="001C559D"/>
    <w:rsid w:val="001C7492"/>
    <w:rsid w:val="001C79B5"/>
    <w:rsid w:val="001C7F06"/>
    <w:rsid w:val="001E6105"/>
    <w:rsid w:val="001F0518"/>
    <w:rsid w:val="001F4766"/>
    <w:rsid w:val="00205D57"/>
    <w:rsid w:val="00207B3A"/>
    <w:rsid w:val="002124E5"/>
    <w:rsid w:val="0021774B"/>
    <w:rsid w:val="00226159"/>
    <w:rsid w:val="00230F6F"/>
    <w:rsid w:val="00233E9B"/>
    <w:rsid w:val="00234D9C"/>
    <w:rsid w:val="00236570"/>
    <w:rsid w:val="002365FE"/>
    <w:rsid w:val="00237EA9"/>
    <w:rsid w:val="002428AF"/>
    <w:rsid w:val="00242D9D"/>
    <w:rsid w:val="00243E77"/>
    <w:rsid w:val="00256B27"/>
    <w:rsid w:val="002575AE"/>
    <w:rsid w:val="00260E8F"/>
    <w:rsid w:val="00261579"/>
    <w:rsid w:val="002647D0"/>
    <w:rsid w:val="00265C87"/>
    <w:rsid w:val="00266E86"/>
    <w:rsid w:val="002672FB"/>
    <w:rsid w:val="00272300"/>
    <w:rsid w:val="00272933"/>
    <w:rsid w:val="00276842"/>
    <w:rsid w:val="00281178"/>
    <w:rsid w:val="00283C9C"/>
    <w:rsid w:val="002965B3"/>
    <w:rsid w:val="002A4372"/>
    <w:rsid w:val="002A48F0"/>
    <w:rsid w:val="002A5A74"/>
    <w:rsid w:val="002A77AA"/>
    <w:rsid w:val="002B08E6"/>
    <w:rsid w:val="002B1050"/>
    <w:rsid w:val="002B4D41"/>
    <w:rsid w:val="002B7564"/>
    <w:rsid w:val="002C1D3F"/>
    <w:rsid w:val="002C3458"/>
    <w:rsid w:val="002E3123"/>
    <w:rsid w:val="002E4B13"/>
    <w:rsid w:val="002E5633"/>
    <w:rsid w:val="002E68C5"/>
    <w:rsid w:val="002F0BAA"/>
    <w:rsid w:val="002F3468"/>
    <w:rsid w:val="002F5A96"/>
    <w:rsid w:val="002F64FD"/>
    <w:rsid w:val="002F7F40"/>
    <w:rsid w:val="00303D40"/>
    <w:rsid w:val="00307794"/>
    <w:rsid w:val="00307A82"/>
    <w:rsid w:val="00310E5D"/>
    <w:rsid w:val="00315354"/>
    <w:rsid w:val="00315C06"/>
    <w:rsid w:val="00323DE7"/>
    <w:rsid w:val="003313EB"/>
    <w:rsid w:val="003325A0"/>
    <w:rsid w:val="00336827"/>
    <w:rsid w:val="003369EB"/>
    <w:rsid w:val="00341419"/>
    <w:rsid w:val="0034195D"/>
    <w:rsid w:val="00341B23"/>
    <w:rsid w:val="00343428"/>
    <w:rsid w:val="00347EDB"/>
    <w:rsid w:val="00351D9C"/>
    <w:rsid w:val="0035525B"/>
    <w:rsid w:val="003606B6"/>
    <w:rsid w:val="003653CD"/>
    <w:rsid w:val="003665C6"/>
    <w:rsid w:val="00366F3B"/>
    <w:rsid w:val="00372F52"/>
    <w:rsid w:val="003732B3"/>
    <w:rsid w:val="00375976"/>
    <w:rsid w:val="0037721A"/>
    <w:rsid w:val="00381D46"/>
    <w:rsid w:val="00382DF4"/>
    <w:rsid w:val="0038387D"/>
    <w:rsid w:val="003876DE"/>
    <w:rsid w:val="00393826"/>
    <w:rsid w:val="00393A65"/>
    <w:rsid w:val="003A1116"/>
    <w:rsid w:val="003A41DE"/>
    <w:rsid w:val="003A458B"/>
    <w:rsid w:val="003A5784"/>
    <w:rsid w:val="003A5E38"/>
    <w:rsid w:val="003B4358"/>
    <w:rsid w:val="003B492F"/>
    <w:rsid w:val="003B5A38"/>
    <w:rsid w:val="003C29EB"/>
    <w:rsid w:val="003C2A84"/>
    <w:rsid w:val="003C7A88"/>
    <w:rsid w:val="003D1573"/>
    <w:rsid w:val="003D1AA6"/>
    <w:rsid w:val="003D4D98"/>
    <w:rsid w:val="003E0320"/>
    <w:rsid w:val="003E4C4D"/>
    <w:rsid w:val="003F56D0"/>
    <w:rsid w:val="004016CE"/>
    <w:rsid w:val="00401B42"/>
    <w:rsid w:val="00401FAF"/>
    <w:rsid w:val="00404220"/>
    <w:rsid w:val="00405A64"/>
    <w:rsid w:val="00407120"/>
    <w:rsid w:val="00407FD5"/>
    <w:rsid w:val="004107A6"/>
    <w:rsid w:val="00411E29"/>
    <w:rsid w:val="0041209B"/>
    <w:rsid w:val="0041273E"/>
    <w:rsid w:val="0041343C"/>
    <w:rsid w:val="004138BF"/>
    <w:rsid w:val="00414402"/>
    <w:rsid w:val="00414F95"/>
    <w:rsid w:val="00417379"/>
    <w:rsid w:val="00417D89"/>
    <w:rsid w:val="004231BA"/>
    <w:rsid w:val="00426831"/>
    <w:rsid w:val="00436D93"/>
    <w:rsid w:val="00440056"/>
    <w:rsid w:val="0044764E"/>
    <w:rsid w:val="00451749"/>
    <w:rsid w:val="00457499"/>
    <w:rsid w:val="00457CEC"/>
    <w:rsid w:val="0047311D"/>
    <w:rsid w:val="0047373C"/>
    <w:rsid w:val="00476542"/>
    <w:rsid w:val="00477D3A"/>
    <w:rsid w:val="004814DD"/>
    <w:rsid w:val="00483726"/>
    <w:rsid w:val="004847D3"/>
    <w:rsid w:val="004849A2"/>
    <w:rsid w:val="00485CAA"/>
    <w:rsid w:val="00490543"/>
    <w:rsid w:val="004909F6"/>
    <w:rsid w:val="00492449"/>
    <w:rsid w:val="00493BE3"/>
    <w:rsid w:val="00494409"/>
    <w:rsid w:val="004946A6"/>
    <w:rsid w:val="00497C39"/>
    <w:rsid w:val="004A6AD2"/>
    <w:rsid w:val="004B60D1"/>
    <w:rsid w:val="004B616C"/>
    <w:rsid w:val="004B667C"/>
    <w:rsid w:val="004B66AD"/>
    <w:rsid w:val="004B6849"/>
    <w:rsid w:val="004C1BFE"/>
    <w:rsid w:val="004C28B1"/>
    <w:rsid w:val="004C7D15"/>
    <w:rsid w:val="004D3F92"/>
    <w:rsid w:val="004D4011"/>
    <w:rsid w:val="004D5B3E"/>
    <w:rsid w:val="004D7E02"/>
    <w:rsid w:val="004E08FE"/>
    <w:rsid w:val="004E3E9F"/>
    <w:rsid w:val="004F0EBA"/>
    <w:rsid w:val="004F2C31"/>
    <w:rsid w:val="004F57F1"/>
    <w:rsid w:val="004F6336"/>
    <w:rsid w:val="004F6F0B"/>
    <w:rsid w:val="004F7BC9"/>
    <w:rsid w:val="00503845"/>
    <w:rsid w:val="005056E2"/>
    <w:rsid w:val="00505F47"/>
    <w:rsid w:val="00506621"/>
    <w:rsid w:val="00506BCA"/>
    <w:rsid w:val="0050717B"/>
    <w:rsid w:val="0052090A"/>
    <w:rsid w:val="00530BF2"/>
    <w:rsid w:val="00532782"/>
    <w:rsid w:val="00534765"/>
    <w:rsid w:val="00535C1F"/>
    <w:rsid w:val="00540719"/>
    <w:rsid w:val="005409E8"/>
    <w:rsid w:val="005428BA"/>
    <w:rsid w:val="00545079"/>
    <w:rsid w:val="0055594D"/>
    <w:rsid w:val="00556E58"/>
    <w:rsid w:val="00557614"/>
    <w:rsid w:val="0056432F"/>
    <w:rsid w:val="00567D27"/>
    <w:rsid w:val="00570596"/>
    <w:rsid w:val="0057061F"/>
    <w:rsid w:val="00572DA0"/>
    <w:rsid w:val="00575454"/>
    <w:rsid w:val="00580908"/>
    <w:rsid w:val="00583C92"/>
    <w:rsid w:val="0058607D"/>
    <w:rsid w:val="00592442"/>
    <w:rsid w:val="005A1A68"/>
    <w:rsid w:val="005B1D76"/>
    <w:rsid w:val="005B4389"/>
    <w:rsid w:val="005B7919"/>
    <w:rsid w:val="005B7ABA"/>
    <w:rsid w:val="005C1B03"/>
    <w:rsid w:val="005C32D7"/>
    <w:rsid w:val="005C62D5"/>
    <w:rsid w:val="005C7F00"/>
    <w:rsid w:val="005D3DB1"/>
    <w:rsid w:val="005D78B3"/>
    <w:rsid w:val="005E359F"/>
    <w:rsid w:val="005F0C08"/>
    <w:rsid w:val="005F11E3"/>
    <w:rsid w:val="005F1503"/>
    <w:rsid w:val="005F6AE5"/>
    <w:rsid w:val="005F7770"/>
    <w:rsid w:val="005F79CD"/>
    <w:rsid w:val="0061159F"/>
    <w:rsid w:val="00616BA6"/>
    <w:rsid w:val="00622957"/>
    <w:rsid w:val="00634340"/>
    <w:rsid w:val="0063585F"/>
    <w:rsid w:val="00637F95"/>
    <w:rsid w:val="00651C15"/>
    <w:rsid w:val="0066374D"/>
    <w:rsid w:val="006700B7"/>
    <w:rsid w:val="00670698"/>
    <w:rsid w:val="00670BEA"/>
    <w:rsid w:val="006713DC"/>
    <w:rsid w:val="00671F92"/>
    <w:rsid w:val="006919FA"/>
    <w:rsid w:val="006A0FF5"/>
    <w:rsid w:val="006A27B7"/>
    <w:rsid w:val="006A3E9D"/>
    <w:rsid w:val="006A4EE2"/>
    <w:rsid w:val="006A67BC"/>
    <w:rsid w:val="006A7079"/>
    <w:rsid w:val="006A7992"/>
    <w:rsid w:val="006A7ADE"/>
    <w:rsid w:val="006B192B"/>
    <w:rsid w:val="006C0C37"/>
    <w:rsid w:val="006C126C"/>
    <w:rsid w:val="006C4439"/>
    <w:rsid w:val="006D509A"/>
    <w:rsid w:val="006D537B"/>
    <w:rsid w:val="006D7915"/>
    <w:rsid w:val="006E1D13"/>
    <w:rsid w:val="006E6C99"/>
    <w:rsid w:val="006F1194"/>
    <w:rsid w:val="006F1716"/>
    <w:rsid w:val="006F1AED"/>
    <w:rsid w:val="006F367B"/>
    <w:rsid w:val="006F3D17"/>
    <w:rsid w:val="006F43C9"/>
    <w:rsid w:val="006F6CCE"/>
    <w:rsid w:val="0070063E"/>
    <w:rsid w:val="00700EE2"/>
    <w:rsid w:val="007040BB"/>
    <w:rsid w:val="00705039"/>
    <w:rsid w:val="0070739D"/>
    <w:rsid w:val="007074BF"/>
    <w:rsid w:val="007163F2"/>
    <w:rsid w:val="00722A5F"/>
    <w:rsid w:val="007243E6"/>
    <w:rsid w:val="00727DD9"/>
    <w:rsid w:val="0073152F"/>
    <w:rsid w:val="00737128"/>
    <w:rsid w:val="0074024F"/>
    <w:rsid w:val="00740C63"/>
    <w:rsid w:val="00742DEB"/>
    <w:rsid w:val="007433E4"/>
    <w:rsid w:val="007441D0"/>
    <w:rsid w:val="007463BE"/>
    <w:rsid w:val="007522F4"/>
    <w:rsid w:val="007530B4"/>
    <w:rsid w:val="00753CC4"/>
    <w:rsid w:val="00755241"/>
    <w:rsid w:val="0075765A"/>
    <w:rsid w:val="00761177"/>
    <w:rsid w:val="0076357B"/>
    <w:rsid w:val="00771A76"/>
    <w:rsid w:val="00771B58"/>
    <w:rsid w:val="0077549E"/>
    <w:rsid w:val="007849D1"/>
    <w:rsid w:val="0079094E"/>
    <w:rsid w:val="00792118"/>
    <w:rsid w:val="007947E4"/>
    <w:rsid w:val="007967BE"/>
    <w:rsid w:val="00796CD3"/>
    <w:rsid w:val="00797BCA"/>
    <w:rsid w:val="007A2A0D"/>
    <w:rsid w:val="007A7F63"/>
    <w:rsid w:val="007B6A0A"/>
    <w:rsid w:val="007C283F"/>
    <w:rsid w:val="007C4418"/>
    <w:rsid w:val="007D27D0"/>
    <w:rsid w:val="007D2D49"/>
    <w:rsid w:val="007D3292"/>
    <w:rsid w:val="007E3CEC"/>
    <w:rsid w:val="007E45E4"/>
    <w:rsid w:val="007E46E0"/>
    <w:rsid w:val="007E5FF2"/>
    <w:rsid w:val="007E6CD8"/>
    <w:rsid w:val="007E7081"/>
    <w:rsid w:val="007E7827"/>
    <w:rsid w:val="007F3A39"/>
    <w:rsid w:val="007F5D2D"/>
    <w:rsid w:val="007F6E97"/>
    <w:rsid w:val="00804B03"/>
    <w:rsid w:val="00805AF8"/>
    <w:rsid w:val="0080601C"/>
    <w:rsid w:val="008061E8"/>
    <w:rsid w:val="00806A66"/>
    <w:rsid w:val="00810DD7"/>
    <w:rsid w:val="0081336F"/>
    <w:rsid w:val="008158BD"/>
    <w:rsid w:val="00823E7E"/>
    <w:rsid w:val="008250D6"/>
    <w:rsid w:val="008301DD"/>
    <w:rsid w:val="008302A6"/>
    <w:rsid w:val="00830401"/>
    <w:rsid w:val="008315EB"/>
    <w:rsid w:val="00831FDC"/>
    <w:rsid w:val="00832C78"/>
    <w:rsid w:val="00835526"/>
    <w:rsid w:val="00836D57"/>
    <w:rsid w:val="008414D1"/>
    <w:rsid w:val="00841A5F"/>
    <w:rsid w:val="00841D6A"/>
    <w:rsid w:val="00845550"/>
    <w:rsid w:val="00846FD7"/>
    <w:rsid w:val="0085077A"/>
    <w:rsid w:val="00851B7C"/>
    <w:rsid w:val="00854CBF"/>
    <w:rsid w:val="00854DC9"/>
    <w:rsid w:val="00860E89"/>
    <w:rsid w:val="0086212D"/>
    <w:rsid w:val="00873567"/>
    <w:rsid w:val="008806A2"/>
    <w:rsid w:val="0088550A"/>
    <w:rsid w:val="0089213D"/>
    <w:rsid w:val="00893526"/>
    <w:rsid w:val="008A3F88"/>
    <w:rsid w:val="008B1FA6"/>
    <w:rsid w:val="008B257E"/>
    <w:rsid w:val="008B7BF3"/>
    <w:rsid w:val="008C2423"/>
    <w:rsid w:val="008C2C3A"/>
    <w:rsid w:val="008C3C2A"/>
    <w:rsid w:val="008C54D9"/>
    <w:rsid w:val="008D6C8C"/>
    <w:rsid w:val="008E402F"/>
    <w:rsid w:val="008E44E1"/>
    <w:rsid w:val="008E5732"/>
    <w:rsid w:val="008F1133"/>
    <w:rsid w:val="00900AF4"/>
    <w:rsid w:val="009021AB"/>
    <w:rsid w:val="00904399"/>
    <w:rsid w:val="009167B4"/>
    <w:rsid w:val="009205A5"/>
    <w:rsid w:val="00923D58"/>
    <w:rsid w:val="0092545D"/>
    <w:rsid w:val="00925A1B"/>
    <w:rsid w:val="009336E0"/>
    <w:rsid w:val="00936EA3"/>
    <w:rsid w:val="009419C4"/>
    <w:rsid w:val="00945C6C"/>
    <w:rsid w:val="00947C09"/>
    <w:rsid w:val="009520FA"/>
    <w:rsid w:val="00966872"/>
    <w:rsid w:val="00966A9D"/>
    <w:rsid w:val="00972F06"/>
    <w:rsid w:val="0097530E"/>
    <w:rsid w:val="00980220"/>
    <w:rsid w:val="00982615"/>
    <w:rsid w:val="009857EA"/>
    <w:rsid w:val="00993FD2"/>
    <w:rsid w:val="00995DB7"/>
    <w:rsid w:val="009A06DB"/>
    <w:rsid w:val="009A1ABD"/>
    <w:rsid w:val="009A2CDF"/>
    <w:rsid w:val="009A5D53"/>
    <w:rsid w:val="009A5D5D"/>
    <w:rsid w:val="009A6AC8"/>
    <w:rsid w:val="009B1EF9"/>
    <w:rsid w:val="009B5BDC"/>
    <w:rsid w:val="009B5D75"/>
    <w:rsid w:val="009B6DF8"/>
    <w:rsid w:val="009C0190"/>
    <w:rsid w:val="009C1181"/>
    <w:rsid w:val="009C7608"/>
    <w:rsid w:val="009D0C28"/>
    <w:rsid w:val="009D188A"/>
    <w:rsid w:val="009D3442"/>
    <w:rsid w:val="009D37DC"/>
    <w:rsid w:val="009D5C3D"/>
    <w:rsid w:val="009E1C01"/>
    <w:rsid w:val="009E2637"/>
    <w:rsid w:val="009E30A0"/>
    <w:rsid w:val="009E699C"/>
    <w:rsid w:val="009F221A"/>
    <w:rsid w:val="00A03AED"/>
    <w:rsid w:val="00A05B2E"/>
    <w:rsid w:val="00A060E4"/>
    <w:rsid w:val="00A12399"/>
    <w:rsid w:val="00A12F9B"/>
    <w:rsid w:val="00A24A7A"/>
    <w:rsid w:val="00A25303"/>
    <w:rsid w:val="00A30BD9"/>
    <w:rsid w:val="00A35DFD"/>
    <w:rsid w:val="00A4004F"/>
    <w:rsid w:val="00A4149D"/>
    <w:rsid w:val="00A46F5F"/>
    <w:rsid w:val="00A47E93"/>
    <w:rsid w:val="00A53B91"/>
    <w:rsid w:val="00A572D5"/>
    <w:rsid w:val="00A6019D"/>
    <w:rsid w:val="00A71A11"/>
    <w:rsid w:val="00A7401B"/>
    <w:rsid w:val="00A759A5"/>
    <w:rsid w:val="00A81133"/>
    <w:rsid w:val="00A947FE"/>
    <w:rsid w:val="00A97F07"/>
    <w:rsid w:val="00AA342B"/>
    <w:rsid w:val="00AA345C"/>
    <w:rsid w:val="00AB1CA8"/>
    <w:rsid w:val="00AB7544"/>
    <w:rsid w:val="00AC6573"/>
    <w:rsid w:val="00AD01B5"/>
    <w:rsid w:val="00AD2A82"/>
    <w:rsid w:val="00AD3EB3"/>
    <w:rsid w:val="00AE144B"/>
    <w:rsid w:val="00AE65B4"/>
    <w:rsid w:val="00AE7BD0"/>
    <w:rsid w:val="00AF0500"/>
    <w:rsid w:val="00AF2433"/>
    <w:rsid w:val="00AF3135"/>
    <w:rsid w:val="00AF72B8"/>
    <w:rsid w:val="00B05344"/>
    <w:rsid w:val="00B10784"/>
    <w:rsid w:val="00B131C9"/>
    <w:rsid w:val="00B16182"/>
    <w:rsid w:val="00B2240E"/>
    <w:rsid w:val="00B232C5"/>
    <w:rsid w:val="00B2688B"/>
    <w:rsid w:val="00B26A62"/>
    <w:rsid w:val="00B300FC"/>
    <w:rsid w:val="00B42327"/>
    <w:rsid w:val="00B4681A"/>
    <w:rsid w:val="00B476BE"/>
    <w:rsid w:val="00B47821"/>
    <w:rsid w:val="00B57258"/>
    <w:rsid w:val="00B677D9"/>
    <w:rsid w:val="00B70C2E"/>
    <w:rsid w:val="00B74284"/>
    <w:rsid w:val="00B8070A"/>
    <w:rsid w:val="00B82FFC"/>
    <w:rsid w:val="00B83710"/>
    <w:rsid w:val="00B85CF8"/>
    <w:rsid w:val="00B862AA"/>
    <w:rsid w:val="00B9029E"/>
    <w:rsid w:val="00B92CF4"/>
    <w:rsid w:val="00B963F3"/>
    <w:rsid w:val="00BA2412"/>
    <w:rsid w:val="00BA3D2F"/>
    <w:rsid w:val="00BA5AE8"/>
    <w:rsid w:val="00BA77B9"/>
    <w:rsid w:val="00BA7C09"/>
    <w:rsid w:val="00BB4D97"/>
    <w:rsid w:val="00BB5810"/>
    <w:rsid w:val="00BC2E4B"/>
    <w:rsid w:val="00BC3BB8"/>
    <w:rsid w:val="00BC4BD3"/>
    <w:rsid w:val="00BC6FC3"/>
    <w:rsid w:val="00BE26BF"/>
    <w:rsid w:val="00BE2ACE"/>
    <w:rsid w:val="00BE6F21"/>
    <w:rsid w:val="00BF2934"/>
    <w:rsid w:val="00C00F38"/>
    <w:rsid w:val="00C02250"/>
    <w:rsid w:val="00C037D6"/>
    <w:rsid w:val="00C03F6B"/>
    <w:rsid w:val="00C04A06"/>
    <w:rsid w:val="00C065AB"/>
    <w:rsid w:val="00C11234"/>
    <w:rsid w:val="00C12DC5"/>
    <w:rsid w:val="00C15CB0"/>
    <w:rsid w:val="00C1687E"/>
    <w:rsid w:val="00C26D3A"/>
    <w:rsid w:val="00C27023"/>
    <w:rsid w:val="00C32BDA"/>
    <w:rsid w:val="00C34440"/>
    <w:rsid w:val="00C424D2"/>
    <w:rsid w:val="00C43D3A"/>
    <w:rsid w:val="00C50BF6"/>
    <w:rsid w:val="00C531DC"/>
    <w:rsid w:val="00C53772"/>
    <w:rsid w:val="00C53BCF"/>
    <w:rsid w:val="00C61151"/>
    <w:rsid w:val="00C623BD"/>
    <w:rsid w:val="00C62901"/>
    <w:rsid w:val="00C64C4E"/>
    <w:rsid w:val="00C70443"/>
    <w:rsid w:val="00C82A37"/>
    <w:rsid w:val="00C83CBA"/>
    <w:rsid w:val="00C9013F"/>
    <w:rsid w:val="00C907C0"/>
    <w:rsid w:val="00C95A6E"/>
    <w:rsid w:val="00C96589"/>
    <w:rsid w:val="00CA1253"/>
    <w:rsid w:val="00CA2AB5"/>
    <w:rsid w:val="00CA3532"/>
    <w:rsid w:val="00CA36DC"/>
    <w:rsid w:val="00CA706E"/>
    <w:rsid w:val="00CA7AEF"/>
    <w:rsid w:val="00CB0687"/>
    <w:rsid w:val="00CB07D8"/>
    <w:rsid w:val="00CB195C"/>
    <w:rsid w:val="00CB3C8C"/>
    <w:rsid w:val="00CB668F"/>
    <w:rsid w:val="00CB7E9F"/>
    <w:rsid w:val="00CC0EF1"/>
    <w:rsid w:val="00CC1550"/>
    <w:rsid w:val="00CC2354"/>
    <w:rsid w:val="00CC2ED0"/>
    <w:rsid w:val="00CC7349"/>
    <w:rsid w:val="00CD08DF"/>
    <w:rsid w:val="00CD0F90"/>
    <w:rsid w:val="00CE458F"/>
    <w:rsid w:val="00CE45A4"/>
    <w:rsid w:val="00CF4D2A"/>
    <w:rsid w:val="00D00250"/>
    <w:rsid w:val="00D02CE9"/>
    <w:rsid w:val="00D02D65"/>
    <w:rsid w:val="00D071E8"/>
    <w:rsid w:val="00D1180B"/>
    <w:rsid w:val="00D215AE"/>
    <w:rsid w:val="00D2199E"/>
    <w:rsid w:val="00D2201C"/>
    <w:rsid w:val="00D234BD"/>
    <w:rsid w:val="00D2429B"/>
    <w:rsid w:val="00D2618C"/>
    <w:rsid w:val="00D270E6"/>
    <w:rsid w:val="00D307F1"/>
    <w:rsid w:val="00D33090"/>
    <w:rsid w:val="00D4036D"/>
    <w:rsid w:val="00D414B0"/>
    <w:rsid w:val="00D41F86"/>
    <w:rsid w:val="00D41F98"/>
    <w:rsid w:val="00D43A48"/>
    <w:rsid w:val="00D46312"/>
    <w:rsid w:val="00D52375"/>
    <w:rsid w:val="00D56A34"/>
    <w:rsid w:val="00D56B4C"/>
    <w:rsid w:val="00D57A75"/>
    <w:rsid w:val="00D6146D"/>
    <w:rsid w:val="00D6404A"/>
    <w:rsid w:val="00D70E7A"/>
    <w:rsid w:val="00D71208"/>
    <w:rsid w:val="00D94A84"/>
    <w:rsid w:val="00D97E12"/>
    <w:rsid w:val="00DA2099"/>
    <w:rsid w:val="00DA23EB"/>
    <w:rsid w:val="00DA6E20"/>
    <w:rsid w:val="00DA7D32"/>
    <w:rsid w:val="00DB2AEE"/>
    <w:rsid w:val="00DB3E8B"/>
    <w:rsid w:val="00DC057C"/>
    <w:rsid w:val="00DC1EE1"/>
    <w:rsid w:val="00DC1EE4"/>
    <w:rsid w:val="00DC3F46"/>
    <w:rsid w:val="00DC69AB"/>
    <w:rsid w:val="00DD04CA"/>
    <w:rsid w:val="00DD147A"/>
    <w:rsid w:val="00DD3A27"/>
    <w:rsid w:val="00DF105C"/>
    <w:rsid w:val="00DF128C"/>
    <w:rsid w:val="00DF28AB"/>
    <w:rsid w:val="00E02A4E"/>
    <w:rsid w:val="00E035DA"/>
    <w:rsid w:val="00E05292"/>
    <w:rsid w:val="00E05969"/>
    <w:rsid w:val="00E06CA2"/>
    <w:rsid w:val="00E10EAB"/>
    <w:rsid w:val="00E115C4"/>
    <w:rsid w:val="00E11B83"/>
    <w:rsid w:val="00E12383"/>
    <w:rsid w:val="00E13F3E"/>
    <w:rsid w:val="00E14A5D"/>
    <w:rsid w:val="00E15226"/>
    <w:rsid w:val="00E15A7D"/>
    <w:rsid w:val="00E2565E"/>
    <w:rsid w:val="00E33F70"/>
    <w:rsid w:val="00E34526"/>
    <w:rsid w:val="00E40099"/>
    <w:rsid w:val="00E40C75"/>
    <w:rsid w:val="00E458F8"/>
    <w:rsid w:val="00E45A10"/>
    <w:rsid w:val="00E45D90"/>
    <w:rsid w:val="00E47D83"/>
    <w:rsid w:val="00E513D6"/>
    <w:rsid w:val="00E52C7E"/>
    <w:rsid w:val="00E60EBB"/>
    <w:rsid w:val="00E635AB"/>
    <w:rsid w:val="00E65D41"/>
    <w:rsid w:val="00E66B8C"/>
    <w:rsid w:val="00E70515"/>
    <w:rsid w:val="00E766C8"/>
    <w:rsid w:val="00E76CC5"/>
    <w:rsid w:val="00E800B9"/>
    <w:rsid w:val="00E90A21"/>
    <w:rsid w:val="00E90F9D"/>
    <w:rsid w:val="00E91A0A"/>
    <w:rsid w:val="00E929B9"/>
    <w:rsid w:val="00E929C2"/>
    <w:rsid w:val="00E9592D"/>
    <w:rsid w:val="00E9643F"/>
    <w:rsid w:val="00EA180F"/>
    <w:rsid w:val="00EA5422"/>
    <w:rsid w:val="00EB127F"/>
    <w:rsid w:val="00EB3687"/>
    <w:rsid w:val="00EC6273"/>
    <w:rsid w:val="00ED474C"/>
    <w:rsid w:val="00ED6A4E"/>
    <w:rsid w:val="00EE0692"/>
    <w:rsid w:val="00EE1ADC"/>
    <w:rsid w:val="00EE4CE6"/>
    <w:rsid w:val="00EE6007"/>
    <w:rsid w:val="00EE6815"/>
    <w:rsid w:val="00EE7A1C"/>
    <w:rsid w:val="00EF0843"/>
    <w:rsid w:val="00EF1F5A"/>
    <w:rsid w:val="00EF211B"/>
    <w:rsid w:val="00EF229E"/>
    <w:rsid w:val="00EF561F"/>
    <w:rsid w:val="00EF63C8"/>
    <w:rsid w:val="00F059E9"/>
    <w:rsid w:val="00F06F02"/>
    <w:rsid w:val="00F07050"/>
    <w:rsid w:val="00F11C59"/>
    <w:rsid w:val="00F13882"/>
    <w:rsid w:val="00F160A8"/>
    <w:rsid w:val="00F26979"/>
    <w:rsid w:val="00F33302"/>
    <w:rsid w:val="00F35FC7"/>
    <w:rsid w:val="00F41651"/>
    <w:rsid w:val="00F42FC4"/>
    <w:rsid w:val="00F533DF"/>
    <w:rsid w:val="00F53C25"/>
    <w:rsid w:val="00F5598D"/>
    <w:rsid w:val="00F605DE"/>
    <w:rsid w:val="00F661EB"/>
    <w:rsid w:val="00F7018F"/>
    <w:rsid w:val="00F77904"/>
    <w:rsid w:val="00F80C6C"/>
    <w:rsid w:val="00F87083"/>
    <w:rsid w:val="00F87F58"/>
    <w:rsid w:val="00F92578"/>
    <w:rsid w:val="00F96916"/>
    <w:rsid w:val="00FA2E1A"/>
    <w:rsid w:val="00FA3270"/>
    <w:rsid w:val="00FA56FF"/>
    <w:rsid w:val="00FB67CF"/>
    <w:rsid w:val="00FC0AA5"/>
    <w:rsid w:val="00FC1C0F"/>
    <w:rsid w:val="00FC1EFE"/>
    <w:rsid w:val="00FC2760"/>
    <w:rsid w:val="00FC3BC3"/>
    <w:rsid w:val="00FC67CE"/>
    <w:rsid w:val="00FC71CB"/>
    <w:rsid w:val="00FD1DA1"/>
    <w:rsid w:val="00FD4929"/>
    <w:rsid w:val="00FD6934"/>
    <w:rsid w:val="00FE05C8"/>
    <w:rsid w:val="00FE2E9A"/>
    <w:rsid w:val="00FF4349"/>
    <w:rsid w:val="00FF7B34"/>
    <w:rsid w:val="022D9C95"/>
    <w:rsid w:val="033F80C6"/>
    <w:rsid w:val="03B4E4B7"/>
    <w:rsid w:val="05EBB543"/>
    <w:rsid w:val="06EA398D"/>
    <w:rsid w:val="08B22334"/>
    <w:rsid w:val="0CC3BA89"/>
    <w:rsid w:val="128196B1"/>
    <w:rsid w:val="140CBDC2"/>
    <w:rsid w:val="16E599B9"/>
    <w:rsid w:val="172D2B0B"/>
    <w:rsid w:val="18F7E7C7"/>
    <w:rsid w:val="1E2540EF"/>
    <w:rsid w:val="1F50168C"/>
    <w:rsid w:val="2336ABE7"/>
    <w:rsid w:val="26197929"/>
    <w:rsid w:val="282640DF"/>
    <w:rsid w:val="2A953688"/>
    <w:rsid w:val="2BE71BE4"/>
    <w:rsid w:val="2E30944F"/>
    <w:rsid w:val="3485D493"/>
    <w:rsid w:val="36E9F767"/>
    <w:rsid w:val="37A2C982"/>
    <w:rsid w:val="3C085089"/>
    <w:rsid w:val="3F8D993C"/>
    <w:rsid w:val="40C65B32"/>
    <w:rsid w:val="45958E1D"/>
    <w:rsid w:val="478FF73A"/>
    <w:rsid w:val="479BDB5E"/>
    <w:rsid w:val="489638F5"/>
    <w:rsid w:val="49EDFE34"/>
    <w:rsid w:val="4D2FAF69"/>
    <w:rsid w:val="4E8243C3"/>
    <w:rsid w:val="52F08129"/>
    <w:rsid w:val="52F3991B"/>
    <w:rsid w:val="60C4C92A"/>
    <w:rsid w:val="631A1D38"/>
    <w:rsid w:val="650F381E"/>
    <w:rsid w:val="68B01D69"/>
    <w:rsid w:val="6BE2EC58"/>
    <w:rsid w:val="6C83CCC6"/>
    <w:rsid w:val="6DD08025"/>
    <w:rsid w:val="6E875DE4"/>
    <w:rsid w:val="6F599CE7"/>
    <w:rsid w:val="70BB64EF"/>
    <w:rsid w:val="72F8CC53"/>
    <w:rsid w:val="75572FB3"/>
    <w:rsid w:val="7A20C5F1"/>
    <w:rsid w:val="7D76ABC9"/>
    <w:rsid w:val="7DD2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BD26F"/>
  <w15:chartTrackingRefBased/>
  <w15:docId w15:val="{DB0FC6BD-A077-4644-87C0-145A6AE0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C1550"/>
  </w:style>
  <w:style w:type="character" w:customStyle="1" w:styleId="ui-provider">
    <w:name w:val="ui-provider"/>
    <w:basedOn w:val="DefaultParagraphFont"/>
    <w:rsid w:val="00163EEA"/>
  </w:style>
  <w:style w:type="paragraph" w:customStyle="1" w:styleId="paragraph">
    <w:name w:val="paragraph"/>
    <w:basedOn w:val="Normal"/>
    <w:rsid w:val="005B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B4389"/>
  </w:style>
  <w:style w:type="character" w:styleId="CommentReference">
    <w:name w:val="annotation reference"/>
    <w:basedOn w:val="DefaultParagraphFont"/>
    <w:uiPriority w:val="99"/>
    <w:semiHidden/>
    <w:unhideWhenUsed/>
    <w:rsid w:val="00024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F9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71A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5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6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49"/>
  </w:style>
  <w:style w:type="paragraph" w:styleId="Footer">
    <w:name w:val="footer"/>
    <w:basedOn w:val="Normal"/>
    <w:link w:val="FooterChar"/>
    <w:uiPriority w:val="99"/>
    <w:unhideWhenUsed/>
    <w:rsid w:val="004B6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49"/>
  </w:style>
  <w:style w:type="paragraph" w:styleId="Revision">
    <w:name w:val="Revision"/>
    <w:hidden/>
    <w:uiPriority w:val="99"/>
    <w:semiHidden/>
    <w:rsid w:val="00797BCA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836D57"/>
    <w:rPr>
      <w:color w:val="2B579A"/>
      <w:shd w:val="clear" w:color="auto" w:fill="E1DFDD"/>
    </w:rPr>
  </w:style>
  <w:style w:type="paragraph" w:customStyle="1" w:styleId="pf0">
    <w:name w:val="pf0"/>
    <w:basedOn w:val="Normal"/>
    <w:rsid w:val="00CD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CD0F90"/>
    <w:rPr>
      <w:rFonts w:ascii="Segoe UI" w:hAnsi="Segoe UI" w:cs="Segoe UI" w:hint="default"/>
      <w:color w:val="202124"/>
      <w:sz w:val="18"/>
      <w:szCs w:val="18"/>
      <w:shd w:val="clear" w:color="auto" w:fill="FFFFFF"/>
    </w:rPr>
  </w:style>
  <w:style w:type="character" w:customStyle="1" w:styleId="cf11">
    <w:name w:val="cf11"/>
    <w:basedOn w:val="DefaultParagraphFont"/>
    <w:rsid w:val="00CD0F90"/>
    <w:rPr>
      <w:rFonts w:ascii="Segoe UI" w:hAnsi="Segoe UI" w:cs="Segoe UI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366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58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9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9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54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9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5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idas.com/runni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749d9c-b020-4fa6-803f-3253ca223d6e" xsi:nil="true"/>
    <lcf76f155ced4ddcb4097134ff3c332f xmlns="0d3da3dd-d457-4b93-87b9-b7621a762b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FA541B92BC849BD286601F148C216" ma:contentTypeVersion="16" ma:contentTypeDescription="Create a new document." ma:contentTypeScope="" ma:versionID="14dfd916ec6d04b05244456a4835f1b1">
  <xsd:schema xmlns:xsd="http://www.w3.org/2001/XMLSchema" xmlns:xs="http://www.w3.org/2001/XMLSchema" xmlns:p="http://schemas.microsoft.com/office/2006/metadata/properties" xmlns:ns2="0d3da3dd-d457-4b93-87b9-b7621a762b89" xmlns:ns3="d4749d9c-b020-4fa6-803f-3253ca223d6e" targetNamespace="http://schemas.microsoft.com/office/2006/metadata/properties" ma:root="true" ma:fieldsID="0904435515940cfe1d937e5f9220ef53" ns2:_="" ns3:_="">
    <xsd:import namespace="0d3da3dd-d457-4b93-87b9-b7621a762b89"/>
    <xsd:import namespace="d4749d9c-b020-4fa6-803f-3253ca223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a3dd-d457-4b93-87b9-b7621a762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49d9c-b020-4fa6-803f-3253ca223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945ff-8d27-4a6c-8b38-d1b2e2cfb374}" ma:internalName="TaxCatchAll" ma:showField="CatchAllData" ma:web="d4749d9c-b020-4fa6-803f-3253ca223d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A427B-2491-4E1F-AD61-4DDC8618E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56153-D519-4E54-A460-663BCE265711}">
  <ds:schemaRefs>
    <ds:schemaRef ds:uri="http://schemas.microsoft.com/office/2006/metadata/properties"/>
    <ds:schemaRef ds:uri="http://schemas.microsoft.com/office/infopath/2007/PartnerControls"/>
    <ds:schemaRef ds:uri="d4749d9c-b020-4fa6-803f-3253ca223d6e"/>
    <ds:schemaRef ds:uri="0d3da3dd-d457-4b93-87b9-b7621a762b89"/>
  </ds:schemaRefs>
</ds:datastoreItem>
</file>

<file path=customXml/itemProps3.xml><?xml version="1.0" encoding="utf-8"?>
<ds:datastoreItem xmlns:ds="http://schemas.openxmlformats.org/officeDocument/2006/customXml" ds:itemID="{EBAE4AAB-C2DC-4DE6-8EFB-6AFFDABDF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da3dd-d457-4b93-87b9-b7621a762b89"/>
    <ds:schemaRef ds:uri="d4749d9c-b020-4fa6-803f-3253ca223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Kenny</dc:creator>
  <cp:keywords/>
  <dc:description/>
  <cp:lastModifiedBy>Rohit Karoliya</cp:lastModifiedBy>
  <cp:revision>35</cp:revision>
  <dcterms:created xsi:type="dcterms:W3CDTF">2023-06-14T15:46:00Z</dcterms:created>
  <dcterms:modified xsi:type="dcterms:W3CDTF">2023-07-14T14:26:00Z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eb0eac72-666c-43d2-a5ea-684beeaaee59</vt:lpwstr>
  </property>
  <property fmtid="{D5CDD505-2E9C-101B-9397-08002B2CF9AE}" pid="3" name="ContentTypeId">
    <vt:lpwstr>0x01010021BFA541B92BC849BD286601F148C216</vt:lpwstr>
  </property>
  <property fmtid="{D5CDD505-2E9C-101B-9397-08002B2CF9AE}" pid="4" name="MediaServiceImageTags">
    <vt:lpwstr/>
  </property>
</Properties>
</file>