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2649" w14:textId="77777777" w:rsidR="00745E6D" w:rsidRPr="007A31A7" w:rsidRDefault="00745E6D" w:rsidP="00745E6D">
      <w:pPr>
        <w:rPr>
          <w:b/>
          <w:bCs/>
          <w:color w:val="FF0000"/>
        </w:rPr>
      </w:pPr>
    </w:p>
    <w:p w14:paraId="6BA7E8EE" w14:textId="2C367E05" w:rsidR="00745E6D" w:rsidRPr="00457411" w:rsidRDefault="00745E6D" w:rsidP="00312877">
      <w:pPr>
        <w:spacing w:line="360" w:lineRule="auto"/>
        <w:jc w:val="center"/>
        <w:rPr>
          <w:rFonts w:ascii="AdihausDIN" w:hAnsi="AdihausDIN" w:cs="AdihausDIN"/>
        </w:rPr>
      </w:pPr>
      <w:r w:rsidRPr="00457411">
        <w:rPr>
          <w:rFonts w:ascii="AdihausDIN" w:hAnsi="AdihausDIN" w:cs="AdihausDIN"/>
          <w:b/>
          <w:bCs/>
        </w:rPr>
        <w:t>WIRED FOR SPEED: ADIDAS UNVEILS BOUNDARY-BREAKING ADIZERO PRIME X STRUNG</w:t>
      </w:r>
      <w:bookmarkStart w:id="0" w:name="_GoBack"/>
      <w:bookmarkEnd w:id="0"/>
    </w:p>
    <w:p w14:paraId="239FF177" w14:textId="767BEE11" w:rsidR="00745E6D" w:rsidRPr="00457411" w:rsidRDefault="00745E6D" w:rsidP="00312877">
      <w:pPr>
        <w:numPr>
          <w:ilvl w:val="0"/>
          <w:numId w:val="1"/>
        </w:numPr>
        <w:spacing w:line="360" w:lineRule="auto"/>
        <w:rPr>
          <w:rFonts w:ascii="AdihausDIN" w:hAnsi="AdihausDIN" w:cs="AdihausDIN"/>
        </w:rPr>
      </w:pPr>
      <w:r w:rsidRPr="31C9E111">
        <w:rPr>
          <w:rFonts w:ascii="AdihausDIN" w:hAnsi="AdihausDIN" w:cs="AdihausDIN"/>
        </w:rPr>
        <w:t>The launch of the A</w:t>
      </w:r>
      <w:r w:rsidR="00EB02D4" w:rsidRPr="31C9E111">
        <w:rPr>
          <w:rFonts w:ascii="AdihausDIN" w:hAnsi="AdihausDIN" w:cs="AdihausDIN"/>
        </w:rPr>
        <w:t xml:space="preserve">DIZERO </w:t>
      </w:r>
      <w:r w:rsidRPr="31C9E111">
        <w:rPr>
          <w:rFonts w:ascii="AdihausDIN" w:hAnsi="AdihausDIN" w:cs="AdihausDIN"/>
        </w:rPr>
        <w:t>Prime X Strung marks the fi</w:t>
      </w:r>
      <w:r w:rsidR="00A94A38">
        <w:rPr>
          <w:rFonts w:ascii="AdihausDIN" w:hAnsi="AdihausDIN" w:cs="AdihausDIN"/>
        </w:rPr>
        <w:t>r</w:t>
      </w:r>
      <w:r w:rsidRPr="31C9E111">
        <w:rPr>
          <w:rFonts w:ascii="AdihausDIN" w:hAnsi="AdihausDIN" w:cs="AdihausDIN"/>
        </w:rPr>
        <w:t>st time a shoe from adidas’ record-breaking A</w:t>
      </w:r>
      <w:r w:rsidR="00EB02D4" w:rsidRPr="31C9E111">
        <w:rPr>
          <w:rFonts w:ascii="AdihausDIN" w:hAnsi="AdihausDIN" w:cs="AdihausDIN"/>
        </w:rPr>
        <w:t>DIZERO</w:t>
      </w:r>
      <w:r w:rsidRPr="31C9E111">
        <w:rPr>
          <w:rFonts w:ascii="AdihausDIN" w:hAnsi="AdihausDIN" w:cs="AdihausDIN"/>
        </w:rPr>
        <w:t xml:space="preserve"> range has featured a Strung upper </w:t>
      </w:r>
    </w:p>
    <w:p w14:paraId="49FF3793" w14:textId="77777777" w:rsidR="00745E6D" w:rsidRPr="0085230D" w:rsidRDefault="00745E6D" w:rsidP="00312877">
      <w:pPr>
        <w:numPr>
          <w:ilvl w:val="0"/>
          <w:numId w:val="1"/>
        </w:num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</w:rPr>
        <w:t xml:space="preserve">Providing the most cushioning found in an adidas running shoe midsole, the Prime X silhouette benefits from three layers of LIGHTSTRIKE PRO foam that returns energy and delivers ultimate </w:t>
      </w:r>
      <w:r w:rsidRPr="0085230D">
        <w:rPr>
          <w:rFonts w:ascii="AdihausDIN" w:hAnsi="AdihausDIN" w:cs="AdihausDIN"/>
        </w:rPr>
        <w:t>speed </w:t>
      </w:r>
    </w:p>
    <w:p w14:paraId="31812F91" w14:textId="53F587F9" w:rsidR="00745E6D" w:rsidRPr="007A31A7" w:rsidRDefault="00745E6D" w:rsidP="00312877">
      <w:pPr>
        <w:numPr>
          <w:ilvl w:val="0"/>
          <w:numId w:val="1"/>
        </w:numPr>
        <w:spacing w:line="360" w:lineRule="auto"/>
        <w:rPr>
          <w:rFonts w:ascii="AdihausDIN" w:hAnsi="AdihausDIN" w:cs="AdihausDIN"/>
        </w:rPr>
      </w:pPr>
      <w:r w:rsidRPr="3201116F">
        <w:rPr>
          <w:rFonts w:ascii="AdihausDIN" w:hAnsi="AdihausDIN" w:cs="AdihausDIN"/>
        </w:rPr>
        <w:t xml:space="preserve">Available from </w:t>
      </w:r>
      <w:r w:rsidR="0085230D" w:rsidRPr="3201116F">
        <w:rPr>
          <w:rFonts w:ascii="AdihausDIN" w:hAnsi="AdihausDIN" w:cs="AdihausDIN"/>
        </w:rPr>
        <w:t>29</w:t>
      </w:r>
      <w:r w:rsidR="0085230D" w:rsidRPr="3201116F">
        <w:rPr>
          <w:rFonts w:ascii="AdihausDIN" w:hAnsi="AdihausDIN" w:cs="AdihausDIN"/>
          <w:vertAlign w:val="superscript"/>
        </w:rPr>
        <w:t>TH</w:t>
      </w:r>
      <w:r w:rsidR="0085230D" w:rsidRPr="3201116F">
        <w:rPr>
          <w:rFonts w:ascii="AdihausDIN" w:hAnsi="AdihausDIN" w:cs="AdihausDIN"/>
        </w:rPr>
        <w:t xml:space="preserve"> September</w:t>
      </w:r>
      <w:r w:rsidRPr="3201116F">
        <w:rPr>
          <w:rFonts w:ascii="AdihausDIN" w:hAnsi="AdihausDIN" w:cs="AdihausDIN"/>
        </w:rPr>
        <w:t xml:space="preserve">, the </w:t>
      </w:r>
      <w:r w:rsidR="00EB02D4" w:rsidRPr="3201116F">
        <w:rPr>
          <w:rFonts w:ascii="AdihausDIN" w:hAnsi="AdihausDIN" w:cs="AdihausDIN"/>
        </w:rPr>
        <w:t xml:space="preserve">ADIZERO </w:t>
      </w:r>
      <w:r w:rsidRPr="3201116F">
        <w:rPr>
          <w:rFonts w:ascii="AdihausDIN" w:hAnsi="AdihausDIN" w:cs="AdihausDIN"/>
        </w:rPr>
        <w:t>Prime X Strung can be purchased online</w:t>
      </w:r>
      <w:r w:rsidR="005F3A48" w:rsidRPr="3201116F">
        <w:rPr>
          <w:rFonts w:ascii="AdihausDIN" w:hAnsi="AdihausDIN" w:cs="AdihausDIN"/>
        </w:rPr>
        <w:t xml:space="preserve"> via </w:t>
      </w:r>
      <w:hyperlink r:id="rId8" w:tgtFrame="_blank" w:history="1">
        <w:r w:rsidR="00D171CA" w:rsidRPr="3201116F">
          <w:rPr>
            <w:rStyle w:val="Hyperlink"/>
            <w:rFonts w:ascii="AdihausDIN" w:hAnsi="AdihausDIN" w:cs="AdihausDIN"/>
          </w:rPr>
          <w:t>adidas.com</w:t>
        </w:r>
      </w:hyperlink>
      <w:r w:rsidR="00931A86" w:rsidRPr="3201116F">
        <w:rPr>
          <w:rFonts w:ascii="AdihausDIN" w:hAnsi="AdihausDIN" w:cs="AdihausDIN"/>
          <w:i/>
          <w:iCs/>
          <w:color w:val="FF0000"/>
        </w:rPr>
        <w:t xml:space="preserve"> </w:t>
      </w:r>
      <w:r w:rsidRPr="3201116F">
        <w:rPr>
          <w:rFonts w:ascii="AdihausDIN" w:hAnsi="AdihausDIN" w:cs="AdihausDIN"/>
        </w:rPr>
        <w:t>and through the adidas app </w:t>
      </w:r>
    </w:p>
    <w:p w14:paraId="0307E7C3" w14:textId="645BADBE" w:rsidR="000D751C" w:rsidRDefault="00745E6D" w:rsidP="00312877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  <w:b/>
          <w:bCs/>
        </w:rPr>
        <w:t xml:space="preserve">Herzogenaurach, </w:t>
      </w:r>
      <w:r w:rsidR="0085230D">
        <w:rPr>
          <w:rFonts w:ascii="AdihausDIN" w:hAnsi="AdihausDIN" w:cs="AdihausDIN"/>
          <w:b/>
          <w:bCs/>
        </w:rPr>
        <w:t>September 29</w:t>
      </w:r>
      <w:r w:rsidRPr="00457411">
        <w:rPr>
          <w:rFonts w:ascii="AdihausDIN" w:hAnsi="AdihausDIN" w:cs="AdihausDIN"/>
          <w:b/>
          <w:bCs/>
        </w:rPr>
        <w:t xml:space="preserve">, 2022: </w:t>
      </w:r>
      <w:r w:rsidRPr="00457411">
        <w:rPr>
          <w:rFonts w:ascii="AdihausDIN" w:hAnsi="AdihausDIN" w:cs="AdihausDIN"/>
        </w:rPr>
        <w:t xml:space="preserve">Today, adidas unveils the boundary-breaking </w:t>
      </w:r>
      <w:r w:rsidR="00EB02D4" w:rsidRPr="00457411">
        <w:rPr>
          <w:rFonts w:ascii="AdihausDIN" w:hAnsi="AdihausDIN" w:cs="AdihausDIN"/>
        </w:rPr>
        <w:t>A</w:t>
      </w:r>
      <w:r w:rsidR="00EB02D4">
        <w:rPr>
          <w:rFonts w:ascii="AdihausDIN" w:hAnsi="AdihausDIN" w:cs="AdihausDIN"/>
        </w:rPr>
        <w:t>DIZERO</w:t>
      </w:r>
      <w:r w:rsidRPr="00457411">
        <w:rPr>
          <w:rFonts w:ascii="AdihausDIN" w:hAnsi="AdihausDIN" w:cs="AdihausDIN"/>
        </w:rPr>
        <w:t xml:space="preserve"> Prime X Strung, </w:t>
      </w:r>
      <w:r w:rsidR="3E678088" w:rsidRPr="00457411">
        <w:rPr>
          <w:rFonts w:ascii="AdihausDIN" w:hAnsi="AdihausDIN" w:cs="AdihausDIN"/>
        </w:rPr>
        <w:t xml:space="preserve">a </w:t>
      </w:r>
      <w:r w:rsidRPr="00457411">
        <w:rPr>
          <w:rFonts w:ascii="AdihausDIN" w:hAnsi="AdihausDIN" w:cs="AdihausDIN"/>
        </w:rPr>
        <w:t xml:space="preserve">running shoe wired for speed.  The latest in adidas’ running tech innovation, the </w:t>
      </w:r>
      <w:r w:rsidR="00EB02D4" w:rsidRPr="00457411">
        <w:rPr>
          <w:rFonts w:ascii="AdihausDIN" w:hAnsi="AdihausDIN" w:cs="AdihausDIN"/>
        </w:rPr>
        <w:t>A</w:t>
      </w:r>
      <w:r w:rsidR="00EB02D4">
        <w:rPr>
          <w:rFonts w:ascii="AdihausDIN" w:hAnsi="AdihausDIN" w:cs="AdihausDIN"/>
        </w:rPr>
        <w:t>DIZERO</w:t>
      </w:r>
      <w:r w:rsidRPr="00457411">
        <w:rPr>
          <w:rFonts w:ascii="AdihausDIN" w:hAnsi="AdihausDIN" w:cs="AdihausDIN"/>
        </w:rPr>
        <w:t xml:space="preserve"> Prime X Strung is the first time a shoe from adidas’ record-breaking </w:t>
      </w:r>
      <w:r w:rsidR="00EB02D4" w:rsidRPr="00457411">
        <w:rPr>
          <w:rFonts w:ascii="AdihausDIN" w:hAnsi="AdihausDIN" w:cs="AdihausDIN"/>
        </w:rPr>
        <w:t>A</w:t>
      </w:r>
      <w:r w:rsidR="00EB02D4">
        <w:rPr>
          <w:rFonts w:ascii="AdihausDIN" w:hAnsi="AdihausDIN" w:cs="AdihausDIN"/>
        </w:rPr>
        <w:t>DIZERO</w:t>
      </w:r>
      <w:r w:rsidR="00EB02D4" w:rsidRPr="00457411">
        <w:rPr>
          <w:rFonts w:ascii="AdihausDIN" w:hAnsi="AdihausDIN" w:cs="AdihausDIN"/>
        </w:rPr>
        <w:t xml:space="preserve"> </w:t>
      </w:r>
      <w:r w:rsidRPr="00457411">
        <w:rPr>
          <w:rFonts w:ascii="AdihausDIN" w:hAnsi="AdihausDIN" w:cs="AdihausDIN"/>
        </w:rPr>
        <w:t xml:space="preserve">range features a data-driven Strung upper. </w:t>
      </w:r>
    </w:p>
    <w:p w14:paraId="686D1D40" w14:textId="2BA5B137" w:rsidR="00745E6D" w:rsidRPr="00457411" w:rsidRDefault="00745E6D" w:rsidP="00312877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</w:rPr>
        <w:t xml:space="preserve">It also marks the first time Strung has been commercially available following the announcement of FUTURECRAFT.STRUNG two years ago. The result is a first ever </w:t>
      </w:r>
      <w:r w:rsidR="00EB02D4" w:rsidRPr="00457411">
        <w:rPr>
          <w:rFonts w:ascii="AdihausDIN" w:hAnsi="AdihausDIN" w:cs="AdihausDIN"/>
        </w:rPr>
        <w:t>A</w:t>
      </w:r>
      <w:r w:rsidR="00EB02D4">
        <w:rPr>
          <w:rFonts w:ascii="AdihausDIN" w:hAnsi="AdihausDIN" w:cs="AdihausDIN"/>
        </w:rPr>
        <w:t>DIZERO</w:t>
      </w:r>
      <w:r w:rsidRPr="00457411">
        <w:rPr>
          <w:rFonts w:ascii="AdihausDIN" w:hAnsi="AdihausDIN" w:cs="AdihausDIN"/>
        </w:rPr>
        <w:t xml:space="preserve"> running shoe that not only helps optimize comfort and provides a responsive run but is also wired for speed.  </w:t>
      </w:r>
    </w:p>
    <w:p w14:paraId="7B0B7CBC" w14:textId="36E2CD8E" w:rsidR="00745E6D" w:rsidRPr="00457411" w:rsidRDefault="00745E6D" w:rsidP="00312877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</w:rPr>
        <w:t xml:space="preserve">Designed without limitations to amplify the key features of the record breaking </w:t>
      </w:r>
      <w:r w:rsidR="00EB02D4" w:rsidRPr="00457411">
        <w:rPr>
          <w:rFonts w:ascii="AdihausDIN" w:hAnsi="AdihausDIN" w:cs="AdihausDIN"/>
        </w:rPr>
        <w:t>A</w:t>
      </w:r>
      <w:r w:rsidR="00EB02D4">
        <w:rPr>
          <w:rFonts w:ascii="AdihausDIN" w:hAnsi="AdihausDIN" w:cs="AdihausDIN"/>
        </w:rPr>
        <w:t>DIZERO</w:t>
      </w:r>
      <w:r w:rsidRPr="00457411">
        <w:rPr>
          <w:rFonts w:ascii="AdihausDIN" w:hAnsi="AdihausDIN" w:cs="AdihausDIN"/>
        </w:rPr>
        <w:t xml:space="preserve"> range and to push the limits of technology, the data-driven X Strung upper is coded thread by thread. Achieved with precise use of material, the upper provides a seamless, lightweight cocoon around the foot, providing runners comfort and support.    </w:t>
      </w:r>
    </w:p>
    <w:p w14:paraId="2CBADFE0" w14:textId="2E0E8EA9" w:rsidR="00745E6D" w:rsidRPr="00457411" w:rsidRDefault="00745E6D" w:rsidP="00312877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</w:rPr>
        <w:t>Demonstrating adidas’ commitment to continue innovating for its runners and pushing the boundaries of what’s possible, the Strung upper is fused to an outsole packed with carbon ENERGYRODS and three-layers of LIGHTSTRIKE PRO in the Prime X sole.  </w:t>
      </w:r>
    </w:p>
    <w:p w14:paraId="54FF3EDA" w14:textId="557CD84E" w:rsidR="00745E6D" w:rsidRPr="00EB02D4" w:rsidRDefault="7E531ADE" w:rsidP="37ED5919">
      <w:pPr>
        <w:spacing w:line="360" w:lineRule="auto"/>
        <w:rPr>
          <w:rFonts w:ascii="AdihausDIN" w:hAnsi="AdihausDIN" w:cs="AdihausDIN"/>
          <w:i/>
          <w:iCs/>
        </w:rPr>
      </w:pPr>
      <w:r w:rsidRPr="37ED5919">
        <w:rPr>
          <w:rFonts w:ascii="AdihausDIN" w:hAnsi="AdihausDIN" w:cs="AdihausDIN"/>
          <w:b/>
          <w:bCs/>
        </w:rPr>
        <w:t xml:space="preserve">Simon Lockett, </w:t>
      </w:r>
      <w:r w:rsidR="2B4D74ED" w:rsidRPr="37ED5919">
        <w:rPr>
          <w:rFonts w:ascii="AdihausDIN" w:hAnsi="AdihausDIN" w:cs="AdihausDIN"/>
          <w:b/>
          <w:bCs/>
        </w:rPr>
        <w:t xml:space="preserve">Category Director, Racing Footwear, </w:t>
      </w:r>
      <w:r w:rsidR="00745E6D" w:rsidRPr="37ED5919">
        <w:rPr>
          <w:rFonts w:ascii="AdihausDIN" w:hAnsi="AdihausDIN" w:cs="AdihausDIN"/>
          <w:b/>
          <w:bCs/>
        </w:rPr>
        <w:t>said:</w:t>
      </w:r>
      <w:r w:rsidR="00745E6D" w:rsidRPr="37ED5919">
        <w:rPr>
          <w:rFonts w:ascii="AdihausDIN" w:hAnsi="AdihausDIN" w:cs="AdihausDIN"/>
        </w:rPr>
        <w:t xml:space="preserve"> “</w:t>
      </w:r>
      <w:r w:rsidR="00745E6D" w:rsidRPr="37ED5919">
        <w:rPr>
          <w:rFonts w:ascii="AdihausDIN" w:hAnsi="AdihausDIN" w:cs="AdihausDIN"/>
          <w:i/>
          <w:iCs/>
        </w:rPr>
        <w:t xml:space="preserve">The ultimate expression of innovation, the </w:t>
      </w:r>
      <w:r w:rsidR="00EB02D4" w:rsidRPr="37ED5919">
        <w:rPr>
          <w:rFonts w:ascii="AdihausDIN" w:hAnsi="AdihausDIN" w:cs="AdihausDIN"/>
          <w:i/>
          <w:iCs/>
        </w:rPr>
        <w:t>ADIZERO</w:t>
      </w:r>
      <w:r w:rsidR="00745E6D" w:rsidRPr="37ED5919">
        <w:rPr>
          <w:rFonts w:ascii="AdihausDIN" w:hAnsi="AdihausDIN" w:cs="AdihausDIN"/>
          <w:i/>
          <w:iCs/>
        </w:rPr>
        <w:t xml:space="preserve"> Prime X Strung is a testament to our ongoing commitment to produce the most forward-thinking products for our running community. No design limitations and no reservations. The result is a shoe that delivers an optimal running experience for those looking to smash their next race.</w:t>
      </w:r>
      <w:r w:rsidR="281367BD" w:rsidRPr="37ED5919">
        <w:rPr>
          <w:rFonts w:ascii="AdihausDIN" w:hAnsi="AdihausDIN" w:cs="AdihausDIN"/>
          <w:i/>
          <w:iCs/>
        </w:rPr>
        <w:t>”</w:t>
      </w:r>
    </w:p>
    <w:p w14:paraId="2428A3E1" w14:textId="0D6E4AA7" w:rsidR="0042712D" w:rsidRDefault="00745E6D" w:rsidP="00312877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</w:rPr>
        <w:lastRenderedPageBreak/>
        <w:t xml:space="preserve">The shoe </w:t>
      </w:r>
      <w:r w:rsidR="00AF4F34">
        <w:rPr>
          <w:rFonts w:ascii="AdihausDIN" w:hAnsi="AdihausDIN" w:cs="AdihausDIN"/>
        </w:rPr>
        <w:t xml:space="preserve">features a number of colors including </w:t>
      </w:r>
      <w:r w:rsidR="0042712D">
        <w:rPr>
          <w:rFonts w:ascii="AdihausDIN" w:hAnsi="AdihausDIN" w:cs="AdihausDIN"/>
        </w:rPr>
        <w:t>Off White, Wonder Steel and Solar Orange.</w:t>
      </w:r>
      <w:r w:rsidR="00A04329">
        <w:rPr>
          <w:rFonts w:ascii="AdihausDIN" w:hAnsi="AdihausDIN" w:cs="AdihausDIN"/>
        </w:rPr>
        <w:t xml:space="preserve"> </w:t>
      </w:r>
      <w:r w:rsidRPr="00457411">
        <w:rPr>
          <w:rFonts w:ascii="AdihausDIN" w:hAnsi="AdihausDIN" w:cs="AdihausDIN"/>
        </w:rPr>
        <w:t xml:space="preserve">It will be available via </w:t>
      </w:r>
      <w:hyperlink r:id="rId9" w:tgtFrame="_blank" w:history="1">
        <w:r w:rsidR="00D171CA">
          <w:rPr>
            <w:rStyle w:val="Hyperlink"/>
            <w:rFonts w:ascii="AdihausDIN" w:hAnsi="AdihausDIN" w:cs="AdihausDIN"/>
          </w:rPr>
          <w:t>adidas.com</w:t>
        </w:r>
      </w:hyperlink>
      <w:r w:rsidRPr="00457411">
        <w:rPr>
          <w:rFonts w:ascii="AdihausDIN" w:hAnsi="AdihausDIN" w:cs="AdihausDIN"/>
        </w:rPr>
        <w:t xml:space="preserve"> and is priced at €275 from </w:t>
      </w:r>
      <w:r w:rsidR="0085230D">
        <w:rPr>
          <w:rFonts w:ascii="AdihausDIN" w:hAnsi="AdihausDIN" w:cs="AdihausDIN"/>
        </w:rPr>
        <w:t>September 29</w:t>
      </w:r>
      <w:r w:rsidRPr="00457411">
        <w:rPr>
          <w:rFonts w:ascii="AdihausDIN" w:hAnsi="AdihausDIN" w:cs="AdihausDIN"/>
        </w:rPr>
        <w:t>, 2022.  </w:t>
      </w:r>
    </w:p>
    <w:p w14:paraId="26FB36CC" w14:textId="42CD6463" w:rsidR="00745E6D" w:rsidRPr="008E5B7A" w:rsidRDefault="00745E6D" w:rsidP="00312877">
      <w:pPr>
        <w:spacing w:line="360" w:lineRule="auto"/>
        <w:rPr>
          <w:rFonts w:ascii="AdihausDIN" w:hAnsi="AdihausDIN" w:cs="AdihausDIN"/>
        </w:rPr>
      </w:pPr>
      <w:r w:rsidRPr="3201116F">
        <w:rPr>
          <w:rFonts w:ascii="AdihausDIN" w:hAnsi="AdihausDIN" w:cs="AdihausDIN"/>
        </w:rPr>
        <w:t xml:space="preserve">Follow the conversation on Instagram, Facebook and Twitter using </w:t>
      </w:r>
      <w:r w:rsidR="630066CF" w:rsidRPr="3201116F">
        <w:rPr>
          <w:rFonts w:ascii="AdihausDIN" w:hAnsi="AdihausDIN" w:cs="AdihausDIN"/>
        </w:rPr>
        <w:t xml:space="preserve">#adizeroprimex </w:t>
      </w:r>
      <w:r w:rsidR="009138B5" w:rsidRPr="3201116F">
        <w:rPr>
          <w:rFonts w:ascii="AdihausDIN" w:hAnsi="AdihausDIN" w:cs="AdihausDIN"/>
        </w:rPr>
        <w:t xml:space="preserve"> </w:t>
      </w:r>
      <w:r w:rsidRPr="3201116F">
        <w:rPr>
          <w:rFonts w:ascii="AdihausDIN" w:hAnsi="AdihausDIN" w:cs="AdihausDIN"/>
        </w:rPr>
        <w:t>and @adidasrunning. </w:t>
      </w:r>
    </w:p>
    <w:p w14:paraId="0E71F546" w14:textId="70C79D03" w:rsidR="00745E6D" w:rsidRPr="00457411" w:rsidRDefault="00745E6D" w:rsidP="004F202F">
      <w:pPr>
        <w:spacing w:line="360" w:lineRule="auto"/>
        <w:jc w:val="center"/>
        <w:rPr>
          <w:rFonts w:ascii="AdihausDIN" w:hAnsi="AdihausDIN" w:cs="AdihausDIN"/>
        </w:rPr>
      </w:pPr>
      <w:r w:rsidRPr="005F3A48">
        <w:rPr>
          <w:rFonts w:ascii="AdihausDIN" w:hAnsi="AdihausDIN" w:cs="AdihausDIN"/>
          <w:b/>
          <w:bCs/>
        </w:rPr>
        <w:t>- END -</w:t>
      </w:r>
    </w:p>
    <w:p w14:paraId="44DB24A5" w14:textId="34DF6956" w:rsidR="00745E6D" w:rsidRPr="00457411" w:rsidRDefault="00745E6D" w:rsidP="004F202F">
      <w:pPr>
        <w:spacing w:line="360" w:lineRule="auto"/>
        <w:rPr>
          <w:rFonts w:ascii="AdihausDIN" w:hAnsi="AdihausDIN" w:cs="AdihausDIN"/>
        </w:rPr>
      </w:pPr>
      <w:r w:rsidRPr="00457411">
        <w:rPr>
          <w:rFonts w:ascii="AdihausDIN" w:hAnsi="AdihausDIN" w:cs="AdihausDIN"/>
          <w:b/>
          <w:bCs/>
          <w:lang w:val="en-GB"/>
        </w:rPr>
        <w:t>About adidas</w:t>
      </w:r>
    </w:p>
    <w:p w14:paraId="261999D8" w14:textId="73810A1F" w:rsidR="00745E6D" w:rsidRDefault="00745E6D" w:rsidP="004F202F">
      <w:pPr>
        <w:spacing w:line="360" w:lineRule="auto"/>
        <w:rPr>
          <w:rFonts w:ascii="AdihausDIN" w:hAnsi="AdihausDIN" w:cs="AdihausDIN"/>
          <w:lang w:val="en-GB"/>
        </w:rPr>
      </w:pPr>
      <w:r w:rsidRPr="00457411">
        <w:rPr>
          <w:rFonts w:ascii="AdihausDIN" w:hAnsi="AdihausDIN" w:cs="AdihausDIN"/>
          <w:lang w:val="en-GB"/>
        </w:rPr>
        <w:t>adidas is a global leader in the sporting goods industry. Headquartered in Herzogenaurach/Germany, the company employs more than 61,000 people across the globe and generated sales of €21.2 billion in 2021.</w:t>
      </w:r>
    </w:p>
    <w:sectPr w:rsidR="0074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2721"/>
    <w:multiLevelType w:val="hybridMultilevel"/>
    <w:tmpl w:val="B470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D9AAF"/>
    <w:rsid w:val="00047F4B"/>
    <w:rsid w:val="00077535"/>
    <w:rsid w:val="000D751C"/>
    <w:rsid w:val="00224CB9"/>
    <w:rsid w:val="002704E1"/>
    <w:rsid w:val="00291756"/>
    <w:rsid w:val="00312877"/>
    <w:rsid w:val="0036063F"/>
    <w:rsid w:val="0042712D"/>
    <w:rsid w:val="00442108"/>
    <w:rsid w:val="00457411"/>
    <w:rsid w:val="004F202F"/>
    <w:rsid w:val="005F3A48"/>
    <w:rsid w:val="006B264F"/>
    <w:rsid w:val="00745E6D"/>
    <w:rsid w:val="007A31A7"/>
    <w:rsid w:val="007B5BC0"/>
    <w:rsid w:val="007E3E62"/>
    <w:rsid w:val="0085230D"/>
    <w:rsid w:val="008E5B7A"/>
    <w:rsid w:val="009138B5"/>
    <w:rsid w:val="00931A86"/>
    <w:rsid w:val="009A1767"/>
    <w:rsid w:val="00A04329"/>
    <w:rsid w:val="00A11775"/>
    <w:rsid w:val="00A43A7F"/>
    <w:rsid w:val="00A94A38"/>
    <w:rsid w:val="00AD77DB"/>
    <w:rsid w:val="00AF4F34"/>
    <w:rsid w:val="00B01AAB"/>
    <w:rsid w:val="00B64D20"/>
    <w:rsid w:val="00CE0ABB"/>
    <w:rsid w:val="00D00AB9"/>
    <w:rsid w:val="00D171CA"/>
    <w:rsid w:val="00DA5CBB"/>
    <w:rsid w:val="00E06D7B"/>
    <w:rsid w:val="00EB02D4"/>
    <w:rsid w:val="00F455E7"/>
    <w:rsid w:val="00F551B5"/>
    <w:rsid w:val="097E56D6"/>
    <w:rsid w:val="0AB82F27"/>
    <w:rsid w:val="0BA73328"/>
    <w:rsid w:val="26351932"/>
    <w:rsid w:val="281367BD"/>
    <w:rsid w:val="2B4D74ED"/>
    <w:rsid w:val="31C9E111"/>
    <w:rsid w:val="3201116F"/>
    <w:rsid w:val="37ED5919"/>
    <w:rsid w:val="3D901414"/>
    <w:rsid w:val="3E678088"/>
    <w:rsid w:val="404D9AAF"/>
    <w:rsid w:val="630066CF"/>
    <w:rsid w:val="6472D6AE"/>
    <w:rsid w:val="7E531ADE"/>
    <w:rsid w:val="7FA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4020"/>
  <w15:chartTrackingRefBased/>
  <w15:docId w15:val="{B12D81C3-FDDA-4EF6-AC84-D082A25B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E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running-sho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didas.com/us/running-sh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541B92BC849BD286601F148C216" ma:contentTypeVersion="16" ma:contentTypeDescription="Create a new document." ma:contentTypeScope="" ma:versionID="14dfd916ec6d04b05244456a4835f1b1">
  <xsd:schema xmlns:xsd="http://www.w3.org/2001/XMLSchema" xmlns:xs="http://www.w3.org/2001/XMLSchema" xmlns:p="http://schemas.microsoft.com/office/2006/metadata/properties" xmlns:ns2="0d3da3dd-d457-4b93-87b9-b7621a762b89" xmlns:ns3="d4749d9c-b020-4fa6-803f-3253ca223d6e" targetNamespace="http://schemas.microsoft.com/office/2006/metadata/properties" ma:root="true" ma:fieldsID="0904435515940cfe1d937e5f9220ef53" ns2:_="" ns3:_="">
    <xsd:import namespace="0d3da3dd-d457-4b93-87b9-b7621a762b89"/>
    <xsd:import namespace="d4749d9c-b020-4fa6-803f-3253ca22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a3dd-d457-4b93-87b9-b7621a76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9d9c-b020-4fa6-803f-3253ca223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945ff-8d27-4a6c-8b38-d1b2e2cfb374}" ma:internalName="TaxCatchAll" ma:showField="CatchAllData" ma:web="d4749d9c-b020-4fa6-803f-3253ca223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49d9c-b020-4fa6-803f-3253ca223d6e" xsi:nil="true"/>
    <lcf76f155ced4ddcb4097134ff3c332f xmlns="0d3da3dd-d457-4b93-87b9-b7621a762b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F04D24-DB12-47DF-8076-26C03214B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7B5B4-FFBB-4F0E-B0FD-E3D68DDC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a3dd-d457-4b93-87b9-b7621a762b89"/>
    <ds:schemaRef ds:uri="d4749d9c-b020-4fa6-803f-3253ca22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9FE08-A7E6-4CF8-9C50-8257F90CC2C1}">
  <ds:schemaRefs>
    <ds:schemaRef ds:uri="http://schemas.microsoft.com/office/2006/metadata/properties"/>
    <ds:schemaRef ds:uri="http://schemas.microsoft.com/office/infopath/2007/PartnerControls"/>
    <ds:schemaRef ds:uri="d4749d9c-b020-4fa6-803f-3253ca223d6e"/>
    <ds:schemaRef ds:uri="0d3da3dd-d457-4b93-87b9-b7621a762b89"/>
  </ds:schemaRefs>
</ds:datastoreItem>
</file>

<file path=docMetadata/LabelInfo.xml><?xml version="1.0" encoding="utf-8"?>
<clbl:labelList xmlns:clbl="http://schemas.microsoft.com/office/2020/mipLabelMetadata">
  <clbl:label id="{3bfeb222-e42c-4535-aace-ea6f7751369b}" enabled="0" method="" siteId="{3bfeb222-e42c-4535-aace-ea6f775136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Hammersley</dc:creator>
  <cp:keywords/>
  <dc:description/>
  <cp:lastModifiedBy>Divyang Datania</cp:lastModifiedBy>
  <cp:revision>4</cp:revision>
  <dcterms:created xsi:type="dcterms:W3CDTF">2022-09-21T08:44:00Z</dcterms:created>
  <dcterms:modified xsi:type="dcterms:W3CDTF">2022-09-21T09:29:00Z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0x01010021BFA541B92BC849BD286601F148C216</vt:lpwstr>
  </property>
  <property fmtid="{D5CDD505-2E9C-101B-9397-08002B2CF9AE}" pid="3" name="MediaServiceImageTags">
    <vt:lpwstr/>
  </property>
</Properties>
</file>