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5E38" w:rsidR="003F14DB" w:rsidP="00F2138F" w:rsidRDefault="003F14DB" w14:paraId="6E293D33" w14:textId="5F87AA5D">
      <w:pPr>
        <w:shd w:val="clear" w:color="auto" w:fill="FFFFFF"/>
        <w:jc w:val="center"/>
        <w:rPr>
          <w:rFonts w:ascii="AdihausDIN" w:hAnsi="AdihausDIN" w:eastAsia="Times New Roman" w:cs="AdihausDIN"/>
          <w:lang w:eastAsia="en-GB"/>
        </w:rPr>
      </w:pPr>
      <w:r w:rsidRPr="008A5E38">
        <w:rPr>
          <w:rFonts w:ascii="AdihausDIN" w:hAnsi="AdihausDIN" w:eastAsia="Times New Roman" w:cs="AdihausDIN"/>
          <w:b/>
          <w:bCs/>
          <w:lang w:eastAsia="en-GB"/>
        </w:rPr>
        <w:t xml:space="preserve">adidas Originals and Craig Green introduce </w:t>
      </w:r>
      <w:r w:rsidRPr="008A5E38" w:rsidR="005A3843">
        <w:rPr>
          <w:rFonts w:ascii="AdihausDIN" w:hAnsi="AdihausDIN" w:eastAsia="Times New Roman" w:cs="AdihausDIN"/>
          <w:b/>
          <w:bCs/>
          <w:lang w:eastAsia="en-GB"/>
        </w:rPr>
        <w:t xml:space="preserve">a </w:t>
      </w:r>
      <w:r w:rsidRPr="008A5E38">
        <w:rPr>
          <w:rFonts w:ascii="AdihausDIN" w:hAnsi="AdihausDIN" w:eastAsia="Times New Roman" w:cs="AdihausDIN"/>
          <w:b/>
          <w:bCs/>
          <w:lang w:eastAsia="en-GB"/>
        </w:rPr>
        <w:t>new style</w:t>
      </w:r>
      <w:r w:rsidRPr="008A5E38" w:rsidR="00F2138F">
        <w:rPr>
          <w:rFonts w:ascii="AdihausDIN" w:hAnsi="AdihausDIN" w:eastAsia="Times New Roman" w:cs="AdihausDIN"/>
          <w:b/>
          <w:bCs/>
          <w:lang w:eastAsia="en-GB"/>
        </w:rPr>
        <w:t xml:space="preserve"> </w:t>
      </w:r>
      <w:r w:rsidRPr="008A5E38">
        <w:rPr>
          <w:rFonts w:ascii="AdihausDIN" w:hAnsi="AdihausDIN" w:eastAsia="Times New Roman" w:cs="AdihausDIN"/>
          <w:b/>
          <w:bCs/>
          <w:lang w:eastAsia="en-GB"/>
        </w:rPr>
        <w:t>celebrating performance construction</w:t>
      </w:r>
    </w:p>
    <w:p w:rsidRPr="008A5E38" w:rsidR="003F14DB" w:rsidP="003F14DB" w:rsidRDefault="003F14DB" w14:paraId="3F1DC8C9" w14:textId="77777777">
      <w:pPr>
        <w:shd w:val="clear" w:color="auto" w:fill="FFFFFF"/>
        <w:rPr>
          <w:rFonts w:ascii="AdihausDIN" w:hAnsi="AdihausDIN" w:eastAsia="Times New Roman" w:cs="AdihausDIN"/>
          <w:lang w:eastAsia="en-GB"/>
        </w:rPr>
      </w:pPr>
      <w:r w:rsidRPr="008A5E38">
        <w:rPr>
          <w:rFonts w:ascii="AdihausDIN" w:hAnsi="AdihausDIN" w:eastAsia="Times New Roman" w:cs="AdihausDIN"/>
          <w:b/>
          <w:bCs/>
          <w:lang w:eastAsia="en-GB"/>
        </w:rPr>
        <w:t> </w:t>
      </w:r>
    </w:p>
    <w:p w:rsidRPr="008A5E38" w:rsidR="003F14DB" w:rsidP="003F14DB" w:rsidRDefault="003F14DB" w14:paraId="74AC9937" w14:textId="77777777">
      <w:pPr>
        <w:shd w:val="clear" w:color="auto" w:fill="FFFFFF"/>
        <w:jc w:val="center"/>
        <w:rPr>
          <w:rFonts w:ascii="AdihausDIN" w:hAnsi="AdihausDIN" w:eastAsia="Times New Roman" w:cs="AdihausDIN"/>
          <w:lang w:eastAsia="en-GB"/>
        </w:rPr>
      </w:pPr>
      <w:r w:rsidRPr="008A5E38">
        <w:rPr>
          <w:rFonts w:ascii="AdihausDIN" w:hAnsi="AdihausDIN" w:eastAsia="Times New Roman" w:cs="AdihausDIN"/>
          <w:lang w:eastAsia="en-GB"/>
        </w:rPr>
        <w:t>- Craig Green celebrates performance construction and the heritage of adidas</w:t>
      </w:r>
    </w:p>
    <w:p w:rsidRPr="008A5E38" w:rsidR="003F14DB" w:rsidP="7E48C010" w:rsidRDefault="003F14DB" w14:paraId="1C7EB6CA" w14:textId="729F8913">
      <w:pPr>
        <w:shd w:val="clear" w:color="auto" w:fill="FFFFFF" w:themeFill="background1"/>
        <w:jc w:val="center"/>
        <w:rPr>
          <w:rFonts w:ascii="AdihausDIN" w:hAnsi="AdihausDIN" w:eastAsia="Times New Roman" w:cs="AdihausDIN"/>
          <w:lang w:eastAsia="en-GB"/>
        </w:rPr>
      </w:pPr>
      <w:r w:rsidRPr="7E48C010" w:rsidR="003F14DB">
        <w:rPr>
          <w:rFonts w:ascii="AdihausDIN" w:hAnsi="AdihausDIN" w:eastAsia="Times New Roman" w:cs="AdihausDIN"/>
          <w:lang w:eastAsia="en-GB"/>
        </w:rPr>
        <w:t xml:space="preserve">- </w:t>
      </w:r>
      <w:r w:rsidRPr="7E48C010" w:rsidR="005A3843">
        <w:rPr>
          <w:rFonts w:ascii="AdihausDIN" w:hAnsi="AdihausDIN" w:eastAsia="Times New Roman" w:cs="AdihausDIN"/>
          <w:b w:val="1"/>
          <w:bCs w:val="1"/>
          <w:lang w:eastAsia="en-GB"/>
        </w:rPr>
        <w:t>C</w:t>
      </w:r>
      <w:r w:rsidRPr="7E48C010" w:rsidR="003F14DB">
        <w:rPr>
          <w:rFonts w:ascii="AdihausDIN" w:hAnsi="AdihausDIN" w:eastAsia="Times New Roman" w:cs="AdihausDIN"/>
          <w:b w:val="1"/>
          <w:bCs w:val="1"/>
          <w:lang w:eastAsia="en-GB"/>
        </w:rPr>
        <w:t>G SQUASH POLTA AKH</w:t>
      </w:r>
      <w:r w:rsidRPr="7E48C010" w:rsidR="003F14DB">
        <w:rPr>
          <w:rFonts w:ascii="AdihausDIN" w:hAnsi="AdihausDIN" w:eastAsia="Times New Roman" w:cs="AdihausDIN"/>
          <w:lang w:eastAsia="en-GB"/>
        </w:rPr>
        <w:t xml:space="preserve"> updates an iconic adidas style from 1988</w:t>
      </w:r>
    </w:p>
    <w:p w:rsidRPr="008A5E38" w:rsidR="003F14DB" w:rsidP="003F14DB" w:rsidRDefault="003F14DB" w14:paraId="443714C3" w14:textId="22394AC2">
      <w:pPr>
        <w:shd w:val="clear" w:color="auto" w:fill="FFFFFF"/>
        <w:jc w:val="center"/>
        <w:rPr>
          <w:rFonts w:ascii="AdihausDIN" w:hAnsi="AdihausDIN" w:eastAsia="Times New Roman" w:cs="AdihausDIN"/>
          <w:lang w:eastAsia="en-GB"/>
        </w:rPr>
      </w:pPr>
      <w:r w:rsidRPr="008A5E38">
        <w:rPr>
          <w:rFonts w:ascii="AdihausDIN" w:hAnsi="AdihausDIN" w:eastAsia="Times New Roman" w:cs="AdihausDIN"/>
          <w:lang w:eastAsia="en-GB"/>
        </w:rPr>
        <w:t>-</w:t>
      </w:r>
      <w:r w:rsidRPr="008A5E38" w:rsidR="00E51574">
        <w:rPr>
          <w:rFonts w:ascii="AdihausDIN" w:hAnsi="AdihausDIN" w:eastAsia="Times New Roman" w:cs="AdihausDIN"/>
          <w:lang w:eastAsia="en-GB"/>
        </w:rPr>
        <w:t xml:space="preserve"> </w:t>
      </w:r>
      <w:r w:rsidRPr="008A5E38">
        <w:rPr>
          <w:rFonts w:ascii="AdihausDIN" w:hAnsi="AdihausDIN" w:eastAsia="Times New Roman" w:cs="AdihausDIN"/>
          <w:lang w:eastAsia="en-GB"/>
        </w:rPr>
        <w:t>Fresh and lightweight</w:t>
      </w:r>
      <w:r w:rsidRPr="008A5E38" w:rsidR="00F2138F">
        <w:rPr>
          <w:rFonts w:ascii="AdihausDIN" w:hAnsi="AdihausDIN" w:eastAsia="Times New Roman" w:cs="AdihausDIN"/>
          <w:lang w:eastAsia="en-GB"/>
        </w:rPr>
        <w:t xml:space="preserve">, </w:t>
      </w:r>
      <w:r w:rsidRPr="008A5E38" w:rsidR="00DA73A6">
        <w:rPr>
          <w:rFonts w:ascii="AdihausDIN" w:hAnsi="AdihausDIN" w:eastAsia="Times New Roman" w:cs="AdihausDIN"/>
          <w:lang w:eastAsia="en-GB"/>
        </w:rPr>
        <w:t xml:space="preserve">with </w:t>
      </w:r>
      <w:r w:rsidRPr="008A5E38" w:rsidR="000D576D">
        <w:rPr>
          <w:rFonts w:ascii="AdihausDIN" w:hAnsi="AdihausDIN" w:eastAsia="Times New Roman" w:cs="AdihausDIN"/>
          <w:lang w:eastAsia="en-GB"/>
        </w:rPr>
        <w:t>transparent</w:t>
      </w:r>
      <w:r w:rsidRPr="008A5E38" w:rsidR="00F2138F">
        <w:rPr>
          <w:rFonts w:ascii="AdihausDIN" w:hAnsi="AdihausDIN" w:eastAsia="Times New Roman" w:cs="AdihausDIN"/>
          <w:lang w:eastAsia="en-GB"/>
        </w:rPr>
        <w:t xml:space="preserve"> layers that reveal internal </w:t>
      </w:r>
      <w:r w:rsidRPr="008A5E38" w:rsidR="00DA73A6">
        <w:rPr>
          <w:rFonts w:ascii="AdihausDIN" w:hAnsi="AdihausDIN" w:eastAsia="Times New Roman" w:cs="AdihausDIN"/>
          <w:lang w:eastAsia="en-GB"/>
        </w:rPr>
        <w:t>workings</w:t>
      </w:r>
      <w:r w:rsidRPr="008A5E38" w:rsidR="00F2138F">
        <w:rPr>
          <w:rFonts w:ascii="AdihausDIN" w:hAnsi="AdihausDIN" w:eastAsia="Times New Roman" w:cs="AdihausDIN"/>
          <w:lang w:eastAsia="en-GB"/>
        </w:rPr>
        <w:t xml:space="preserve"> </w:t>
      </w:r>
    </w:p>
    <w:p w:rsidRPr="008A5E38" w:rsidR="003F14DB" w:rsidP="003F14DB" w:rsidRDefault="003F14DB" w14:paraId="10244B38" w14:textId="77777777">
      <w:pPr>
        <w:shd w:val="clear" w:color="auto" w:fill="FFFFFF"/>
        <w:rPr>
          <w:rFonts w:ascii="AdihausDIN" w:hAnsi="AdihausDIN" w:eastAsia="Times New Roman" w:cs="AdihausDIN"/>
          <w:lang w:eastAsia="en-GB"/>
        </w:rPr>
      </w:pPr>
      <w:r w:rsidRPr="008A5E38">
        <w:rPr>
          <w:rFonts w:ascii="AdihausDIN" w:hAnsi="AdihausDIN" w:eastAsia="Times New Roman" w:cs="AdihausDIN"/>
          <w:b/>
          <w:bCs/>
          <w:lang w:eastAsia="en-GB"/>
        </w:rPr>
        <w:t> </w:t>
      </w:r>
    </w:p>
    <w:p w:rsidR="003F14DB" w:rsidP="7E48C010" w:rsidRDefault="003F14DB" w14:paraId="75477052" w14:textId="33A7B6CC">
      <w:pPr>
        <w:shd w:val="clear" w:color="auto" w:fill="FFFFFF" w:themeFill="background1"/>
        <w:rPr>
          <w:rFonts w:ascii="AdihausDIN" w:hAnsi="AdihausDIN" w:eastAsia="Times New Roman" w:cs="AdihausDIN"/>
          <w:lang w:eastAsia="en-GB"/>
        </w:rPr>
      </w:pPr>
      <w:r w:rsidRPr="7E48C010" w:rsidR="003F14DB">
        <w:rPr>
          <w:rFonts w:ascii="AdihausDIN" w:hAnsi="AdihausDIN" w:eastAsia="Times New Roman" w:cs="AdihausDIN"/>
          <w:b w:val="1"/>
          <w:bCs w:val="1"/>
          <w:lang w:eastAsia="en-GB"/>
        </w:rPr>
        <w:t xml:space="preserve">Herzogenaurach, </w:t>
      </w:r>
      <w:r w:rsidRPr="7E48C010" w:rsidR="00802B39">
        <w:rPr>
          <w:rFonts w:ascii="AdihausDIN" w:hAnsi="AdihausDIN" w:eastAsia="Times New Roman" w:cs="AdihausDIN"/>
          <w:b w:val="1"/>
          <w:bCs w:val="1"/>
          <w:lang w:eastAsia="en-GB"/>
        </w:rPr>
        <w:t>July 21</w:t>
      </w:r>
      <w:r w:rsidRPr="7E48C010" w:rsidR="003F14DB">
        <w:rPr>
          <w:rFonts w:ascii="AdihausDIN" w:hAnsi="AdihausDIN" w:eastAsia="Times New Roman" w:cs="AdihausDIN"/>
          <w:b w:val="1"/>
          <w:bCs w:val="1"/>
          <w:lang w:eastAsia="en-GB"/>
        </w:rPr>
        <w:t xml:space="preserve">, 2022:  </w:t>
      </w:r>
      <w:r w:rsidRPr="7E48C010" w:rsidR="003F14DB">
        <w:rPr>
          <w:rFonts w:ascii="AdihausDIN" w:hAnsi="AdihausDIN" w:eastAsia="Times New Roman" w:cs="AdihausDIN"/>
          <w:lang w:eastAsia="en-GB"/>
        </w:rPr>
        <w:t>adidas Originals and Craig Green</w:t>
      </w:r>
      <w:r w:rsidRPr="7E48C010" w:rsidR="00F2138F">
        <w:rPr>
          <w:rFonts w:ascii="AdihausDIN" w:hAnsi="AdihausDIN" w:eastAsia="Times New Roman" w:cs="AdihausDIN"/>
          <w:lang w:eastAsia="en-GB"/>
        </w:rPr>
        <w:t xml:space="preserve"> </w:t>
      </w:r>
      <w:r w:rsidRPr="7E48C010" w:rsidR="003F14DB">
        <w:rPr>
          <w:rFonts w:ascii="AdihausDIN" w:hAnsi="AdihausDIN" w:eastAsia="Times New Roman" w:cs="AdihausDIN"/>
          <w:lang w:eastAsia="en-GB"/>
        </w:rPr>
        <w:t>debut </w:t>
      </w:r>
      <w:r w:rsidRPr="7E48C010" w:rsidR="003F14DB">
        <w:rPr>
          <w:rFonts w:ascii="AdihausDIN" w:hAnsi="AdihausDIN" w:eastAsia="Times New Roman" w:cs="AdihausDIN"/>
          <w:b w:val="1"/>
          <w:bCs w:val="1"/>
          <w:lang w:eastAsia="en-GB"/>
        </w:rPr>
        <w:t>CG SQUASH POLTA AKH</w:t>
      </w:r>
      <w:r w:rsidRPr="7E48C010" w:rsidR="003F14DB">
        <w:rPr>
          <w:rFonts w:ascii="AdihausDIN" w:hAnsi="AdihausDIN" w:eastAsia="Times New Roman" w:cs="AdihausDIN"/>
          <w:lang w:eastAsia="en-GB"/>
        </w:rPr>
        <w:t xml:space="preserve">, </w:t>
      </w:r>
      <w:r w:rsidRPr="7E48C010" w:rsidR="003F14DB">
        <w:rPr>
          <w:rFonts w:ascii="AdihausDIN" w:hAnsi="AdihausDIN" w:eastAsia="Times New Roman" w:cs="AdihausDIN"/>
          <w:lang w:eastAsia="en-GB"/>
        </w:rPr>
        <w:t>a</w:t>
      </w:r>
      <w:r w:rsidRPr="7E48C010" w:rsidR="003F14DB">
        <w:rPr>
          <w:rFonts w:ascii="AdihausDIN" w:hAnsi="AdihausDIN" w:eastAsia="Times New Roman" w:cs="AdihausDIN"/>
          <w:lang w:eastAsia="en-GB"/>
        </w:rPr>
        <w:t xml:space="preserve"> new style</w:t>
      </w:r>
      <w:r w:rsidRPr="7E48C010" w:rsidR="003F14DB">
        <w:rPr>
          <w:rFonts w:ascii="AdihausDIN" w:hAnsi="AdihausDIN" w:eastAsia="Times New Roman" w:cs="AdihausDIN"/>
          <w:lang w:eastAsia="en-GB"/>
        </w:rPr>
        <w:t xml:space="preserve"> </w:t>
      </w:r>
      <w:r w:rsidRPr="7E48C010" w:rsidR="003F14DB">
        <w:rPr>
          <w:rFonts w:ascii="AdihausDIN" w:hAnsi="AdihausDIN" w:eastAsia="Times New Roman" w:cs="AdihausDIN"/>
          <w:lang w:eastAsia="en-GB"/>
        </w:rPr>
        <w:t>t</w:t>
      </w:r>
      <w:r w:rsidRPr="7E48C010" w:rsidR="003F14DB">
        <w:rPr>
          <w:rFonts w:ascii="AdihausDIN" w:hAnsi="AdihausDIN" w:eastAsia="Times New Roman" w:cs="AdihausDIN"/>
          <w:lang w:eastAsia="en-GB"/>
        </w:rPr>
        <w:t>hat’s</w:t>
      </w:r>
      <w:r w:rsidRPr="7E48C010" w:rsidR="003F14DB">
        <w:rPr>
          <w:rFonts w:ascii="AdihausDIN" w:hAnsi="AdihausDIN" w:eastAsia="Times New Roman" w:cs="AdihausDIN"/>
          <w:lang w:eastAsia="en-GB"/>
        </w:rPr>
        <w:t xml:space="preserve"> </w:t>
      </w:r>
      <w:r w:rsidRPr="7E48C010" w:rsidR="003F14DB">
        <w:rPr>
          <w:rFonts w:ascii="AdihausDIN" w:hAnsi="AdihausDIN" w:eastAsia="Times New Roman" w:cs="AdihausDIN"/>
          <w:lang w:eastAsia="en-GB"/>
        </w:rPr>
        <w:t>a tribute to adidas design heritage. The shoe is a recreation of the 1988</w:t>
      </w:r>
      <w:r w:rsidRPr="7E48C010" w:rsidR="00F2138F">
        <w:rPr>
          <w:rFonts w:ascii="AdihausDIN" w:hAnsi="AdihausDIN" w:eastAsia="Times New Roman" w:cs="AdihausDIN"/>
          <w:lang w:eastAsia="en-GB"/>
        </w:rPr>
        <w:t xml:space="preserve"> </w:t>
      </w:r>
      <w:r w:rsidRPr="7E48C010" w:rsidR="003F14DB">
        <w:rPr>
          <w:rFonts w:ascii="AdihausDIN" w:hAnsi="AdihausDIN" w:eastAsia="Times New Roman" w:cs="AdihausDIN"/>
          <w:lang w:eastAsia="en-GB"/>
        </w:rPr>
        <w:t>SQUASH, a performance style built for swift and nimble movement. Green has</w:t>
      </w:r>
      <w:r w:rsidRPr="7E48C010" w:rsidR="00F2138F">
        <w:rPr>
          <w:rFonts w:ascii="AdihausDIN" w:hAnsi="AdihausDIN" w:eastAsia="Times New Roman" w:cs="AdihausDIN"/>
          <w:lang w:eastAsia="en-GB"/>
        </w:rPr>
        <w:t xml:space="preserve"> reconsidered</w:t>
      </w:r>
      <w:r w:rsidRPr="7E48C010" w:rsidR="003F14DB">
        <w:rPr>
          <w:rFonts w:ascii="AdihausDIN" w:hAnsi="AdihausDIN" w:eastAsia="Times New Roman" w:cs="AdihausDIN"/>
          <w:lang w:eastAsia="en-GB"/>
        </w:rPr>
        <w:t xml:space="preserve"> the shoe for the 21</w:t>
      </w:r>
      <w:r w:rsidRPr="7E48C010" w:rsidR="003F14DB">
        <w:rPr>
          <w:rFonts w:ascii="AdihausDIN" w:hAnsi="AdihausDIN" w:eastAsia="Times New Roman" w:cs="AdihausDIN"/>
          <w:vertAlign w:val="superscript"/>
          <w:lang w:eastAsia="en-GB"/>
        </w:rPr>
        <w:t>st</w:t>
      </w:r>
      <w:r w:rsidRPr="7E48C010" w:rsidR="003F14DB">
        <w:rPr>
          <w:rFonts w:ascii="AdihausDIN" w:hAnsi="AdihausDIN" w:eastAsia="Times New Roman" w:cs="AdihausDIN"/>
          <w:lang w:eastAsia="en-GB"/>
        </w:rPr>
        <w:t xml:space="preserve"> century using a transparent mesh upper, </w:t>
      </w:r>
      <w:r w:rsidRPr="7E48C010" w:rsidR="003F14DB">
        <w:rPr>
          <w:rFonts w:ascii="AdihausDIN" w:hAnsi="AdihausDIN" w:eastAsia="Times New Roman" w:cs="AdihausDIN"/>
          <w:lang w:eastAsia="en-GB"/>
        </w:rPr>
        <w:t>e</w:t>
      </w:r>
      <w:r w:rsidRPr="7E48C010" w:rsidR="003F14DB">
        <w:rPr>
          <w:rFonts w:ascii="AdihausDIN" w:hAnsi="AdihausDIN" w:eastAsia="Times New Roman" w:cs="AdihausDIN"/>
          <w:lang w:eastAsia="en-GB"/>
        </w:rPr>
        <w:t>xposing</w:t>
      </w:r>
      <w:r w:rsidRPr="7E48C010" w:rsidR="003F14DB">
        <w:rPr>
          <w:rFonts w:ascii="AdihausDIN" w:hAnsi="AdihausDIN" w:eastAsia="Times New Roman" w:cs="AdihausDIN"/>
          <w:lang w:eastAsia="en-GB"/>
        </w:rPr>
        <w:t xml:space="preserve"> </w:t>
      </w:r>
      <w:r w:rsidRPr="7E48C010" w:rsidR="003F14DB">
        <w:rPr>
          <w:rFonts w:ascii="AdihausDIN" w:hAnsi="AdihausDIN" w:eastAsia="Times New Roman" w:cs="AdihausDIN"/>
          <w:lang w:eastAsia="en-GB"/>
        </w:rPr>
        <w:t xml:space="preserve">and celebrating the </w:t>
      </w:r>
      <w:r w:rsidRPr="7E48C010" w:rsidR="00287CE8">
        <w:rPr>
          <w:rFonts w:ascii="AdihausDIN" w:hAnsi="AdihausDIN" w:eastAsia="Times New Roman" w:cs="AdihausDIN"/>
          <w:lang w:eastAsia="en-GB"/>
        </w:rPr>
        <w:t>shoe</w:t>
      </w:r>
      <w:r w:rsidRPr="7E48C010" w:rsidR="00F2138F">
        <w:rPr>
          <w:rFonts w:ascii="AdihausDIN" w:hAnsi="AdihausDIN" w:eastAsia="Times New Roman" w:cs="AdihausDIN"/>
          <w:lang w:eastAsia="en-GB"/>
        </w:rPr>
        <w:t>’</w:t>
      </w:r>
      <w:r w:rsidRPr="7E48C010" w:rsidR="00287CE8">
        <w:rPr>
          <w:rFonts w:ascii="AdihausDIN" w:hAnsi="AdihausDIN" w:eastAsia="Times New Roman" w:cs="AdihausDIN"/>
          <w:lang w:eastAsia="en-GB"/>
        </w:rPr>
        <w:t xml:space="preserve">s </w:t>
      </w:r>
      <w:r w:rsidRPr="7E48C010" w:rsidR="003F14DB">
        <w:rPr>
          <w:rFonts w:ascii="AdihausDIN" w:hAnsi="AdihausDIN" w:eastAsia="Times New Roman" w:cs="AdihausDIN"/>
          <w:lang w:eastAsia="en-GB"/>
        </w:rPr>
        <w:t>integral layers.</w:t>
      </w:r>
    </w:p>
    <w:p w:rsidRPr="008A5E38" w:rsidR="003F14DB" w:rsidP="003F14DB" w:rsidRDefault="003F14DB" w14:paraId="737E5D4B" w14:textId="0AF035BA">
      <w:pPr>
        <w:shd w:val="clear" w:color="auto" w:fill="FFFFFF"/>
        <w:rPr>
          <w:rFonts w:ascii="AdihausDIN" w:hAnsi="AdihausDIN" w:eastAsia="Times New Roman" w:cs="AdihausDIN"/>
          <w:lang w:eastAsia="en-GB"/>
        </w:rPr>
      </w:pPr>
      <w:r w:rsidRPr="008A5E38">
        <w:rPr>
          <w:rFonts w:ascii="AdihausDIN" w:hAnsi="AdihausDIN" w:eastAsia="Times New Roman" w:cs="AdihausDIN"/>
          <w:lang w:eastAsia="en-GB"/>
        </w:rPr>
        <w:t>  </w:t>
      </w:r>
    </w:p>
    <w:p w:rsidRPr="008A5E38" w:rsidR="003F14DB" w:rsidP="003F14DB" w:rsidRDefault="003F14DB" w14:paraId="51CE0D0B" w14:textId="13F81D77">
      <w:pPr>
        <w:shd w:val="clear" w:color="auto" w:fill="FFFFFF"/>
        <w:rPr>
          <w:rFonts w:ascii="AdihausDIN" w:hAnsi="AdihausDIN" w:eastAsia="Times New Roman" w:cs="AdihausDIN"/>
          <w:lang w:eastAsia="en-GB"/>
        </w:rPr>
      </w:pPr>
      <w:r w:rsidRPr="008A5E38">
        <w:rPr>
          <w:rFonts w:ascii="AdihausDIN" w:hAnsi="AdihausDIN" w:eastAsia="Times New Roman" w:cs="AdihausDIN"/>
          <w:lang w:eastAsia="en-GB"/>
        </w:rPr>
        <w:t>The </w:t>
      </w:r>
      <w:r w:rsidRPr="008A5E38">
        <w:rPr>
          <w:rFonts w:ascii="AdihausDIN" w:hAnsi="AdihausDIN" w:eastAsia="Times New Roman" w:cs="AdihausDIN"/>
          <w:b/>
          <w:bCs/>
          <w:lang w:eastAsia="en-GB"/>
        </w:rPr>
        <w:t>CG SQUASH POLTA AKH</w:t>
      </w:r>
      <w:r w:rsidRPr="008A5E38">
        <w:rPr>
          <w:rFonts w:ascii="AdihausDIN" w:hAnsi="AdihausDIN" w:eastAsia="Times New Roman" w:cs="AdihausDIN"/>
          <w:lang w:eastAsia="en-GB"/>
        </w:rPr>
        <w:t> internal construction is revealed both with a transparent upper, plus also a cutaway outsole to show the foam midsole,</w:t>
      </w:r>
      <w:r w:rsidRPr="008A5E38" w:rsidR="00F2138F">
        <w:rPr>
          <w:rFonts w:ascii="AdihausDIN" w:hAnsi="AdihausDIN" w:eastAsia="Times New Roman" w:cs="AdihausDIN"/>
          <w:lang w:eastAsia="en-GB"/>
        </w:rPr>
        <w:t xml:space="preserve"> </w:t>
      </w:r>
      <w:r w:rsidRPr="008A5E38">
        <w:rPr>
          <w:rFonts w:ascii="AdihausDIN" w:hAnsi="AdihausDIN" w:eastAsia="Times New Roman" w:cs="AdihausDIN"/>
          <w:lang w:eastAsia="en-GB"/>
        </w:rPr>
        <w:t>revealing the industrial colours that are usually left hidden</w:t>
      </w:r>
      <w:r w:rsidRPr="008A5E38" w:rsidR="00F2138F">
        <w:rPr>
          <w:rFonts w:ascii="AdihausDIN" w:hAnsi="AdihausDIN" w:eastAsia="Times New Roman" w:cs="AdihausDIN"/>
          <w:lang w:eastAsia="en-GB"/>
        </w:rPr>
        <w:t>, t</w:t>
      </w:r>
      <w:r w:rsidRPr="008A5E38" w:rsidR="00287CE8">
        <w:rPr>
          <w:rFonts w:ascii="AdihausDIN" w:hAnsi="AdihausDIN" w:eastAsia="Times New Roman" w:cs="AdihausDIN"/>
          <w:lang w:eastAsia="en-GB"/>
        </w:rPr>
        <w:t>hrough</w:t>
      </w:r>
      <w:r w:rsidRPr="008A5E38">
        <w:rPr>
          <w:rFonts w:ascii="AdihausDIN" w:hAnsi="AdihausDIN" w:eastAsia="Times New Roman" w:cs="AdihausDIN"/>
          <w:lang w:eastAsia="en-GB"/>
        </w:rPr>
        <w:t xml:space="preserve"> exposing them and keeping them in their</w:t>
      </w:r>
      <w:r w:rsidRPr="008A5E38" w:rsidR="00287CE8">
        <w:rPr>
          <w:rFonts w:ascii="AdihausDIN" w:hAnsi="AdihausDIN" w:eastAsia="Times New Roman" w:cs="AdihausDIN"/>
          <w:lang w:eastAsia="en-GB"/>
        </w:rPr>
        <w:t xml:space="preserve"> </w:t>
      </w:r>
      <w:r w:rsidRPr="008A5E38">
        <w:rPr>
          <w:rFonts w:ascii="AdihausDIN" w:hAnsi="AdihausDIN" w:eastAsia="Times New Roman" w:cs="AdihausDIN"/>
          <w:lang w:eastAsia="en-GB"/>
        </w:rPr>
        <w:t>ra</w:t>
      </w:r>
      <w:r w:rsidRPr="008A5E38" w:rsidR="00F2138F">
        <w:rPr>
          <w:rFonts w:ascii="AdihausDIN" w:hAnsi="AdihausDIN" w:eastAsia="Times New Roman" w:cs="AdihausDIN"/>
          <w:lang w:eastAsia="en-GB"/>
        </w:rPr>
        <w:t xml:space="preserve">w </w:t>
      </w:r>
      <w:r w:rsidRPr="008A5E38">
        <w:rPr>
          <w:rFonts w:ascii="AdihausDIN" w:hAnsi="AdihausDIN" w:eastAsia="Times New Roman" w:cs="AdihausDIN"/>
          <w:lang w:eastAsia="en-GB"/>
        </w:rPr>
        <w:t>form</w:t>
      </w:r>
      <w:r w:rsidRPr="008A5E38" w:rsidR="00287CE8">
        <w:rPr>
          <w:rFonts w:ascii="AdihausDIN" w:hAnsi="AdihausDIN" w:eastAsia="Times New Roman" w:cs="AdihausDIN"/>
          <w:lang w:eastAsia="en-GB"/>
        </w:rPr>
        <w:t>.</w:t>
      </w:r>
      <w:r w:rsidRPr="008A5E38" w:rsidR="00F2138F">
        <w:rPr>
          <w:rFonts w:ascii="AdihausDIN" w:hAnsi="AdihausDIN" w:eastAsia="Times New Roman" w:cs="AdihausDIN"/>
          <w:lang w:eastAsia="en-GB"/>
        </w:rPr>
        <w:t xml:space="preserve"> It’s a fresh take on the ghost layers that are a signature of </w:t>
      </w:r>
      <w:proofErr w:type="gramStart"/>
      <w:r w:rsidRPr="008A5E38" w:rsidR="00F2138F">
        <w:rPr>
          <w:rFonts w:ascii="AdihausDIN" w:hAnsi="AdihausDIN" w:eastAsia="Times New Roman" w:cs="AdihausDIN"/>
          <w:lang w:eastAsia="en-GB"/>
        </w:rPr>
        <w:t>Green’s</w:t>
      </w:r>
      <w:proofErr w:type="gramEnd"/>
      <w:r w:rsidRPr="008A5E38" w:rsidR="00F2138F">
        <w:rPr>
          <w:rFonts w:ascii="AdihausDIN" w:hAnsi="AdihausDIN" w:eastAsia="Times New Roman" w:cs="AdihausDIN"/>
          <w:lang w:eastAsia="en-GB"/>
        </w:rPr>
        <w:t xml:space="preserve"> work with adidas Originals. </w:t>
      </w:r>
    </w:p>
    <w:p w:rsidRPr="008A5E38" w:rsidR="003F14DB" w:rsidP="003F14DB" w:rsidRDefault="003F14DB" w14:paraId="68D73024" w14:textId="77777777">
      <w:pPr>
        <w:shd w:val="clear" w:color="auto" w:fill="FFFFFF"/>
        <w:rPr>
          <w:rFonts w:ascii="AdihausDIN" w:hAnsi="AdihausDIN" w:eastAsia="Times New Roman" w:cs="AdihausDIN"/>
          <w:lang w:eastAsia="en-GB"/>
        </w:rPr>
      </w:pPr>
      <w:r w:rsidRPr="008A5E38">
        <w:rPr>
          <w:rFonts w:ascii="AdihausDIN" w:hAnsi="AdihausDIN" w:eastAsia="Times New Roman" w:cs="AdihausDIN"/>
          <w:lang w:eastAsia="en-GB"/>
        </w:rPr>
        <w:t> </w:t>
      </w:r>
    </w:p>
    <w:p w:rsidRPr="008A5E38" w:rsidR="003F14DB" w:rsidP="003F14DB" w:rsidRDefault="003F14DB" w14:paraId="225ECA6B" w14:textId="33B9FC58">
      <w:pPr>
        <w:shd w:val="clear" w:color="auto" w:fill="FFFFFF"/>
        <w:rPr>
          <w:rFonts w:ascii="AdihausDIN" w:hAnsi="AdihausDIN" w:eastAsia="Times New Roman" w:cs="AdihausDIN"/>
          <w:lang w:eastAsia="en-GB"/>
        </w:rPr>
      </w:pPr>
      <w:r w:rsidRPr="008A5E38">
        <w:rPr>
          <w:rFonts w:ascii="AdihausDIN" w:hAnsi="AdihausDIN" w:eastAsia="Times New Roman" w:cs="AdihausDIN"/>
          <w:lang w:eastAsia="en-GB"/>
        </w:rPr>
        <w:t>The transparent upper is printed with the iconic adidas 3-Stripes, creating</w:t>
      </w:r>
      <w:r w:rsidRPr="008A5E38" w:rsidR="00F2138F">
        <w:rPr>
          <w:rFonts w:ascii="AdihausDIN" w:hAnsi="AdihausDIN" w:eastAsia="Times New Roman" w:cs="AdihausDIN"/>
          <w:lang w:eastAsia="en-GB"/>
        </w:rPr>
        <w:t xml:space="preserve"> </w:t>
      </w:r>
      <w:r w:rsidRPr="008A5E38">
        <w:rPr>
          <w:rFonts w:ascii="AdihausDIN" w:hAnsi="AdihausDIN" w:eastAsia="Times New Roman" w:cs="AdihausDIN"/>
          <w:lang w:eastAsia="en-GB"/>
        </w:rPr>
        <w:t xml:space="preserve">different transparencies where it crosses with the internal construction. Also exposed is the inner canvas, which has been printed with the </w:t>
      </w:r>
      <w:r w:rsidRPr="008A5E38" w:rsidR="00287CE8">
        <w:rPr>
          <w:rFonts w:ascii="AdihausDIN" w:hAnsi="AdihausDIN" w:eastAsia="Times New Roman" w:cs="AdihausDIN"/>
          <w:lang w:eastAsia="en-GB"/>
        </w:rPr>
        <w:t xml:space="preserve">1988 </w:t>
      </w:r>
      <w:r w:rsidRPr="008A5E38">
        <w:rPr>
          <w:rFonts w:ascii="AdihausDIN" w:hAnsi="AdihausDIN" w:eastAsia="Times New Roman" w:cs="AdihausDIN"/>
          <w:lang w:eastAsia="en-GB"/>
        </w:rPr>
        <w:t>serial number of the original</w:t>
      </w:r>
      <w:r w:rsidRPr="008A5E38" w:rsidR="00287CE8">
        <w:rPr>
          <w:rFonts w:ascii="AdihausDIN" w:hAnsi="AdihausDIN" w:eastAsia="Times New Roman" w:cs="AdihausDIN"/>
          <w:lang w:eastAsia="en-GB"/>
        </w:rPr>
        <w:t xml:space="preserve"> shoe</w:t>
      </w:r>
      <w:r w:rsidRPr="008A5E38">
        <w:rPr>
          <w:rFonts w:ascii="AdihausDIN" w:hAnsi="AdihausDIN" w:eastAsia="Times New Roman" w:cs="AdihausDIN"/>
          <w:lang w:eastAsia="en-GB"/>
        </w:rPr>
        <w:t xml:space="preserve"> design, “F.6314b Squash”. Suede trim around the outer sole, as well as a perforated tongue, maintain a design dialogue with the original shoe.</w:t>
      </w:r>
    </w:p>
    <w:p w:rsidRPr="008A5E38" w:rsidR="003F14DB" w:rsidP="003F14DB" w:rsidRDefault="003F14DB" w14:paraId="29882F95" w14:textId="77777777">
      <w:pPr>
        <w:shd w:val="clear" w:color="auto" w:fill="FFFFFF"/>
        <w:rPr>
          <w:rFonts w:ascii="AdihausDIN" w:hAnsi="AdihausDIN" w:eastAsia="Times New Roman" w:cs="AdihausDIN"/>
          <w:lang w:eastAsia="en-GB"/>
        </w:rPr>
      </w:pPr>
      <w:r w:rsidRPr="008A5E38">
        <w:rPr>
          <w:rFonts w:ascii="AdihausDIN" w:hAnsi="AdihausDIN" w:eastAsia="Times New Roman" w:cs="AdihausDIN"/>
          <w:lang w:eastAsia="en-GB"/>
        </w:rPr>
        <w:t> </w:t>
      </w:r>
    </w:p>
    <w:p w:rsidRPr="008A5E38" w:rsidR="003F14DB" w:rsidP="003F14DB" w:rsidRDefault="003F14DB" w14:paraId="68963042" w14:textId="71188F42">
      <w:pPr>
        <w:shd w:val="clear" w:color="auto" w:fill="FFFFFF"/>
        <w:rPr>
          <w:rFonts w:ascii="AdihausDIN" w:hAnsi="AdihausDIN" w:eastAsia="Times New Roman" w:cs="AdihausDIN"/>
          <w:lang w:eastAsia="en-GB"/>
        </w:rPr>
      </w:pPr>
      <w:r w:rsidRPr="008A5E38">
        <w:rPr>
          <w:rFonts w:ascii="AdihausDIN" w:hAnsi="AdihausDIN" w:eastAsia="Times New Roman" w:cs="AdihausDIN"/>
          <w:lang w:eastAsia="en-GB"/>
        </w:rPr>
        <w:t xml:space="preserve">Green has created new laces for the style, combining three fine laces that are joined together at the tip, evoking the spirit of the 3-Stripes. There is Craig Green and adidas branding just below the heel collar and on the tongue, as well as the classic adidas Trefoil badge on the side of the outsole. </w:t>
      </w:r>
    </w:p>
    <w:p w:rsidRPr="008A5E38" w:rsidR="003B6A1F" w:rsidP="003F14DB" w:rsidRDefault="003B6A1F" w14:paraId="563CC08D" w14:textId="73B3B883">
      <w:pPr>
        <w:shd w:val="clear" w:color="auto" w:fill="FFFFFF"/>
        <w:rPr>
          <w:rFonts w:ascii="AdihausDIN" w:hAnsi="AdihausDIN" w:eastAsia="Times New Roman" w:cs="AdihausDIN"/>
          <w:lang w:eastAsia="en-GB"/>
        </w:rPr>
      </w:pPr>
    </w:p>
    <w:p w:rsidRPr="008A5E38" w:rsidR="00566ECB" w:rsidP="00566ECB" w:rsidRDefault="003B6A1F" w14:paraId="63CFA54E" w14:textId="41564D14">
      <w:pPr>
        <w:shd w:val="clear" w:color="auto" w:fill="FFFFFF"/>
        <w:rPr>
          <w:rFonts w:ascii="AdihausDIN" w:hAnsi="AdihausDIN" w:eastAsia="Times New Roman" w:cs="AdihausDIN"/>
          <w:lang w:eastAsia="en-GB"/>
        </w:rPr>
      </w:pPr>
      <w:r w:rsidRPr="008A5E38">
        <w:rPr>
          <w:rFonts w:ascii="AdihausDIN" w:hAnsi="AdihausDIN" w:eastAsia="Times New Roman" w:cs="AdihausDIN"/>
          <w:lang w:eastAsia="en-GB"/>
        </w:rPr>
        <w:t xml:space="preserve">The </w:t>
      </w:r>
      <w:r w:rsidRPr="008A5E38">
        <w:rPr>
          <w:rFonts w:ascii="AdihausDIN" w:hAnsi="AdihausDIN" w:eastAsia="Times New Roman" w:cs="AdihausDIN"/>
          <w:b/>
          <w:bCs/>
          <w:lang w:eastAsia="en-GB"/>
        </w:rPr>
        <w:t xml:space="preserve">CG SQUASH POLTA AKH </w:t>
      </w:r>
      <w:r w:rsidRPr="008A5E38">
        <w:rPr>
          <w:rFonts w:ascii="AdihausDIN" w:hAnsi="AdihausDIN" w:eastAsia="Times New Roman" w:cs="AdihausDIN"/>
          <w:lang w:eastAsia="en-GB"/>
        </w:rPr>
        <w:t xml:space="preserve">will drop on </w:t>
      </w:r>
      <w:r w:rsidRPr="008A5E38" w:rsidR="00802B39">
        <w:rPr>
          <w:rFonts w:ascii="AdihausDIN" w:hAnsi="AdihausDIN" w:eastAsia="Times New Roman" w:cs="AdihausDIN"/>
          <w:lang w:eastAsia="en-GB"/>
        </w:rPr>
        <w:t>July 27</w:t>
      </w:r>
      <w:r w:rsidRPr="008A5E38">
        <w:rPr>
          <w:rFonts w:ascii="AdihausDIN" w:hAnsi="AdihausDIN" w:eastAsia="Times New Roman" w:cs="AdihausDIN"/>
          <w:lang w:eastAsia="en-GB"/>
        </w:rPr>
        <w:t xml:space="preserve"> in the colo</w:t>
      </w:r>
      <w:r w:rsidRPr="008A5E38" w:rsidR="00671AAB">
        <w:rPr>
          <w:rFonts w:ascii="AdihausDIN" w:hAnsi="AdihausDIN" w:eastAsia="Times New Roman" w:cs="AdihausDIN"/>
          <w:lang w:eastAsia="en-GB"/>
        </w:rPr>
        <w:t>u</w:t>
      </w:r>
      <w:r w:rsidRPr="008A5E38">
        <w:rPr>
          <w:rFonts w:ascii="AdihausDIN" w:hAnsi="AdihausDIN" w:eastAsia="Times New Roman" w:cs="AdihausDIN"/>
          <w:lang w:eastAsia="en-GB"/>
        </w:rPr>
        <w:t xml:space="preserve">rway </w:t>
      </w:r>
      <w:r w:rsidRPr="008A5E38" w:rsidR="00802B39">
        <w:rPr>
          <w:rFonts w:ascii="AdihausDIN" w:hAnsi="AdihausDIN" w:eastAsia="Times New Roman" w:cs="AdihausDIN"/>
          <w:lang w:eastAsia="en-GB"/>
        </w:rPr>
        <w:t>cream white/sesame/bold green</w:t>
      </w:r>
      <w:r w:rsidRPr="008A5E38">
        <w:rPr>
          <w:rFonts w:ascii="AdihausDIN" w:hAnsi="AdihausDIN" w:eastAsia="Times New Roman" w:cs="AdihausDIN"/>
          <w:lang w:eastAsia="en-GB"/>
        </w:rPr>
        <w:t>, available</w:t>
      </w:r>
      <w:r w:rsidRPr="008A5E38" w:rsidR="009A4CF0">
        <w:rPr>
          <w:rFonts w:ascii="AdihausDIN" w:hAnsi="AdihausDIN" w:eastAsia="Times New Roman" w:cs="AdihausDIN"/>
          <w:lang w:eastAsia="en-GB"/>
        </w:rPr>
        <w:t xml:space="preserve"> </w:t>
      </w:r>
      <w:r w:rsidRPr="008A5E38" w:rsidR="00566ECB">
        <w:rPr>
          <w:rFonts w:ascii="AdihausDIN" w:hAnsi="AdihausDIN" w:eastAsia="Times New Roman" w:cs="AdihausDIN"/>
          <w:lang w:eastAsia="en-GB"/>
        </w:rPr>
        <w:t xml:space="preserve">through </w:t>
      </w:r>
      <w:r w:rsidRPr="008A5E38" w:rsidR="00103827">
        <w:rPr>
          <w:rFonts w:ascii="AdihausDIN" w:hAnsi="AdihausDIN" w:eastAsia="Times New Roman" w:cs="AdihausDIN"/>
          <w:lang w:eastAsia="en-GB"/>
        </w:rPr>
        <w:t xml:space="preserve">the </w:t>
      </w:r>
      <w:r w:rsidRPr="008A5E38" w:rsidR="00566ECB">
        <w:rPr>
          <w:rFonts w:ascii="AdihausDIN" w:hAnsi="AdihausDIN" w:eastAsia="Times New Roman" w:cs="AdihausDIN"/>
          <w:lang w:eastAsia="en-GB"/>
        </w:rPr>
        <w:t>adidas CONFIRMED</w:t>
      </w:r>
      <w:r w:rsidRPr="008A5E38" w:rsidR="00103827">
        <w:rPr>
          <w:rFonts w:ascii="AdihausDIN" w:hAnsi="AdihausDIN" w:eastAsia="Times New Roman" w:cs="AdihausDIN"/>
          <w:lang w:eastAsia="en-GB"/>
        </w:rPr>
        <w:t xml:space="preserve"> app</w:t>
      </w:r>
      <w:r w:rsidRPr="008A5E38" w:rsidR="00566ECB">
        <w:rPr>
          <w:rFonts w:ascii="AdihausDIN" w:hAnsi="AdihausDIN" w:eastAsia="Times New Roman" w:cs="AdihausDIN"/>
          <w:lang w:eastAsia="en-GB"/>
        </w:rPr>
        <w:t xml:space="preserve"> and select retailers. </w:t>
      </w:r>
    </w:p>
    <w:p w:rsidRPr="008A5E38" w:rsidR="00566ECB" w:rsidP="00566ECB" w:rsidRDefault="00566ECB" w14:paraId="30058F8F" w14:textId="77777777">
      <w:pPr>
        <w:shd w:val="clear" w:color="auto" w:fill="FFFFFF"/>
        <w:rPr>
          <w:rFonts w:ascii="AdihausDIN" w:hAnsi="AdihausDIN" w:eastAsia="Times New Roman" w:cs="AdihausDIN"/>
          <w:lang w:eastAsia="en-GB"/>
        </w:rPr>
      </w:pPr>
      <w:r w:rsidRPr="008A5E38">
        <w:rPr>
          <w:rFonts w:ascii="AdihausDIN" w:hAnsi="AdihausDIN" w:eastAsia="Times New Roman" w:cs="AdihausDIN"/>
          <w:lang w:eastAsia="en-GB"/>
        </w:rPr>
        <w:t xml:space="preserve"> </w:t>
      </w:r>
    </w:p>
    <w:p w:rsidRPr="008A5E38" w:rsidR="00566ECB" w:rsidP="00566ECB" w:rsidRDefault="00566ECB" w14:paraId="60611BD7" w14:textId="345AB078">
      <w:pPr>
        <w:shd w:val="clear" w:color="auto" w:fill="FFFFFF"/>
        <w:jc w:val="center"/>
        <w:rPr>
          <w:rFonts w:ascii="AdihausDIN" w:hAnsi="AdihausDIN" w:eastAsia="Times New Roman" w:cs="AdihausDIN"/>
          <w:lang w:eastAsia="en-GB"/>
        </w:rPr>
      </w:pPr>
      <w:r w:rsidRPr="008A5E38">
        <w:rPr>
          <w:rFonts w:ascii="AdihausDIN" w:hAnsi="AdihausDIN" w:eastAsia="Times New Roman" w:cs="AdihausDIN"/>
          <w:lang w:eastAsia="en-GB"/>
        </w:rPr>
        <w:t>adidas.com/</w:t>
      </w:r>
      <w:proofErr w:type="spellStart"/>
      <w:r w:rsidRPr="008A5E38">
        <w:rPr>
          <w:rFonts w:ascii="AdihausDIN" w:hAnsi="AdihausDIN" w:eastAsia="Times New Roman" w:cs="AdihausDIN"/>
          <w:lang w:eastAsia="en-GB"/>
        </w:rPr>
        <w:t>Craig_Green</w:t>
      </w:r>
      <w:proofErr w:type="spellEnd"/>
      <w:r w:rsidRPr="008A5E38">
        <w:rPr>
          <w:rFonts w:ascii="Arial" w:hAnsi="Arial" w:eastAsia="Times New Roman" w:cs="Arial"/>
          <w:lang w:eastAsia="en-GB"/>
        </w:rPr>
        <w:t> </w:t>
      </w:r>
    </w:p>
    <w:p w:rsidRPr="008A5E38" w:rsidR="00566ECB" w:rsidP="00566ECB" w:rsidRDefault="00566ECB" w14:paraId="0875FE78" w14:textId="1630A897">
      <w:pPr>
        <w:shd w:val="clear" w:color="auto" w:fill="FFFFFF"/>
        <w:jc w:val="center"/>
        <w:rPr>
          <w:rFonts w:ascii="AdihausDIN" w:hAnsi="AdihausDIN" w:eastAsia="Times New Roman" w:cs="AdihausDIN"/>
          <w:lang w:eastAsia="en-GB"/>
        </w:rPr>
      </w:pPr>
      <w:r w:rsidRPr="008A5E38">
        <w:rPr>
          <w:rFonts w:ascii="AdihausDIN" w:hAnsi="AdihausDIN" w:eastAsia="Times New Roman" w:cs="AdihausDIN"/>
          <w:lang w:eastAsia="en-GB"/>
        </w:rPr>
        <w:t>@adidasOriginals</w:t>
      </w:r>
      <w:r w:rsidRPr="008A5E38">
        <w:rPr>
          <w:rFonts w:ascii="Arial" w:hAnsi="Arial" w:eastAsia="Times New Roman" w:cs="Arial"/>
          <w:lang w:eastAsia="en-GB"/>
        </w:rPr>
        <w:t> </w:t>
      </w:r>
    </w:p>
    <w:p w:rsidRPr="008A5E38" w:rsidR="00566ECB" w:rsidP="00566ECB" w:rsidRDefault="00566ECB" w14:paraId="31B002A2" w14:textId="63C056C9">
      <w:pPr>
        <w:shd w:val="clear" w:color="auto" w:fill="FFFFFF"/>
        <w:jc w:val="center"/>
        <w:rPr>
          <w:rFonts w:ascii="AdihausDIN" w:hAnsi="AdihausDIN" w:eastAsia="Times New Roman" w:cs="AdihausDIN"/>
          <w:lang w:eastAsia="en-GB"/>
        </w:rPr>
      </w:pPr>
      <w:r w:rsidRPr="008A5E38">
        <w:rPr>
          <w:rFonts w:ascii="AdihausDIN" w:hAnsi="AdihausDIN" w:eastAsia="Times New Roman" w:cs="AdihausDIN"/>
          <w:lang w:eastAsia="en-GB"/>
        </w:rPr>
        <w:t>@</w:t>
      </w:r>
      <w:proofErr w:type="gramStart"/>
      <w:r w:rsidRPr="008A5E38">
        <w:rPr>
          <w:rFonts w:ascii="AdihausDIN" w:hAnsi="AdihausDIN" w:eastAsia="Times New Roman" w:cs="AdihausDIN"/>
          <w:lang w:eastAsia="en-GB"/>
        </w:rPr>
        <w:t>craig</w:t>
      </w:r>
      <w:proofErr w:type="gramEnd"/>
      <w:r w:rsidRPr="008A5E38">
        <w:rPr>
          <w:rFonts w:ascii="AdihausDIN" w:hAnsi="AdihausDIN" w:eastAsia="Times New Roman" w:cs="AdihausDIN"/>
          <w:lang w:eastAsia="en-GB"/>
        </w:rPr>
        <w:t>__green</w:t>
      </w:r>
      <w:r w:rsidRPr="008A5E38">
        <w:rPr>
          <w:rFonts w:ascii="Arial" w:hAnsi="Arial" w:eastAsia="Times New Roman" w:cs="Arial"/>
          <w:lang w:eastAsia="en-GB"/>
        </w:rPr>
        <w:t> </w:t>
      </w:r>
    </w:p>
    <w:p w:rsidRPr="008A5E38" w:rsidR="00566ECB" w:rsidP="00566ECB" w:rsidRDefault="00566ECB" w14:paraId="4861CDCD" w14:textId="77777777">
      <w:pPr>
        <w:shd w:val="clear" w:color="auto" w:fill="FFFFFF"/>
        <w:rPr>
          <w:rFonts w:ascii="AdihausDIN" w:hAnsi="AdihausDIN" w:eastAsia="Times New Roman" w:cs="AdihausDIN"/>
          <w:lang w:eastAsia="en-GB"/>
        </w:rPr>
      </w:pPr>
      <w:r w:rsidRPr="008A5E38">
        <w:rPr>
          <w:rFonts w:ascii="Arial" w:hAnsi="Arial" w:eastAsia="Times New Roman" w:cs="Arial"/>
          <w:lang w:eastAsia="en-GB"/>
        </w:rPr>
        <w:t> </w:t>
      </w:r>
      <w:r w:rsidRPr="008A5E38">
        <w:rPr>
          <w:rFonts w:ascii="AdihausDIN" w:hAnsi="AdihausDIN" w:eastAsia="Times New Roman" w:cs="AdihausDIN"/>
          <w:lang w:eastAsia="en-GB"/>
        </w:rPr>
        <w:t xml:space="preserve"> </w:t>
      </w:r>
    </w:p>
    <w:p w:rsidRPr="008A5E38" w:rsidR="00566ECB" w:rsidP="00566ECB" w:rsidRDefault="00566ECB" w14:paraId="4958B5B9" w14:textId="4CAF9B63">
      <w:pPr>
        <w:shd w:val="clear" w:color="auto" w:fill="FFFFFF"/>
        <w:rPr>
          <w:rFonts w:ascii="AdihausDIN" w:hAnsi="AdihausDIN" w:eastAsia="Times New Roman" w:cs="AdihausDIN"/>
          <w:b/>
          <w:bCs/>
          <w:lang w:eastAsia="en-GB"/>
        </w:rPr>
      </w:pPr>
      <w:r w:rsidRPr="008A5E38">
        <w:rPr>
          <w:rFonts w:ascii="AdihausDIN" w:hAnsi="AdihausDIN" w:eastAsia="Times New Roman" w:cs="AdihausDIN"/>
          <w:b/>
          <w:bCs/>
          <w:lang w:eastAsia="en-GB"/>
        </w:rPr>
        <w:t>About Craig Green:</w:t>
      </w:r>
      <w:r w:rsidRPr="008A5E38">
        <w:rPr>
          <w:rFonts w:ascii="Arial" w:hAnsi="Arial" w:eastAsia="Times New Roman" w:cs="Arial"/>
          <w:b/>
          <w:bCs/>
          <w:lang w:eastAsia="en-GB"/>
        </w:rPr>
        <w:t> </w:t>
      </w:r>
      <w:r w:rsidRPr="008A5E38">
        <w:rPr>
          <w:rFonts w:ascii="AdihausDIN" w:hAnsi="AdihausDIN" w:eastAsia="Times New Roman" w:cs="AdihausDIN"/>
          <w:b/>
          <w:bCs/>
          <w:lang w:eastAsia="en-GB"/>
        </w:rPr>
        <w:t xml:space="preserve"> </w:t>
      </w:r>
    </w:p>
    <w:p w:rsidRPr="008A5E38" w:rsidR="00566ECB" w:rsidP="00566ECB" w:rsidRDefault="00566ECB" w14:paraId="70DDC9A6" w14:textId="77777777">
      <w:pPr>
        <w:shd w:val="clear" w:color="auto" w:fill="FFFFFF"/>
        <w:rPr>
          <w:rFonts w:ascii="AdihausDIN" w:hAnsi="AdihausDIN" w:eastAsia="Times New Roman" w:cs="AdihausDIN"/>
          <w:lang w:eastAsia="en-GB"/>
        </w:rPr>
      </w:pPr>
      <w:r w:rsidRPr="008A5E38">
        <w:rPr>
          <w:rFonts w:ascii="AdihausDIN" w:hAnsi="AdihausDIN" w:eastAsia="Times New Roman" w:cs="AdihausDIN"/>
          <w:lang w:eastAsia="en-GB"/>
        </w:rPr>
        <w:t>Craig Green is a London-born designer globally respected for the ingenuity,</w:t>
      </w:r>
      <w:r w:rsidRPr="008A5E38">
        <w:rPr>
          <w:rFonts w:ascii="Arial" w:hAnsi="Arial" w:eastAsia="Times New Roman" w:cs="Arial"/>
          <w:lang w:eastAsia="en-GB"/>
        </w:rPr>
        <w:t> </w:t>
      </w:r>
      <w:proofErr w:type="gramStart"/>
      <w:r w:rsidRPr="008A5E38">
        <w:rPr>
          <w:rFonts w:ascii="AdihausDIN" w:hAnsi="AdihausDIN" w:eastAsia="Times New Roman" w:cs="AdihausDIN"/>
          <w:lang w:eastAsia="en-GB"/>
        </w:rPr>
        <w:t>functionality</w:t>
      </w:r>
      <w:proofErr w:type="gramEnd"/>
      <w:r w:rsidRPr="008A5E38">
        <w:rPr>
          <w:rFonts w:ascii="Arial" w:hAnsi="Arial" w:eastAsia="Times New Roman" w:cs="Arial"/>
          <w:lang w:eastAsia="en-GB"/>
        </w:rPr>
        <w:t> </w:t>
      </w:r>
      <w:r w:rsidRPr="008A5E38">
        <w:rPr>
          <w:rFonts w:ascii="AdihausDIN" w:hAnsi="AdihausDIN" w:eastAsia="Times New Roman" w:cs="AdihausDIN"/>
          <w:lang w:eastAsia="en-GB"/>
        </w:rPr>
        <w:t>and freedom of expression in his work. Green founded his label in 2012, straight after graduating from the MA Fashion course at Central Saint Martins in London. His design principles have remained constant since, rooted in the beauty and humility of functional clothing. Each collection,</w:t>
      </w:r>
      <w:r w:rsidRPr="008A5E38">
        <w:rPr>
          <w:rFonts w:ascii="Arial" w:hAnsi="Arial" w:eastAsia="Times New Roman" w:cs="Arial"/>
          <w:lang w:eastAsia="en-GB"/>
        </w:rPr>
        <w:t> </w:t>
      </w:r>
      <w:proofErr w:type="gramStart"/>
      <w:r w:rsidRPr="008A5E38">
        <w:rPr>
          <w:rFonts w:ascii="AdihausDIN" w:hAnsi="AdihausDIN" w:eastAsia="Times New Roman" w:cs="AdihausDIN"/>
          <w:lang w:eastAsia="en-GB"/>
        </w:rPr>
        <w:t>Green</w:t>
      </w:r>
      <w:proofErr w:type="gramEnd"/>
      <w:r w:rsidRPr="008A5E38">
        <w:rPr>
          <w:rFonts w:ascii="Arial" w:hAnsi="Arial" w:eastAsia="Times New Roman" w:cs="Arial"/>
          <w:lang w:eastAsia="en-GB"/>
        </w:rPr>
        <w:t> </w:t>
      </w:r>
      <w:r w:rsidRPr="008A5E38">
        <w:rPr>
          <w:rFonts w:ascii="AdihausDIN" w:hAnsi="AdihausDIN" w:eastAsia="Times New Roman" w:cs="AdihausDIN"/>
          <w:lang w:eastAsia="en-GB"/>
        </w:rPr>
        <w:t xml:space="preserve">uses signature pieces, such as the worker’s jacket, as a launchpad for ideas that connect with </w:t>
      </w:r>
      <w:r w:rsidRPr="008A5E38">
        <w:rPr>
          <w:rFonts w:ascii="AdihausDIN" w:hAnsi="AdihausDIN" w:eastAsia="Times New Roman" w:cs="AdihausDIN"/>
          <w:lang w:eastAsia="en-GB"/>
        </w:rPr>
        <w:lastRenderedPageBreak/>
        <w:t>deeply rooted emotion. Pieces from his collections are now in the permanent collection of the Costume Institute of the Metropolitan Museum of Art in New York, and the Victoria &amp; Albert Museum in London, and Green has been named British Menswear Designer at the Fashion Awards in 2016, 2017 and 2018.</w:t>
      </w:r>
      <w:r w:rsidRPr="008A5E38">
        <w:rPr>
          <w:rFonts w:ascii="Arial" w:hAnsi="Arial" w:eastAsia="Times New Roman" w:cs="Arial"/>
          <w:lang w:eastAsia="en-GB"/>
        </w:rPr>
        <w:t>  </w:t>
      </w:r>
      <w:r w:rsidRPr="008A5E38">
        <w:rPr>
          <w:rFonts w:ascii="AdihausDIN" w:hAnsi="AdihausDIN" w:eastAsia="Times New Roman" w:cs="AdihausDIN"/>
          <w:lang w:eastAsia="en-GB"/>
        </w:rPr>
        <w:t xml:space="preserve"> </w:t>
      </w:r>
    </w:p>
    <w:p w:rsidRPr="008A5E38" w:rsidR="00566ECB" w:rsidP="00566ECB" w:rsidRDefault="00566ECB" w14:paraId="078DE643" w14:textId="77777777">
      <w:pPr>
        <w:shd w:val="clear" w:color="auto" w:fill="FFFFFF"/>
        <w:rPr>
          <w:rFonts w:ascii="AdihausDIN" w:hAnsi="AdihausDIN" w:eastAsia="Times New Roman" w:cs="AdihausDIN"/>
          <w:lang w:eastAsia="en-GB"/>
        </w:rPr>
      </w:pPr>
      <w:r w:rsidRPr="008A5E38">
        <w:rPr>
          <w:rFonts w:ascii="Arial" w:hAnsi="Arial" w:eastAsia="Times New Roman" w:cs="Arial"/>
          <w:lang w:eastAsia="en-GB"/>
        </w:rPr>
        <w:t> </w:t>
      </w:r>
      <w:r w:rsidRPr="008A5E38">
        <w:rPr>
          <w:rFonts w:ascii="AdihausDIN" w:hAnsi="AdihausDIN" w:eastAsia="Times New Roman" w:cs="AdihausDIN"/>
          <w:lang w:eastAsia="en-GB"/>
        </w:rPr>
        <w:t xml:space="preserve"> </w:t>
      </w:r>
    </w:p>
    <w:p w:rsidRPr="008A5E38" w:rsidR="00566ECB" w:rsidP="00566ECB" w:rsidRDefault="00566ECB" w14:paraId="1EE7D665" w14:textId="2E8C052F">
      <w:pPr>
        <w:shd w:val="clear" w:color="auto" w:fill="FFFFFF"/>
        <w:rPr>
          <w:rFonts w:ascii="AdihausDIN" w:hAnsi="AdihausDIN" w:eastAsia="Times New Roman" w:cs="AdihausDIN"/>
          <w:b/>
          <w:bCs/>
          <w:lang w:eastAsia="en-GB"/>
        </w:rPr>
      </w:pPr>
      <w:r w:rsidRPr="008A5E38">
        <w:rPr>
          <w:rFonts w:ascii="AdihausDIN" w:hAnsi="AdihausDIN" w:eastAsia="Times New Roman" w:cs="AdihausDIN"/>
          <w:b/>
          <w:bCs/>
          <w:lang w:eastAsia="en-GB"/>
        </w:rPr>
        <w:t>About adidas Originals:</w:t>
      </w:r>
      <w:r w:rsidRPr="008A5E38">
        <w:rPr>
          <w:rFonts w:ascii="Arial" w:hAnsi="Arial" w:eastAsia="Times New Roman" w:cs="Arial"/>
          <w:b/>
          <w:bCs/>
          <w:lang w:eastAsia="en-GB"/>
        </w:rPr>
        <w:t>  </w:t>
      </w:r>
      <w:r w:rsidRPr="008A5E38">
        <w:rPr>
          <w:rFonts w:ascii="AdihausDIN" w:hAnsi="AdihausDIN" w:eastAsia="Times New Roman" w:cs="AdihausDIN"/>
          <w:b/>
          <w:bCs/>
          <w:lang w:eastAsia="en-GB"/>
        </w:rPr>
        <w:t xml:space="preserve"> </w:t>
      </w:r>
    </w:p>
    <w:p w:rsidRPr="008A5E38" w:rsidR="0028352C" w:rsidRDefault="00103827" w14:paraId="3E684CBF" w14:textId="6A53DE82">
      <w:pPr>
        <w:rPr>
          <w:rFonts w:ascii="AdihausDIN" w:hAnsi="AdihausDIN" w:cs="AdihausDIN"/>
          <w:lang w:val="en-DE"/>
        </w:rPr>
      </w:pPr>
      <w:r w:rsidRPr="008A5E38">
        <w:rPr>
          <w:rFonts w:ascii="AdihausDIN" w:hAnsi="AdihausDIN" w:eastAsia="Times New Roman" w:cs="AdihausDIN"/>
          <w:lang w:eastAsia="en-GB"/>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sectPr w:rsidRPr="008A5E38" w:rsidR="0028352C" w:rsidSect="0075577F">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ihausDIN">
    <w:panose1 w:val="020B0504020101020102"/>
    <w:charset w:val="00"/>
    <w:family w:val="swiss"/>
    <w:pitch w:val="variable"/>
    <w:sig w:usb0="A00002BF" w:usb1="4000207B" w:usb2="00000008"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DB"/>
    <w:rsid w:val="00037FE0"/>
    <w:rsid w:val="000D576D"/>
    <w:rsid w:val="00101E2B"/>
    <w:rsid w:val="00103827"/>
    <w:rsid w:val="00153FCD"/>
    <w:rsid w:val="0028352C"/>
    <w:rsid w:val="00287CE8"/>
    <w:rsid w:val="003B6A1F"/>
    <w:rsid w:val="003F14DB"/>
    <w:rsid w:val="004D2EA8"/>
    <w:rsid w:val="00566ECB"/>
    <w:rsid w:val="005A3843"/>
    <w:rsid w:val="00603EAA"/>
    <w:rsid w:val="00671AAB"/>
    <w:rsid w:val="006B3D93"/>
    <w:rsid w:val="0075577F"/>
    <w:rsid w:val="00802B39"/>
    <w:rsid w:val="008A5E38"/>
    <w:rsid w:val="008D033D"/>
    <w:rsid w:val="009A4CF0"/>
    <w:rsid w:val="009E3432"/>
    <w:rsid w:val="00A25E03"/>
    <w:rsid w:val="00AE5E30"/>
    <w:rsid w:val="00D515E0"/>
    <w:rsid w:val="00DA73A6"/>
    <w:rsid w:val="00DE4AFB"/>
    <w:rsid w:val="00E51574"/>
    <w:rsid w:val="00F2138F"/>
    <w:rsid w:val="54788B8E"/>
    <w:rsid w:val="659BDA27"/>
    <w:rsid w:val="7E48C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EAEEEB"/>
  <w15:chartTrackingRefBased/>
  <w15:docId w15:val="{224B1071-912E-B242-9123-52B97BEC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6256">
      <w:bodyDiv w:val="1"/>
      <w:marLeft w:val="0"/>
      <w:marRight w:val="0"/>
      <w:marTop w:val="0"/>
      <w:marBottom w:val="0"/>
      <w:divBdr>
        <w:top w:val="none" w:sz="0" w:space="0" w:color="auto"/>
        <w:left w:val="none" w:sz="0" w:space="0" w:color="auto"/>
        <w:bottom w:val="none" w:sz="0" w:space="0" w:color="auto"/>
        <w:right w:val="none" w:sz="0" w:space="0" w:color="auto"/>
      </w:divBdr>
    </w:div>
    <w:div w:id="301622313">
      <w:bodyDiv w:val="1"/>
      <w:marLeft w:val="0"/>
      <w:marRight w:val="0"/>
      <w:marTop w:val="0"/>
      <w:marBottom w:val="0"/>
      <w:divBdr>
        <w:top w:val="none" w:sz="0" w:space="0" w:color="auto"/>
        <w:left w:val="none" w:sz="0" w:space="0" w:color="auto"/>
        <w:bottom w:val="none" w:sz="0" w:space="0" w:color="auto"/>
        <w:right w:val="none" w:sz="0" w:space="0" w:color="auto"/>
      </w:divBdr>
    </w:div>
    <w:div w:id="1431312367">
      <w:bodyDiv w:val="1"/>
      <w:marLeft w:val="0"/>
      <w:marRight w:val="0"/>
      <w:marTop w:val="0"/>
      <w:marBottom w:val="0"/>
      <w:divBdr>
        <w:top w:val="none" w:sz="0" w:space="0" w:color="auto"/>
        <w:left w:val="none" w:sz="0" w:space="0" w:color="auto"/>
        <w:bottom w:val="none" w:sz="0" w:space="0" w:color="auto"/>
        <w:right w:val="none" w:sz="0" w:space="0" w:color="auto"/>
      </w:divBdr>
      <w:divsChild>
        <w:div w:id="1661421346">
          <w:marLeft w:val="0"/>
          <w:marRight w:val="0"/>
          <w:marTop w:val="0"/>
          <w:marBottom w:val="0"/>
          <w:divBdr>
            <w:top w:val="none" w:sz="0" w:space="0" w:color="auto"/>
            <w:left w:val="none" w:sz="0" w:space="0" w:color="auto"/>
            <w:bottom w:val="none" w:sz="0" w:space="0" w:color="auto"/>
            <w:right w:val="none" w:sz="0" w:space="0" w:color="auto"/>
          </w:divBdr>
        </w:div>
        <w:div w:id="2050183612">
          <w:marLeft w:val="0"/>
          <w:marRight w:val="0"/>
          <w:marTop w:val="0"/>
          <w:marBottom w:val="0"/>
          <w:divBdr>
            <w:top w:val="none" w:sz="0" w:space="0" w:color="auto"/>
            <w:left w:val="none" w:sz="0" w:space="0" w:color="auto"/>
            <w:bottom w:val="none" w:sz="0" w:space="0" w:color="auto"/>
            <w:right w:val="none" w:sz="0" w:space="0" w:color="auto"/>
          </w:divBdr>
        </w:div>
        <w:div w:id="731738465">
          <w:marLeft w:val="0"/>
          <w:marRight w:val="0"/>
          <w:marTop w:val="0"/>
          <w:marBottom w:val="0"/>
          <w:divBdr>
            <w:top w:val="none" w:sz="0" w:space="0" w:color="auto"/>
            <w:left w:val="none" w:sz="0" w:space="0" w:color="auto"/>
            <w:bottom w:val="none" w:sz="0" w:space="0" w:color="auto"/>
            <w:right w:val="none" w:sz="0" w:space="0" w:color="auto"/>
          </w:divBdr>
        </w:div>
        <w:div w:id="997880073">
          <w:marLeft w:val="0"/>
          <w:marRight w:val="0"/>
          <w:marTop w:val="0"/>
          <w:marBottom w:val="0"/>
          <w:divBdr>
            <w:top w:val="none" w:sz="0" w:space="0" w:color="auto"/>
            <w:left w:val="none" w:sz="0" w:space="0" w:color="auto"/>
            <w:bottom w:val="none" w:sz="0" w:space="0" w:color="auto"/>
            <w:right w:val="none" w:sz="0" w:space="0" w:color="auto"/>
          </w:divBdr>
        </w:div>
        <w:div w:id="78673068">
          <w:marLeft w:val="0"/>
          <w:marRight w:val="0"/>
          <w:marTop w:val="0"/>
          <w:marBottom w:val="0"/>
          <w:divBdr>
            <w:top w:val="none" w:sz="0" w:space="0" w:color="auto"/>
            <w:left w:val="none" w:sz="0" w:space="0" w:color="auto"/>
            <w:bottom w:val="none" w:sz="0" w:space="0" w:color="auto"/>
            <w:right w:val="none" w:sz="0" w:space="0" w:color="auto"/>
          </w:divBdr>
        </w:div>
        <w:div w:id="44069501">
          <w:marLeft w:val="0"/>
          <w:marRight w:val="0"/>
          <w:marTop w:val="0"/>
          <w:marBottom w:val="0"/>
          <w:divBdr>
            <w:top w:val="none" w:sz="0" w:space="0" w:color="auto"/>
            <w:left w:val="none" w:sz="0" w:space="0" w:color="auto"/>
            <w:bottom w:val="none" w:sz="0" w:space="0" w:color="auto"/>
            <w:right w:val="none" w:sz="0" w:space="0" w:color="auto"/>
          </w:divBdr>
        </w:div>
        <w:div w:id="1091925044">
          <w:marLeft w:val="0"/>
          <w:marRight w:val="0"/>
          <w:marTop w:val="0"/>
          <w:marBottom w:val="0"/>
          <w:divBdr>
            <w:top w:val="none" w:sz="0" w:space="0" w:color="auto"/>
            <w:left w:val="none" w:sz="0" w:space="0" w:color="auto"/>
            <w:bottom w:val="none" w:sz="0" w:space="0" w:color="auto"/>
            <w:right w:val="none" w:sz="0" w:space="0" w:color="auto"/>
          </w:divBdr>
        </w:div>
        <w:div w:id="733940096">
          <w:marLeft w:val="0"/>
          <w:marRight w:val="0"/>
          <w:marTop w:val="0"/>
          <w:marBottom w:val="0"/>
          <w:divBdr>
            <w:top w:val="none" w:sz="0" w:space="0" w:color="auto"/>
            <w:left w:val="none" w:sz="0" w:space="0" w:color="auto"/>
            <w:bottom w:val="none" w:sz="0" w:space="0" w:color="auto"/>
            <w:right w:val="none" w:sz="0" w:space="0" w:color="auto"/>
          </w:divBdr>
        </w:div>
        <w:div w:id="2109695362">
          <w:marLeft w:val="0"/>
          <w:marRight w:val="0"/>
          <w:marTop w:val="0"/>
          <w:marBottom w:val="0"/>
          <w:divBdr>
            <w:top w:val="none" w:sz="0" w:space="0" w:color="auto"/>
            <w:left w:val="none" w:sz="0" w:space="0" w:color="auto"/>
            <w:bottom w:val="none" w:sz="0" w:space="0" w:color="auto"/>
            <w:right w:val="none" w:sz="0" w:space="0" w:color="auto"/>
          </w:divBdr>
        </w:div>
        <w:div w:id="1515725867">
          <w:marLeft w:val="0"/>
          <w:marRight w:val="0"/>
          <w:marTop w:val="0"/>
          <w:marBottom w:val="0"/>
          <w:divBdr>
            <w:top w:val="none" w:sz="0" w:space="0" w:color="auto"/>
            <w:left w:val="none" w:sz="0" w:space="0" w:color="auto"/>
            <w:bottom w:val="none" w:sz="0" w:space="0" w:color="auto"/>
            <w:right w:val="none" w:sz="0" w:space="0" w:color="auto"/>
          </w:divBdr>
        </w:div>
        <w:div w:id="238249136">
          <w:marLeft w:val="0"/>
          <w:marRight w:val="0"/>
          <w:marTop w:val="0"/>
          <w:marBottom w:val="0"/>
          <w:divBdr>
            <w:top w:val="none" w:sz="0" w:space="0" w:color="auto"/>
            <w:left w:val="none" w:sz="0" w:space="0" w:color="auto"/>
            <w:bottom w:val="none" w:sz="0" w:space="0" w:color="auto"/>
            <w:right w:val="none" w:sz="0" w:space="0" w:color="auto"/>
          </w:divBdr>
        </w:div>
      </w:divsChild>
    </w:div>
    <w:div w:id="1656451443">
      <w:bodyDiv w:val="1"/>
      <w:marLeft w:val="0"/>
      <w:marRight w:val="0"/>
      <w:marTop w:val="0"/>
      <w:marBottom w:val="0"/>
      <w:divBdr>
        <w:top w:val="none" w:sz="0" w:space="0" w:color="auto"/>
        <w:left w:val="none" w:sz="0" w:space="0" w:color="auto"/>
        <w:bottom w:val="none" w:sz="0" w:space="0" w:color="auto"/>
        <w:right w:val="none" w:sz="0" w:space="0" w:color="auto"/>
      </w:divBdr>
    </w:div>
    <w:div w:id="1816986099">
      <w:bodyDiv w:val="1"/>
      <w:marLeft w:val="0"/>
      <w:marRight w:val="0"/>
      <w:marTop w:val="0"/>
      <w:marBottom w:val="0"/>
      <w:divBdr>
        <w:top w:val="none" w:sz="0" w:space="0" w:color="auto"/>
        <w:left w:val="none" w:sz="0" w:space="0" w:color="auto"/>
        <w:bottom w:val="none" w:sz="0" w:space="0" w:color="auto"/>
        <w:right w:val="none" w:sz="0" w:space="0" w:color="auto"/>
      </w:divBdr>
    </w:div>
    <w:div w:id="204979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8" ma:contentTypeDescription="Create a new document." ma:contentTypeScope="" ma:versionID="8b41ae7c738112bac4dd75c7282f1a17">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a90119894e83c9288ea20c45c0d006af"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Props1.xml><?xml version="1.0" encoding="utf-8"?>
<ds:datastoreItem xmlns:ds="http://schemas.openxmlformats.org/officeDocument/2006/customXml" ds:itemID="{6F9E4889-AA63-4F57-8DE2-ED00796FFF2F}"/>
</file>

<file path=customXml/itemProps2.xml><?xml version="1.0" encoding="utf-8"?>
<ds:datastoreItem xmlns:ds="http://schemas.openxmlformats.org/officeDocument/2006/customXml" ds:itemID="{B2773CC2-4EBE-4E72-90E1-9485D986E1C6}"/>
</file>

<file path=customXml/itemProps3.xml><?xml version="1.0" encoding="utf-8"?>
<ds:datastoreItem xmlns:ds="http://schemas.openxmlformats.org/officeDocument/2006/customXml" ds:itemID="{1DAA9851-D940-497D-ACB7-C49023E0DC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Samuel Wilson</dc:creator>
  <keywords/>
  <dc:description/>
  <lastModifiedBy>Goulding, Grant</lastModifiedBy>
  <revision>8</revision>
  <lastPrinted>2022-07-05T18:16:00.0000000Z</lastPrinted>
  <dcterms:created xsi:type="dcterms:W3CDTF">2022-07-14T09:33:00.0000000Z</dcterms:created>
  <dcterms:modified xsi:type="dcterms:W3CDTF">2022-07-19T09:30:58.6118896Z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ies>
</file>