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08729" w14:textId="6E3B99B8" w:rsidR="00473C1C" w:rsidRPr="00291198" w:rsidRDefault="00473C1C" w:rsidP="00473C1C">
      <w:pPr>
        <w:spacing w:after="0" w:line="240" w:lineRule="auto"/>
        <w:jc w:val="center"/>
        <w:rPr>
          <w:rFonts w:ascii="AdihausDIN" w:eastAsia="Times New Roman" w:hAnsi="AdihausDIN" w:cs="AdihausDIN"/>
          <w:b/>
          <w:bCs/>
          <w:sz w:val="24"/>
          <w:szCs w:val="24"/>
          <w:lang w:val="en-GB"/>
        </w:rPr>
      </w:pPr>
      <w:r w:rsidRPr="00291198">
        <w:rPr>
          <w:rFonts w:ascii="AdihausDIN" w:eastAsia="Times New Roman" w:hAnsi="AdihausDIN" w:cs="AdihausDIN"/>
          <w:b/>
          <w:bCs/>
          <w:sz w:val="24"/>
          <w:szCs w:val="24"/>
          <w:lang w:val="en-GB"/>
        </w:rPr>
        <w:t>ADIDAS CELEBRATES THE BENEFITS OF RUNNING IN THE COMFORT ZONE WITH THE ALL-NEW SUPERNOVA</w:t>
      </w:r>
    </w:p>
    <w:p w14:paraId="136E11D4" w14:textId="193A6622" w:rsidR="00473C1C" w:rsidRDefault="00473C1C" w:rsidP="00473C1C">
      <w:pPr>
        <w:spacing w:after="0" w:line="240" w:lineRule="auto"/>
        <w:rPr>
          <w:rFonts w:ascii="AdihausDIN" w:eastAsia="Times New Roman" w:hAnsi="AdihausDIN" w:cs="AdihausDIN"/>
          <w:b/>
          <w:bCs/>
          <w:sz w:val="24"/>
          <w:szCs w:val="24"/>
          <w:lang w:val="en-GB"/>
        </w:rPr>
      </w:pPr>
    </w:p>
    <w:p w14:paraId="706CEE48" w14:textId="74D14C71" w:rsidR="00755751" w:rsidRDefault="00755751" w:rsidP="00755751">
      <w:pPr>
        <w:spacing w:after="0" w:line="240" w:lineRule="auto"/>
        <w:jc w:val="center"/>
        <w:rPr>
          <w:rFonts w:ascii="AdihausDIN" w:eastAsia="Times New Roman" w:hAnsi="AdihausDIN" w:cs="AdihausDIN"/>
          <w:b/>
          <w:bCs/>
          <w:sz w:val="24"/>
          <w:szCs w:val="24"/>
          <w:lang w:val="en-GB"/>
        </w:rPr>
      </w:pPr>
      <w:r>
        <w:rPr>
          <w:noProof/>
        </w:rPr>
        <w:drawing>
          <wp:inline distT="0" distB="0" distL="0" distR="0" wp14:anchorId="5C3422C9" wp14:editId="1BF8651D">
            <wp:extent cx="5731510" cy="3820795"/>
            <wp:effectExtent l="0" t="0" r="2540" b="8255"/>
            <wp:docPr id="1" name="Picture 1" descr="A group of people runn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unning&#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A60048E" w14:textId="77777777" w:rsidR="00755751" w:rsidRPr="00291198" w:rsidRDefault="00755751" w:rsidP="00473C1C">
      <w:pPr>
        <w:spacing w:after="0" w:line="240" w:lineRule="auto"/>
        <w:rPr>
          <w:rFonts w:ascii="AdihausDIN" w:eastAsia="Times New Roman" w:hAnsi="AdihausDIN" w:cs="AdihausDIN"/>
          <w:b/>
          <w:bCs/>
          <w:sz w:val="24"/>
          <w:szCs w:val="24"/>
          <w:lang w:val="en-GB"/>
        </w:rPr>
      </w:pPr>
    </w:p>
    <w:p w14:paraId="00AEB515" w14:textId="6FDF42F2" w:rsidR="00473C1C" w:rsidRPr="00291198" w:rsidRDefault="00473C1C" w:rsidP="17B233BE">
      <w:pPr>
        <w:pStyle w:val="ListParagraph"/>
        <w:numPr>
          <w:ilvl w:val="0"/>
          <w:numId w:val="1"/>
        </w:numPr>
        <w:spacing w:line="360" w:lineRule="auto"/>
        <w:jc w:val="both"/>
        <w:rPr>
          <w:rFonts w:eastAsiaTheme="minorEastAsia"/>
          <w:b/>
          <w:bCs/>
          <w:color w:val="000000" w:themeColor="text1"/>
          <w:sz w:val="20"/>
          <w:szCs w:val="20"/>
          <w:lang w:val="en-GB"/>
        </w:rPr>
      </w:pPr>
      <w:r w:rsidRPr="00291198">
        <w:rPr>
          <w:rFonts w:ascii="AdihausDIN" w:eastAsiaTheme="minorEastAsia" w:hAnsi="AdihausDIN" w:cs="AdihausDIN"/>
          <w:b/>
          <w:bCs/>
          <w:color w:val="000000" w:themeColor="text1"/>
          <w:sz w:val="20"/>
          <w:szCs w:val="20"/>
          <w:lang w:val="en-GB"/>
        </w:rPr>
        <w:t xml:space="preserve">adidas shows the value of staying in your comfort zone with the launch of the </w:t>
      </w:r>
      <w:r w:rsidRPr="00291198">
        <w:rPr>
          <w:rFonts w:ascii="AdihausDIN" w:eastAsiaTheme="minorEastAsia" w:hAnsi="AdihausDIN" w:cs="AdihausDIN"/>
          <w:b/>
          <w:bCs/>
          <w:sz w:val="20"/>
          <w:szCs w:val="20"/>
          <w:lang w:val="en-GB"/>
        </w:rPr>
        <w:t xml:space="preserve">all-new </w:t>
      </w:r>
      <w:r w:rsidRPr="00291198">
        <w:rPr>
          <w:rFonts w:ascii="AdihausDIN" w:eastAsiaTheme="minorEastAsia" w:hAnsi="AdihausDIN" w:cs="AdihausDIN"/>
          <w:b/>
          <w:bCs/>
          <w:color w:val="000000" w:themeColor="text1"/>
          <w:sz w:val="20"/>
          <w:szCs w:val="20"/>
          <w:lang w:val="en-GB"/>
        </w:rPr>
        <w:t>Supernova, rejecting the commonly held belief that progress only comes when you push yourself out of it</w:t>
      </w:r>
    </w:p>
    <w:p w14:paraId="4965898C" w14:textId="3571F605" w:rsidR="00473C1C" w:rsidRPr="00291198" w:rsidRDefault="00473C1C" w:rsidP="14BB2896">
      <w:pPr>
        <w:pStyle w:val="ListParagraph"/>
        <w:numPr>
          <w:ilvl w:val="0"/>
          <w:numId w:val="1"/>
        </w:numPr>
        <w:spacing w:line="360" w:lineRule="auto"/>
        <w:jc w:val="both"/>
        <w:rPr>
          <w:rFonts w:ascii="AdihausDIN" w:eastAsiaTheme="minorEastAsia" w:hAnsi="AdihausDIN" w:cs="AdihausDIN"/>
          <w:b/>
          <w:bCs/>
          <w:color w:val="000000" w:themeColor="text1"/>
          <w:sz w:val="20"/>
          <w:szCs w:val="20"/>
          <w:lang w:val="en-GB"/>
        </w:rPr>
      </w:pPr>
      <w:r w:rsidRPr="00291198">
        <w:rPr>
          <w:rFonts w:ascii="AdihausDIN" w:eastAsiaTheme="minorEastAsia" w:hAnsi="AdihausDIN" w:cs="AdihausDIN"/>
          <w:b/>
          <w:bCs/>
          <w:color w:val="000000" w:themeColor="text1"/>
          <w:sz w:val="20"/>
          <w:szCs w:val="20"/>
          <w:lang w:val="en-GB"/>
        </w:rPr>
        <w:t xml:space="preserve">The latest addition to the Supernova franchise is designed to provide </w:t>
      </w:r>
      <w:r w:rsidRPr="00291198">
        <w:rPr>
          <w:rFonts w:ascii="AdihausDIN" w:eastAsiaTheme="minorEastAsia" w:hAnsi="AdihausDIN" w:cs="AdihausDIN"/>
          <w:b/>
          <w:bCs/>
          <w:sz w:val="20"/>
          <w:szCs w:val="20"/>
          <w:lang w:val="en-GB"/>
        </w:rPr>
        <w:t xml:space="preserve">high levels </w:t>
      </w:r>
      <w:r w:rsidRPr="00291198">
        <w:rPr>
          <w:rFonts w:ascii="AdihausDIN" w:eastAsiaTheme="minorEastAsia" w:hAnsi="AdihausDIN" w:cs="AdihausDIN"/>
          <w:b/>
          <w:bCs/>
          <w:color w:val="000000" w:themeColor="text1"/>
          <w:sz w:val="20"/>
          <w:szCs w:val="20"/>
          <w:lang w:val="en-GB"/>
        </w:rPr>
        <w:t>of comfort for</w:t>
      </w:r>
      <w:r w:rsidR="0047491D" w:rsidRPr="00291198">
        <w:rPr>
          <w:rFonts w:ascii="AdihausDIN" w:eastAsiaTheme="minorEastAsia" w:hAnsi="AdihausDIN" w:cs="AdihausDIN"/>
          <w:b/>
          <w:bCs/>
          <w:color w:val="000000" w:themeColor="text1"/>
          <w:sz w:val="20"/>
          <w:szCs w:val="20"/>
          <w:lang w:val="en-GB"/>
        </w:rPr>
        <w:t xml:space="preserve"> the</w:t>
      </w:r>
      <w:r w:rsidRPr="00291198">
        <w:rPr>
          <w:rFonts w:ascii="AdihausDIN" w:eastAsiaTheme="minorEastAsia" w:hAnsi="AdihausDIN" w:cs="AdihausDIN"/>
          <w:b/>
          <w:bCs/>
          <w:color w:val="000000" w:themeColor="text1"/>
          <w:sz w:val="20"/>
          <w:szCs w:val="20"/>
          <w:lang w:val="en-GB"/>
        </w:rPr>
        <w:t xml:space="preserve"> body and mind</w:t>
      </w:r>
    </w:p>
    <w:p w14:paraId="575A8C10" w14:textId="3E25C574" w:rsidR="00473C1C" w:rsidRPr="00291198" w:rsidRDefault="00473C1C" w:rsidP="00DC0B12">
      <w:pPr>
        <w:pStyle w:val="ListParagraph"/>
        <w:numPr>
          <w:ilvl w:val="0"/>
          <w:numId w:val="1"/>
        </w:numPr>
        <w:spacing w:line="360" w:lineRule="auto"/>
        <w:jc w:val="both"/>
        <w:rPr>
          <w:rFonts w:ascii="AdihausDIN" w:eastAsia="Times New Roman" w:hAnsi="AdihausDIN" w:cs="AdihausDIN"/>
          <w:b/>
          <w:bCs/>
          <w:sz w:val="20"/>
          <w:szCs w:val="20"/>
          <w:lang w:val="en-US" w:eastAsia="zh-CN"/>
        </w:rPr>
      </w:pPr>
      <w:r w:rsidRPr="00291198">
        <w:rPr>
          <w:rFonts w:ascii="AdihausDIN" w:eastAsiaTheme="minorEastAsia" w:hAnsi="AdihausDIN" w:cs="AdihausDIN"/>
          <w:b/>
          <w:bCs/>
          <w:sz w:val="20"/>
          <w:szCs w:val="20"/>
          <w:lang w:val="en-GB"/>
        </w:rPr>
        <w:t>The new shoe has a 12% lower</w:t>
      </w:r>
      <w:r w:rsidRPr="00291198">
        <w:rPr>
          <w:rFonts w:ascii="AdihausDIN" w:eastAsia="Times New Roman" w:hAnsi="AdihausDIN" w:cs="AdihausDIN"/>
          <w:b/>
          <w:bCs/>
          <w:sz w:val="20"/>
          <w:szCs w:val="20"/>
          <w:lang w:val="en-GB" w:eastAsia="zh-CN"/>
        </w:rPr>
        <w:t xml:space="preserve"> carbon footprint for the female version and 10% lower carbon footprint for the male version compared to a previous model</w:t>
      </w:r>
    </w:p>
    <w:p w14:paraId="47BC1CB3" w14:textId="7B6A13F5" w:rsidR="00473C1C" w:rsidRPr="00291198" w:rsidRDefault="00473C1C" w:rsidP="14BB2896">
      <w:pPr>
        <w:pStyle w:val="ListParagraph"/>
        <w:numPr>
          <w:ilvl w:val="0"/>
          <w:numId w:val="1"/>
        </w:numPr>
        <w:spacing w:line="360" w:lineRule="auto"/>
        <w:jc w:val="both"/>
        <w:textAlignment w:val="baseline"/>
        <w:rPr>
          <w:rFonts w:ascii="AdihausDIN" w:eastAsiaTheme="minorEastAsia" w:hAnsi="AdihausDIN" w:cs="AdihausDIN"/>
          <w:b/>
          <w:bCs/>
          <w:color w:val="000000" w:themeColor="text1"/>
          <w:sz w:val="20"/>
          <w:szCs w:val="20"/>
          <w:lang w:val="en-GB"/>
        </w:rPr>
      </w:pPr>
      <w:r w:rsidRPr="00291198">
        <w:rPr>
          <w:rFonts w:ascii="AdihausDIN" w:eastAsia="Times New Roman" w:hAnsi="AdihausDIN" w:cs="AdihausDIN"/>
          <w:b/>
          <w:bCs/>
          <w:sz w:val="20"/>
          <w:szCs w:val="20"/>
          <w:lang w:val="en-GB"/>
        </w:rPr>
        <w:t>adidas Supernova will be available via the adidas app, online and in store from July 7</w:t>
      </w:r>
      <w:r w:rsidRPr="00291198">
        <w:rPr>
          <w:rStyle w:val="eop"/>
          <w:rFonts w:ascii="AdihausDIN" w:hAnsi="AdihausDIN" w:cs="AdihausDIN"/>
          <w:b/>
          <w:bCs/>
          <w:lang w:val="en-GB"/>
        </w:rPr>
        <w:t> </w:t>
      </w:r>
    </w:p>
    <w:p w14:paraId="16A5E588" w14:textId="2DDD5415" w:rsidR="00473C1C" w:rsidRPr="00291198" w:rsidRDefault="00473C1C" w:rsidP="00473C1C">
      <w:p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b/>
          <w:bCs/>
          <w:sz w:val="20"/>
          <w:szCs w:val="20"/>
          <w:lang w:val="en-GB"/>
        </w:rPr>
        <w:t>Herzogenaurach, June 29, 2022 –</w:t>
      </w:r>
      <w:r w:rsidRPr="00291198">
        <w:rPr>
          <w:rFonts w:ascii="AdihausDIN" w:eastAsia="Times New Roman" w:hAnsi="AdihausDIN" w:cs="AdihausDIN"/>
          <w:sz w:val="20"/>
          <w:szCs w:val="20"/>
          <w:lang w:val="en-GB"/>
        </w:rPr>
        <w:t> Today, adidas Running unveils the all-new adidas Supernova, designed for every day and entry-level runner</w:t>
      </w:r>
      <w:r w:rsidR="009641EB" w:rsidRPr="00291198">
        <w:rPr>
          <w:rFonts w:ascii="AdihausDIN" w:eastAsia="Times New Roman" w:hAnsi="AdihausDIN" w:cs="AdihausDIN"/>
          <w:sz w:val="20"/>
          <w:szCs w:val="20"/>
          <w:lang w:val="en-GB"/>
        </w:rPr>
        <w:t>s</w:t>
      </w:r>
      <w:r w:rsidRPr="00291198">
        <w:rPr>
          <w:rFonts w:ascii="AdihausDIN" w:eastAsia="Times New Roman" w:hAnsi="AdihausDIN" w:cs="AdihausDIN"/>
          <w:sz w:val="20"/>
          <w:szCs w:val="20"/>
          <w:lang w:val="en-GB"/>
        </w:rPr>
        <w:t xml:space="preserve"> as well as those who enjoy easy running, providing comfort for their feet and the mind. </w:t>
      </w:r>
    </w:p>
    <w:p w14:paraId="75635876" w14:textId="77777777" w:rsidR="00473C1C" w:rsidRPr="00291198" w:rsidRDefault="00473C1C" w:rsidP="00473C1C">
      <w:pPr>
        <w:spacing w:line="360" w:lineRule="auto"/>
        <w:jc w:val="both"/>
        <w:rPr>
          <w:rFonts w:ascii="AdihausDIN" w:eastAsia="Times New Roman" w:hAnsi="AdihausDIN" w:cs="AdihausDIN"/>
          <w:b/>
          <w:bCs/>
          <w:sz w:val="20"/>
          <w:szCs w:val="20"/>
          <w:lang w:val="en-GB"/>
        </w:rPr>
      </w:pPr>
      <w:r w:rsidRPr="00291198">
        <w:rPr>
          <w:rFonts w:ascii="AdihausDIN" w:eastAsia="Times New Roman" w:hAnsi="AdihausDIN" w:cs="AdihausDIN"/>
          <w:b/>
          <w:bCs/>
          <w:sz w:val="20"/>
          <w:szCs w:val="20"/>
          <w:lang w:val="en-GB"/>
        </w:rPr>
        <w:t>EMBRACING THE COMFORT ZONE</w:t>
      </w:r>
    </w:p>
    <w:p w14:paraId="7F45A0B2" w14:textId="1E44DFE9" w:rsidR="00473C1C" w:rsidRPr="00291198" w:rsidRDefault="00473C1C" w:rsidP="00473C1C">
      <w:p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color w:val="000000" w:themeColor="text1"/>
          <w:sz w:val="20"/>
          <w:szCs w:val="20"/>
          <w:lang w:val="en-GB" w:eastAsia="zh-CN"/>
        </w:rPr>
        <w:t xml:space="preserve">After being told for years that nothing good happens in the comfort zone and that results can only be achieved by pushing out of it, the new adidas Supernova is set to change the game. Encouraging new runners to embrace their comfort zones, the shoe is designed to help them discover the joys of running and make it </w:t>
      </w:r>
      <w:r w:rsidRPr="00291198">
        <w:rPr>
          <w:rFonts w:ascii="AdihausDIN" w:eastAsia="Times New Roman" w:hAnsi="AdihausDIN" w:cs="AdihausDIN"/>
          <w:sz w:val="20"/>
          <w:szCs w:val="20"/>
          <w:lang w:val="en-GB" w:eastAsia="zh-CN"/>
        </w:rPr>
        <w:t>a long-term</w:t>
      </w:r>
      <w:r w:rsidR="0051244D" w:rsidRPr="00291198">
        <w:rPr>
          <w:rFonts w:ascii="AdihausDIN" w:eastAsia="Times New Roman" w:hAnsi="AdihausDIN" w:cs="AdihausDIN"/>
          <w:sz w:val="20"/>
          <w:szCs w:val="20"/>
          <w:lang w:val="en-GB" w:eastAsia="zh-CN"/>
        </w:rPr>
        <w:t xml:space="preserve"> </w:t>
      </w:r>
      <w:r w:rsidRPr="00291198">
        <w:rPr>
          <w:rFonts w:ascii="AdihausDIN" w:eastAsia="Times New Roman" w:hAnsi="AdihausDIN" w:cs="AdihausDIN"/>
          <w:sz w:val="20"/>
          <w:szCs w:val="20"/>
          <w:lang w:val="en-GB" w:eastAsia="zh-CN"/>
        </w:rPr>
        <w:t>habit</w:t>
      </w:r>
      <w:r w:rsidRPr="00291198">
        <w:rPr>
          <w:rFonts w:ascii="AdihausDIN" w:eastAsia="Times New Roman" w:hAnsi="AdihausDIN" w:cs="AdihausDIN"/>
          <w:color w:val="000000" w:themeColor="text1"/>
          <w:sz w:val="20"/>
          <w:szCs w:val="20"/>
          <w:lang w:val="en-GB" w:eastAsia="zh-CN"/>
        </w:rPr>
        <w:t xml:space="preserve">. </w:t>
      </w:r>
    </w:p>
    <w:p w14:paraId="2D32DA5B" w14:textId="48E3536B" w:rsidR="00473C1C" w:rsidRPr="00291198" w:rsidRDefault="00473C1C" w:rsidP="14BB2896">
      <w:pPr>
        <w:spacing w:line="360" w:lineRule="auto"/>
        <w:jc w:val="both"/>
        <w:rPr>
          <w:rFonts w:ascii="AdihausDIN" w:eastAsia="Times New Roman" w:hAnsi="AdihausDIN" w:cs="AdihausDIN"/>
          <w:sz w:val="20"/>
          <w:szCs w:val="20"/>
          <w:lang w:val="en-GB"/>
        </w:rPr>
      </w:pPr>
      <w:r w:rsidRPr="00291198">
        <w:rPr>
          <w:rFonts w:ascii="AdihausDIN" w:eastAsia="Times New Roman" w:hAnsi="AdihausDIN" w:cs="AdihausDIN"/>
          <w:b/>
          <w:bCs/>
          <w:sz w:val="20"/>
          <w:szCs w:val="20"/>
          <w:lang w:val="en-GB"/>
        </w:rPr>
        <w:lastRenderedPageBreak/>
        <w:t xml:space="preserve">Dr. Stephen Seiler, professor of sport science at the University of Agder, said: </w:t>
      </w:r>
      <w:r w:rsidRPr="00291198">
        <w:rPr>
          <w:rFonts w:ascii="AdihausDIN" w:eastAsia="Times New Roman" w:hAnsi="AdihausDIN" w:cs="AdihausDIN"/>
          <w:sz w:val="20"/>
          <w:szCs w:val="20"/>
          <w:lang w:val="en-GB"/>
        </w:rPr>
        <w:t xml:space="preserve">“For years, people have advocated the “no pain no gain” philosophy when it comes to training, and that progress can only come from breaking out of your comfort zone. But </w:t>
      </w:r>
      <w:r w:rsidR="14BB2896" w:rsidRPr="00291198">
        <w:rPr>
          <w:rFonts w:ascii="AdihausDIN" w:eastAsia="AdihausDIN" w:hAnsi="AdihausDIN" w:cs="AdihausDIN"/>
          <w:sz w:val="20"/>
          <w:szCs w:val="20"/>
          <w:lang w:val="en-GB"/>
        </w:rPr>
        <w:t>carefully studying the best runners in the world has taught us that</w:t>
      </w:r>
      <w:r w:rsidRPr="00291198">
        <w:rPr>
          <w:rFonts w:ascii="AdihausDIN" w:eastAsia="Times New Roman" w:hAnsi="AdihausDIN" w:cs="AdihausDIN"/>
          <w:sz w:val="20"/>
          <w:szCs w:val="20"/>
          <w:lang w:val="en-GB"/>
        </w:rPr>
        <w:t xml:space="preserve"> running in your comfort zone should be an essential part of endurance training, whether you’re an elite athlete or complete beginner. Running at this low, easy intensity is essential for making exercise a sustainable habit, achieving consistency and longevity in endurance training, and finding the joy in running.”</w:t>
      </w:r>
    </w:p>
    <w:p w14:paraId="12EF9B1F" w14:textId="10F354A8" w:rsidR="00473C1C" w:rsidRPr="00291198" w:rsidRDefault="00473C1C" w:rsidP="00473C1C">
      <w:pPr>
        <w:spacing w:line="360" w:lineRule="auto"/>
        <w:rPr>
          <w:rFonts w:ascii="AdihausDIN" w:eastAsia="AdihausDIN" w:hAnsi="AdihausDIN" w:cs="AdihausDIN"/>
          <w:color w:val="000000" w:themeColor="text1"/>
          <w:sz w:val="20"/>
          <w:szCs w:val="20"/>
          <w:lang w:val="en-GB"/>
        </w:rPr>
      </w:pPr>
      <w:r w:rsidRPr="00291198">
        <w:rPr>
          <w:rFonts w:ascii="AdihausDIN" w:eastAsia="Times New Roman" w:hAnsi="AdihausDIN" w:cs="AdihausDIN"/>
          <w:color w:val="000000" w:themeColor="text1"/>
          <w:sz w:val="20"/>
          <w:szCs w:val="20"/>
          <w:lang w:val="en-GB" w:eastAsia="zh-CN"/>
        </w:rPr>
        <w:t xml:space="preserve">Runners of all abilities can benefit from and improve their performances by staying in the comfort zone. Training within </w:t>
      </w:r>
      <w:r w:rsidRPr="00291198">
        <w:rPr>
          <w:rFonts w:ascii="AdihausDIN" w:eastAsia="AdihausDIN" w:hAnsi="AdihausDIN" w:cs="AdihausDIN"/>
          <w:color w:val="000000" w:themeColor="text1"/>
          <w:sz w:val="20"/>
          <w:szCs w:val="20"/>
          <w:lang w:val="en-GB"/>
        </w:rPr>
        <w:t xml:space="preserve">your comfort zone not only helps runners to establish a sustainable habit, but it can also help them develop confidence in their running and their selves. </w:t>
      </w:r>
    </w:p>
    <w:p w14:paraId="0D1EA15F" w14:textId="77777777" w:rsidR="00473C1C" w:rsidRPr="00291198" w:rsidRDefault="00473C1C" w:rsidP="00473C1C">
      <w:pPr>
        <w:spacing w:line="360" w:lineRule="auto"/>
        <w:rPr>
          <w:rFonts w:ascii="AdihausDIN" w:eastAsia="AdihausDIN" w:hAnsi="AdihausDIN" w:cs="AdihausDIN"/>
          <w:color w:val="000000" w:themeColor="text1"/>
          <w:sz w:val="20"/>
          <w:szCs w:val="20"/>
          <w:lang w:val="en-GB"/>
        </w:rPr>
      </w:pPr>
      <w:r w:rsidRPr="00291198">
        <w:rPr>
          <w:rFonts w:ascii="AdihausDIN" w:eastAsia="AdihausDIN" w:hAnsi="AdihausDIN" w:cs="AdihausDIN"/>
          <w:b/>
          <w:bCs/>
          <w:sz w:val="20"/>
          <w:szCs w:val="20"/>
          <w:lang w:val="en-GB"/>
        </w:rPr>
        <w:t>Nora Hall</w:t>
      </w:r>
      <w:r w:rsidRPr="00291198">
        <w:rPr>
          <w:rFonts w:ascii="AdihausDIN" w:eastAsia="AdihausDIN" w:hAnsi="AdihausDIN" w:cs="AdihausDIN"/>
          <w:b/>
          <w:bCs/>
          <w:color w:val="000000" w:themeColor="text1"/>
          <w:sz w:val="20"/>
          <w:szCs w:val="20"/>
          <w:lang w:val="en-GB"/>
        </w:rPr>
        <w:t>, member of adidas LA Runners, found:</w:t>
      </w:r>
      <w:r w:rsidRPr="00291198">
        <w:rPr>
          <w:rFonts w:ascii="AdihausDIN" w:eastAsia="AdihausDIN" w:hAnsi="AdihausDIN" w:cs="AdihausDIN"/>
          <w:color w:val="000000" w:themeColor="text1"/>
          <w:sz w:val="20"/>
          <w:szCs w:val="20"/>
          <w:lang w:val="en-GB"/>
        </w:rPr>
        <w:t xml:space="preserve"> “To me, the most beautiful thing about running is that it's so personal. My pace, my distance, my time. And when I feel more comfortable with the way I run, then I feel more confident in my own skin. The most important thing I have learned throughout my running journey is that you can be comfortable and still achieve amazing things.” </w:t>
      </w:r>
    </w:p>
    <w:p w14:paraId="6B217A53" w14:textId="77777777" w:rsidR="00473C1C" w:rsidRPr="00291198" w:rsidRDefault="00473C1C" w:rsidP="00473C1C">
      <w:pPr>
        <w:spacing w:line="360" w:lineRule="auto"/>
        <w:jc w:val="both"/>
        <w:rPr>
          <w:rFonts w:ascii="AdihausDIN" w:eastAsia="Times New Roman" w:hAnsi="AdihausDIN" w:cs="AdihausDIN"/>
          <w:b/>
          <w:bCs/>
          <w:sz w:val="20"/>
          <w:szCs w:val="20"/>
          <w:lang w:val="en-GB"/>
        </w:rPr>
      </w:pPr>
      <w:r w:rsidRPr="00291198">
        <w:rPr>
          <w:rFonts w:ascii="AdihausDIN" w:eastAsia="Times New Roman" w:hAnsi="AdihausDIN" w:cs="AdihausDIN"/>
          <w:b/>
          <w:bCs/>
          <w:sz w:val="20"/>
          <w:szCs w:val="20"/>
          <w:lang w:val="en-GB"/>
        </w:rPr>
        <w:t xml:space="preserve">COMFORT FROM THE FIRST STRIDE </w:t>
      </w:r>
    </w:p>
    <w:p w14:paraId="7E5EA08F" w14:textId="77777777" w:rsidR="00473C1C" w:rsidRPr="00291198" w:rsidRDefault="00473C1C" w:rsidP="14BB2896">
      <w:p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color w:val="000000" w:themeColor="text1"/>
          <w:sz w:val="20"/>
          <w:szCs w:val="20"/>
          <w:lang w:val="en-GB" w:eastAsia="zh-CN"/>
        </w:rPr>
        <w:t>Crafted with the specific needs of entry-level runners in mind, the key features of the</w:t>
      </w:r>
      <w:r w:rsidRPr="00291198">
        <w:rPr>
          <w:rFonts w:ascii="AdihausDIN" w:eastAsia="Times New Roman" w:hAnsi="AdihausDIN" w:cs="AdihausDIN"/>
          <w:color w:val="FF0000"/>
          <w:sz w:val="20"/>
          <w:szCs w:val="20"/>
          <w:lang w:val="en-GB" w:eastAsia="zh-CN"/>
        </w:rPr>
        <w:t xml:space="preserve"> </w:t>
      </w:r>
      <w:r w:rsidRPr="00291198">
        <w:rPr>
          <w:rFonts w:ascii="AdihausDIN" w:eastAsia="Times New Roman" w:hAnsi="AdihausDIN" w:cs="AdihausDIN"/>
          <w:sz w:val="20"/>
          <w:szCs w:val="20"/>
          <w:lang w:val="en-GB" w:eastAsia="zh-CN"/>
        </w:rPr>
        <w:t xml:space="preserve">new adidas Supernova are: </w:t>
      </w:r>
    </w:p>
    <w:p w14:paraId="0F42890F" w14:textId="633EAB65" w:rsidR="00473C1C" w:rsidRPr="00291198" w:rsidRDefault="00473C1C" w:rsidP="14BB2896">
      <w:pPr>
        <w:pStyle w:val="ListParagraph"/>
        <w:numPr>
          <w:ilvl w:val="0"/>
          <w:numId w:val="2"/>
        </w:num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b/>
          <w:bCs/>
          <w:sz w:val="20"/>
          <w:szCs w:val="20"/>
          <w:lang w:val="en-GB" w:eastAsia="zh-CN"/>
        </w:rPr>
        <w:t>Comfort meets energy</w:t>
      </w:r>
      <w:r w:rsidRPr="00291198">
        <w:rPr>
          <w:rFonts w:ascii="AdihausDIN" w:eastAsia="Times New Roman" w:hAnsi="AdihausDIN" w:cs="AdihausDIN"/>
          <w:sz w:val="20"/>
          <w:szCs w:val="20"/>
          <w:lang w:val="en-GB" w:eastAsia="zh-CN"/>
        </w:rPr>
        <w:t xml:space="preserve"> – the precisely balanced mix of bounce and boost in the midsole </w:t>
      </w:r>
      <w:r w:rsidR="00D770DD" w:rsidRPr="00291198">
        <w:rPr>
          <w:rFonts w:ascii="AdihausDIN" w:eastAsia="Times New Roman" w:hAnsi="AdihausDIN" w:cs="AdihausDIN"/>
          <w:sz w:val="20"/>
          <w:szCs w:val="20"/>
          <w:lang w:val="en-GB" w:eastAsia="zh-CN"/>
        </w:rPr>
        <w:t>is designed to</w:t>
      </w:r>
      <w:r w:rsidRPr="00291198">
        <w:rPr>
          <w:rFonts w:ascii="AdihausDIN" w:eastAsia="Times New Roman" w:hAnsi="AdihausDIN" w:cs="AdihausDIN"/>
          <w:sz w:val="20"/>
          <w:szCs w:val="20"/>
          <w:lang w:val="en-GB" w:eastAsia="zh-CN"/>
        </w:rPr>
        <w:t xml:space="preserve"> deliver comfort and energy return with every stride </w:t>
      </w:r>
    </w:p>
    <w:p w14:paraId="0690C8B6" w14:textId="77777777" w:rsidR="00473C1C" w:rsidRPr="00291198" w:rsidRDefault="00473C1C" w:rsidP="14BB2896">
      <w:pPr>
        <w:pStyle w:val="ListParagraph"/>
        <w:numPr>
          <w:ilvl w:val="0"/>
          <w:numId w:val="2"/>
        </w:num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b/>
          <w:bCs/>
          <w:sz w:val="20"/>
          <w:szCs w:val="20"/>
          <w:lang w:val="en-GB" w:eastAsia="zh-CN"/>
        </w:rPr>
        <w:t>Padded tongue &amp; heel</w:t>
      </w:r>
      <w:r w:rsidRPr="00291198">
        <w:rPr>
          <w:rFonts w:ascii="AdihausDIN" w:eastAsia="Times New Roman" w:hAnsi="AdihausDIN" w:cs="AdihausDIN"/>
          <w:sz w:val="20"/>
          <w:szCs w:val="20"/>
          <w:lang w:val="en-GB" w:eastAsia="zh-CN"/>
        </w:rPr>
        <w:t xml:space="preserve"> – the new padded tongue and heel construction delivers a comfortable feeling from the outset</w:t>
      </w:r>
    </w:p>
    <w:p w14:paraId="7B70B3CC" w14:textId="7C82D0E6" w:rsidR="00473C1C" w:rsidRPr="00291198" w:rsidRDefault="003C2E46" w:rsidP="14BB2896">
      <w:pPr>
        <w:pStyle w:val="ListParagraph"/>
        <w:numPr>
          <w:ilvl w:val="0"/>
          <w:numId w:val="2"/>
        </w:numPr>
        <w:spacing w:line="360" w:lineRule="auto"/>
        <w:jc w:val="both"/>
        <w:rPr>
          <w:rFonts w:ascii="AdihausDIN" w:eastAsia="Times New Roman" w:hAnsi="AdihausDIN" w:cs="AdihausDIN"/>
          <w:color w:val="000000" w:themeColor="text1"/>
          <w:sz w:val="20"/>
          <w:szCs w:val="20"/>
          <w:lang w:val="en-GB" w:eastAsia="zh-CN"/>
        </w:rPr>
      </w:pPr>
      <w:r>
        <w:rPr>
          <w:rFonts w:ascii="AdihausDIN" w:eastAsia="Times New Roman" w:hAnsi="AdihausDIN" w:cs="AdihausDIN"/>
          <w:b/>
          <w:bCs/>
          <w:sz w:val="20"/>
          <w:szCs w:val="20"/>
          <w:lang w:val="en-GB" w:eastAsia="zh-CN"/>
        </w:rPr>
        <w:t>Grip</w:t>
      </w:r>
      <w:r w:rsidR="00473C1C" w:rsidRPr="00291198">
        <w:rPr>
          <w:rFonts w:ascii="AdihausDIN" w:eastAsia="Times New Roman" w:hAnsi="AdihausDIN" w:cs="AdihausDIN"/>
          <w:b/>
          <w:bCs/>
          <w:sz w:val="20"/>
          <w:szCs w:val="20"/>
          <w:lang w:val="en-GB" w:eastAsia="zh-CN"/>
        </w:rPr>
        <w:t xml:space="preserve"> for any terrain</w:t>
      </w:r>
      <w:r w:rsidR="00473C1C" w:rsidRPr="00291198">
        <w:rPr>
          <w:rFonts w:ascii="AdihausDIN" w:eastAsia="Times New Roman" w:hAnsi="AdihausDIN" w:cs="AdihausDIN"/>
          <w:sz w:val="20"/>
          <w:szCs w:val="20"/>
          <w:lang w:val="en-GB" w:eastAsia="zh-CN"/>
        </w:rPr>
        <w:t xml:space="preserve"> – the direct injected TPU outsole </w:t>
      </w:r>
      <w:r w:rsidR="00837283" w:rsidRPr="00291198">
        <w:rPr>
          <w:rFonts w:ascii="AdihausDIN" w:eastAsia="Times New Roman" w:hAnsi="AdihausDIN" w:cs="AdihausDIN"/>
          <w:sz w:val="20"/>
          <w:szCs w:val="20"/>
          <w:lang w:val="en-GB" w:eastAsia="zh-CN"/>
        </w:rPr>
        <w:t>is designed to</w:t>
      </w:r>
      <w:r w:rsidR="00473C1C" w:rsidRPr="00291198">
        <w:rPr>
          <w:rFonts w:ascii="AdihausDIN" w:eastAsia="Times New Roman" w:hAnsi="AdihausDIN" w:cs="AdihausDIN"/>
          <w:sz w:val="20"/>
          <w:szCs w:val="20"/>
          <w:lang w:val="en-GB" w:eastAsia="zh-CN"/>
        </w:rPr>
        <w:t xml:space="preserve"> deliver grip, resulting in a comfortable run on any terrain </w:t>
      </w:r>
    </w:p>
    <w:p w14:paraId="2DAE9677" w14:textId="77777777" w:rsidR="00473C1C" w:rsidRPr="00291198" w:rsidRDefault="00473C1C" w:rsidP="14BB2896">
      <w:pPr>
        <w:pStyle w:val="ListParagraph"/>
        <w:numPr>
          <w:ilvl w:val="0"/>
          <w:numId w:val="2"/>
        </w:numPr>
        <w:spacing w:line="360" w:lineRule="auto"/>
        <w:jc w:val="both"/>
        <w:rPr>
          <w:rFonts w:ascii="AdihausDIN" w:eastAsia="Times New Roman" w:hAnsi="AdihausDIN" w:cs="AdihausDIN"/>
          <w:color w:val="000000" w:themeColor="text1"/>
          <w:sz w:val="20"/>
          <w:szCs w:val="20"/>
          <w:lang w:val="en-GB" w:eastAsia="zh-CN"/>
        </w:rPr>
      </w:pPr>
      <w:r w:rsidRPr="00291198">
        <w:rPr>
          <w:rFonts w:ascii="AdihausDIN" w:eastAsia="Times New Roman" w:hAnsi="AdihausDIN" w:cs="AdihausDIN"/>
          <w:b/>
          <w:bCs/>
          <w:sz w:val="20"/>
          <w:szCs w:val="20"/>
          <w:lang w:val="en-GB" w:eastAsia="zh-CN"/>
        </w:rPr>
        <w:t xml:space="preserve">Created through a female lens </w:t>
      </w:r>
      <w:r w:rsidRPr="00291198">
        <w:rPr>
          <w:rFonts w:ascii="AdihausDIN" w:eastAsia="Times New Roman" w:hAnsi="AdihausDIN" w:cs="AdihausDIN"/>
          <w:sz w:val="20"/>
          <w:szCs w:val="20"/>
          <w:lang w:val="en-GB" w:eastAsia="zh-CN"/>
        </w:rPr>
        <w:t xml:space="preserve">– the shoe has been crafted to deliver a tailored fit for women, with a silhouette that mirrors the anatomy of the female foot, ensuring that women feel comfortable and supported on their runs </w:t>
      </w:r>
    </w:p>
    <w:p w14:paraId="28496FDE" w14:textId="59E37610" w:rsidR="00291198" w:rsidRDefault="00291198" w:rsidP="4685145E">
      <w:pPr>
        <w:spacing w:line="360" w:lineRule="auto"/>
        <w:jc w:val="both"/>
        <w:rPr>
          <w:rFonts w:ascii="AdihausDIN" w:eastAsia="Times New Roman" w:hAnsi="AdihausDIN" w:cs="AdihausDIN"/>
          <w:b/>
          <w:bCs/>
          <w:sz w:val="20"/>
          <w:szCs w:val="20"/>
          <w:lang w:val="en-GB"/>
        </w:rPr>
      </w:pPr>
      <w:r>
        <w:rPr>
          <w:rFonts w:ascii="AdihausDIN" w:eastAsia="Times New Roman" w:hAnsi="AdihausDIN" w:cs="AdihausDIN"/>
          <w:b/>
          <w:bCs/>
          <w:sz w:val="20"/>
          <w:szCs w:val="20"/>
          <w:lang w:val="en-GB"/>
        </w:rPr>
        <w:t xml:space="preserve">INCORPORATING ADVANCEMENTS IN </w:t>
      </w:r>
      <w:r w:rsidR="003C2E46">
        <w:rPr>
          <w:rFonts w:ascii="AdihausDIN" w:eastAsia="Times New Roman" w:hAnsi="AdihausDIN" w:cs="AdihausDIN"/>
          <w:b/>
          <w:bCs/>
          <w:sz w:val="20"/>
          <w:szCs w:val="20"/>
          <w:lang w:val="en-GB"/>
        </w:rPr>
        <w:t>COMFORT</w:t>
      </w:r>
      <w:r>
        <w:rPr>
          <w:rFonts w:ascii="AdihausDIN" w:eastAsia="Times New Roman" w:hAnsi="AdihausDIN" w:cs="AdihausDIN"/>
          <w:b/>
          <w:bCs/>
          <w:sz w:val="20"/>
          <w:szCs w:val="20"/>
          <w:lang w:val="en-GB"/>
        </w:rPr>
        <w:t xml:space="preserve"> AND SUSTAINABILITY </w:t>
      </w:r>
    </w:p>
    <w:p w14:paraId="4FCBE6A9" w14:textId="6451918B" w:rsidR="00473C1C" w:rsidRPr="00291198" w:rsidRDefault="00473C1C" w:rsidP="4685145E">
      <w:pPr>
        <w:spacing w:line="360" w:lineRule="auto"/>
        <w:jc w:val="both"/>
        <w:rPr>
          <w:rFonts w:ascii="AdihausDIN" w:eastAsia="Times New Roman" w:hAnsi="AdihausDIN" w:cs="AdihausDIN"/>
          <w:sz w:val="20"/>
          <w:szCs w:val="20"/>
          <w:lang w:val="en-GB"/>
        </w:rPr>
      </w:pPr>
      <w:r w:rsidRPr="00291198">
        <w:rPr>
          <w:rFonts w:ascii="AdihausDIN" w:eastAsia="Times New Roman" w:hAnsi="AdihausDIN" w:cs="AdihausDIN"/>
          <w:sz w:val="20"/>
          <w:szCs w:val="20"/>
          <w:lang w:val="en-GB"/>
        </w:rPr>
        <w:t xml:space="preserve">The new adidas Supernova not only incorporates advancements in technology and comfort, but also in sustainability. </w:t>
      </w:r>
      <w:r w:rsidR="4685145E" w:rsidRPr="00291198">
        <w:rPr>
          <w:rFonts w:ascii="AdihausDIN" w:eastAsia="Times New Roman" w:hAnsi="AdihausDIN" w:cs="AdihausDIN"/>
          <w:sz w:val="20"/>
          <w:szCs w:val="20"/>
          <w:lang w:val="en-GB"/>
        </w:rPr>
        <w:t>The new product has a 12% lower carbon footprint for the female version and 10% lower carbon footprint for the male version compared to a previous model</w:t>
      </w:r>
      <w:r w:rsidRPr="00291198">
        <w:rPr>
          <w:rFonts w:ascii="AdihausDIN" w:eastAsia="Times New Roman" w:hAnsi="AdihausDIN" w:cs="AdihausDIN"/>
          <w:sz w:val="20"/>
          <w:szCs w:val="20"/>
          <w:lang w:val="en-GB"/>
        </w:rPr>
        <w:t xml:space="preserve">, marking the first time that adidas has created an entry level product with such a low carbon footprint at scale. </w:t>
      </w:r>
    </w:p>
    <w:p w14:paraId="0B624A24" w14:textId="41105626" w:rsidR="00DC0B12" w:rsidRPr="00291198" w:rsidRDefault="00DC0B12" w:rsidP="4685145E">
      <w:pPr>
        <w:spacing w:line="360" w:lineRule="auto"/>
        <w:jc w:val="both"/>
        <w:rPr>
          <w:rFonts w:ascii="AdihausDIN" w:eastAsia="Times New Roman" w:hAnsi="AdihausDIN" w:cs="AdihausDIN"/>
          <w:sz w:val="20"/>
          <w:szCs w:val="20"/>
          <w:lang w:val="en-GB"/>
        </w:rPr>
      </w:pPr>
      <w:r w:rsidRPr="00291198">
        <w:rPr>
          <w:rFonts w:ascii="AdihausDIN" w:eastAsia="Times New Roman" w:hAnsi="AdihausDIN" w:cs="AdihausDIN"/>
          <w:sz w:val="20"/>
          <w:szCs w:val="20"/>
          <w:lang w:val="en-GB"/>
        </w:rPr>
        <w:t xml:space="preserve">From raw material extraction, processing, packaging, all the way to the end of product's life, </w:t>
      </w:r>
      <w:r w:rsidR="00291198">
        <w:rPr>
          <w:rFonts w:ascii="AdihausDIN" w:eastAsia="Times New Roman" w:hAnsi="AdihausDIN" w:cs="AdihausDIN"/>
          <w:sz w:val="20"/>
          <w:szCs w:val="20"/>
          <w:lang w:val="en-GB"/>
        </w:rPr>
        <w:t>adidas</w:t>
      </w:r>
      <w:r w:rsidRPr="00291198">
        <w:rPr>
          <w:rFonts w:ascii="AdihausDIN" w:eastAsia="Times New Roman" w:hAnsi="AdihausDIN" w:cs="AdihausDIN"/>
          <w:sz w:val="20"/>
          <w:szCs w:val="20"/>
          <w:lang w:val="en-GB"/>
        </w:rPr>
        <w:t xml:space="preserve"> calculate and communicate its carbon footprint, conforming to an internationally recognized standard: ISO 14067. To reduce </w:t>
      </w:r>
      <w:r w:rsidR="00291198">
        <w:rPr>
          <w:rFonts w:ascii="AdihausDIN" w:eastAsia="Times New Roman" w:hAnsi="AdihausDIN" w:cs="AdihausDIN"/>
          <w:sz w:val="20"/>
          <w:szCs w:val="20"/>
          <w:lang w:val="en-GB"/>
        </w:rPr>
        <w:t>our</w:t>
      </w:r>
      <w:r w:rsidRPr="00291198">
        <w:rPr>
          <w:rFonts w:ascii="AdihausDIN" w:eastAsia="Times New Roman" w:hAnsi="AdihausDIN" w:cs="AdihausDIN"/>
          <w:sz w:val="20"/>
          <w:szCs w:val="20"/>
          <w:lang w:val="en-GB"/>
        </w:rPr>
        <w:t xml:space="preserve"> footprint, we need to measure it. The concise footprint results made available to consumers provides full transparency on the complete lifecycle of the product. This is just one of our initiatives to help reduce our footprint.</w:t>
      </w:r>
    </w:p>
    <w:p w14:paraId="04FB0132" w14:textId="655302CD" w:rsidR="00473C1C" w:rsidRPr="00291198" w:rsidRDefault="00473C1C" w:rsidP="17B233BE">
      <w:pPr>
        <w:spacing w:line="360" w:lineRule="auto"/>
        <w:jc w:val="both"/>
        <w:rPr>
          <w:rFonts w:ascii="AdihausDIN" w:eastAsiaTheme="minorEastAsia" w:hAnsi="AdihausDIN" w:cs="AdihausDIN"/>
          <w:sz w:val="20"/>
          <w:szCs w:val="20"/>
          <w:lang w:val="en-GB" w:eastAsia="zh-CN"/>
        </w:rPr>
      </w:pPr>
      <w:r w:rsidRPr="00291198">
        <w:rPr>
          <w:rFonts w:ascii="AdihausDIN" w:eastAsiaTheme="minorEastAsia" w:hAnsi="AdihausDIN" w:cs="AdihausDIN"/>
          <w:b/>
          <w:bCs/>
          <w:sz w:val="20"/>
          <w:szCs w:val="20"/>
          <w:lang w:val="en-GB" w:eastAsia="zh-CN"/>
        </w:rPr>
        <w:lastRenderedPageBreak/>
        <w:t>Charlotte Heidmann, adidas Running Product Manager, commented:</w:t>
      </w:r>
      <w:r w:rsidRPr="00291198">
        <w:rPr>
          <w:rFonts w:ascii="AdihausDIN" w:eastAsiaTheme="minorEastAsia" w:hAnsi="AdihausDIN" w:cs="AdihausDIN"/>
          <w:b/>
          <w:bCs/>
          <w:color w:val="FF0000"/>
          <w:sz w:val="20"/>
          <w:szCs w:val="20"/>
          <w:lang w:val="en-GB" w:eastAsia="zh-CN"/>
        </w:rPr>
        <w:t xml:space="preserve"> </w:t>
      </w:r>
      <w:r w:rsidRPr="00291198">
        <w:rPr>
          <w:rFonts w:ascii="AdihausDIN" w:eastAsiaTheme="minorEastAsia" w:hAnsi="AdihausDIN" w:cs="AdihausDIN"/>
          <w:sz w:val="20"/>
          <w:szCs w:val="20"/>
          <w:lang w:val="en-GB" w:eastAsia="zh-CN"/>
        </w:rPr>
        <w:t xml:space="preserve">“With the newest iteration of the adidas Supernova, we created a running shoe that is focused in every part on high comfort and energy return to bring in new runners and help existing runners progress within running. </w:t>
      </w:r>
      <w:r w:rsidR="4685145E" w:rsidRPr="00291198">
        <w:rPr>
          <w:rFonts w:ascii="AdihausDIN" w:eastAsiaTheme="minorEastAsia" w:hAnsi="AdihausDIN" w:cs="AdihausDIN"/>
          <w:sz w:val="20"/>
          <w:szCs w:val="20"/>
          <w:lang w:val="en-GB" w:eastAsia="zh-CN"/>
        </w:rPr>
        <w:t>Furthermore, the whole lifecycle of the product has been considered to make the new Supernova a more carbon efficient shoe.”</w:t>
      </w:r>
    </w:p>
    <w:p w14:paraId="2C698CFE" w14:textId="77777777" w:rsidR="00473C1C" w:rsidRPr="00291198" w:rsidRDefault="00473C1C" w:rsidP="00473C1C">
      <w:pPr>
        <w:spacing w:line="360" w:lineRule="auto"/>
        <w:jc w:val="both"/>
        <w:rPr>
          <w:rFonts w:ascii="AdihausDIN" w:eastAsiaTheme="minorEastAsia" w:hAnsi="AdihausDIN" w:cs="AdihausDIN"/>
          <w:b/>
          <w:bCs/>
          <w:sz w:val="20"/>
          <w:szCs w:val="20"/>
          <w:lang w:val="en-GB" w:eastAsia="zh-CN"/>
        </w:rPr>
      </w:pPr>
      <w:r w:rsidRPr="00291198">
        <w:rPr>
          <w:rFonts w:ascii="AdihausDIN" w:eastAsiaTheme="minorEastAsia" w:hAnsi="AdihausDIN" w:cs="AdihausDIN"/>
          <w:b/>
          <w:bCs/>
          <w:sz w:val="20"/>
          <w:szCs w:val="20"/>
          <w:lang w:val="en-GB" w:eastAsia="zh-CN"/>
        </w:rPr>
        <w:t>COMMUNITY ACTIVATIONS WITH ADIDAS RUNNERS</w:t>
      </w:r>
    </w:p>
    <w:p w14:paraId="6852BE18" w14:textId="41B07B6B" w:rsidR="00473C1C" w:rsidRPr="00291198" w:rsidRDefault="00473C1C" w:rsidP="00473C1C">
      <w:pPr>
        <w:spacing w:line="360" w:lineRule="auto"/>
        <w:rPr>
          <w:rFonts w:ascii="AdihausDIN" w:eastAsiaTheme="minorEastAsia" w:hAnsi="AdihausDIN" w:cs="AdihausDIN"/>
          <w:sz w:val="20"/>
          <w:szCs w:val="20"/>
          <w:lang w:val="en-GB" w:eastAsia="zh-CN"/>
        </w:rPr>
      </w:pPr>
      <w:r w:rsidRPr="00291198">
        <w:rPr>
          <w:rFonts w:ascii="AdihausDIN" w:eastAsiaTheme="minorEastAsia" w:hAnsi="AdihausDIN" w:cs="AdihausDIN"/>
          <w:sz w:val="20"/>
          <w:szCs w:val="20"/>
          <w:lang w:val="en-GB" w:eastAsia="zh-CN"/>
        </w:rPr>
        <w:t xml:space="preserve">As part of the adidas Supernova community activations, adidas Runners will be </w:t>
      </w:r>
      <w:r w:rsidR="00383BDE" w:rsidRPr="00291198">
        <w:rPr>
          <w:rFonts w:ascii="AdihausDIN" w:eastAsiaTheme="minorEastAsia" w:hAnsi="AdihausDIN" w:cs="AdihausDIN"/>
          <w:sz w:val="20"/>
          <w:szCs w:val="20"/>
          <w:lang w:val="en-GB" w:eastAsia="zh-CN"/>
        </w:rPr>
        <w:t>hosting</w:t>
      </w:r>
      <w:r w:rsidRPr="00291198">
        <w:rPr>
          <w:rFonts w:ascii="AdihausDIN" w:eastAsiaTheme="minorEastAsia" w:hAnsi="AdihausDIN" w:cs="AdihausDIN"/>
          <w:sz w:val="20"/>
          <w:szCs w:val="20"/>
          <w:lang w:val="en-GB" w:eastAsia="zh-CN"/>
        </w:rPr>
        <w:t xml:space="preserve"> “Bring-A-Buddy” runs for beginners in local cities across the globe. </w:t>
      </w:r>
      <w:r w:rsidR="00383BDE" w:rsidRPr="00291198">
        <w:rPr>
          <w:rFonts w:ascii="AdihausDIN" w:eastAsiaTheme="minorEastAsia" w:hAnsi="AdihausDIN" w:cs="AdihausDIN"/>
          <w:sz w:val="20"/>
          <w:szCs w:val="20"/>
          <w:lang w:val="en-GB" w:eastAsia="zh-CN"/>
        </w:rPr>
        <w:t>These</w:t>
      </w:r>
      <w:r w:rsidRPr="00291198">
        <w:rPr>
          <w:rFonts w:ascii="AdihausDIN" w:eastAsiaTheme="minorEastAsia" w:hAnsi="AdihausDIN" w:cs="AdihausDIN"/>
          <w:sz w:val="20"/>
          <w:szCs w:val="20"/>
          <w:lang w:val="en-GB" w:eastAsia="zh-CN"/>
        </w:rPr>
        <w:t xml:space="preserve"> events </w:t>
      </w:r>
      <w:r w:rsidR="00383BDE" w:rsidRPr="00291198">
        <w:rPr>
          <w:rFonts w:ascii="AdihausDIN" w:eastAsiaTheme="minorEastAsia" w:hAnsi="AdihausDIN" w:cs="AdihausDIN"/>
          <w:sz w:val="20"/>
          <w:szCs w:val="20"/>
          <w:lang w:val="en-GB" w:eastAsia="zh-CN"/>
        </w:rPr>
        <w:t>will provide an opportunity</w:t>
      </w:r>
      <w:r w:rsidRPr="00291198">
        <w:rPr>
          <w:rFonts w:ascii="AdihausDIN" w:eastAsiaTheme="minorEastAsia" w:hAnsi="AdihausDIN" w:cs="AdihausDIN"/>
          <w:sz w:val="20"/>
          <w:szCs w:val="20"/>
          <w:lang w:val="en-GB" w:eastAsia="zh-CN"/>
        </w:rPr>
        <w:t xml:space="preserve"> for </w:t>
      </w:r>
      <w:r w:rsidR="00383BDE" w:rsidRPr="00291198">
        <w:rPr>
          <w:rFonts w:ascii="AdihausDIN" w:eastAsiaTheme="minorEastAsia" w:hAnsi="AdihausDIN" w:cs="AdihausDIN"/>
          <w:sz w:val="20"/>
          <w:szCs w:val="20"/>
          <w:lang w:val="en-GB" w:eastAsia="zh-CN"/>
        </w:rPr>
        <w:t xml:space="preserve">runners of </w:t>
      </w:r>
      <w:r w:rsidRPr="00291198">
        <w:rPr>
          <w:rFonts w:ascii="AdihausDIN" w:eastAsiaTheme="minorEastAsia" w:hAnsi="AdihausDIN" w:cs="AdihausDIN"/>
          <w:sz w:val="20"/>
          <w:szCs w:val="20"/>
          <w:lang w:val="en-GB" w:eastAsia="zh-CN"/>
        </w:rPr>
        <w:t>all</w:t>
      </w:r>
      <w:r w:rsidR="00383BDE" w:rsidRPr="00291198">
        <w:rPr>
          <w:rFonts w:ascii="AdihausDIN" w:eastAsiaTheme="minorEastAsia" w:hAnsi="AdihausDIN" w:cs="AdihausDIN"/>
          <w:sz w:val="20"/>
          <w:szCs w:val="20"/>
          <w:lang w:val="en-GB" w:eastAsia="zh-CN"/>
        </w:rPr>
        <w:t xml:space="preserve"> levels to run</w:t>
      </w:r>
      <w:r w:rsidRPr="00291198">
        <w:rPr>
          <w:rFonts w:ascii="AdihausDIN" w:eastAsiaTheme="minorEastAsia" w:hAnsi="AdihausDIN" w:cs="AdihausDIN"/>
          <w:sz w:val="20"/>
          <w:szCs w:val="20"/>
          <w:lang w:val="en-GB" w:eastAsia="zh-CN"/>
        </w:rPr>
        <w:t xml:space="preserve"> at various beginner-friendly paces, including an option for a comfort run/walk pace.</w:t>
      </w:r>
    </w:p>
    <w:p w14:paraId="4953860B" w14:textId="41D1C95D" w:rsidR="00473C1C" w:rsidRPr="00291198" w:rsidRDefault="00473C1C" w:rsidP="00473C1C">
      <w:pPr>
        <w:spacing w:line="360" w:lineRule="auto"/>
        <w:rPr>
          <w:rFonts w:ascii="AdihausDIN" w:eastAsiaTheme="minorEastAsia" w:hAnsi="AdihausDIN" w:cs="AdihausDIN"/>
          <w:sz w:val="20"/>
          <w:szCs w:val="20"/>
          <w:lang w:val="en-GB" w:eastAsia="zh-CN"/>
        </w:rPr>
      </w:pPr>
      <w:r w:rsidRPr="00291198">
        <w:rPr>
          <w:rFonts w:ascii="AdihausDIN" w:eastAsiaTheme="minorEastAsia" w:hAnsi="AdihausDIN" w:cs="AdihausDIN"/>
          <w:sz w:val="20"/>
          <w:szCs w:val="20"/>
          <w:lang w:val="en-GB" w:eastAsia="zh-CN"/>
        </w:rPr>
        <w:t xml:space="preserve">In addition to the group runs, there will be in-store panel talks </w:t>
      </w:r>
      <w:r w:rsidR="00461E39" w:rsidRPr="00291198">
        <w:rPr>
          <w:rFonts w:ascii="AdihausDIN" w:eastAsiaTheme="minorEastAsia" w:hAnsi="AdihausDIN" w:cs="AdihausDIN"/>
          <w:sz w:val="20"/>
          <w:szCs w:val="20"/>
          <w:lang w:val="en-GB" w:eastAsia="zh-CN"/>
        </w:rPr>
        <w:t>held</w:t>
      </w:r>
      <w:r w:rsidRPr="00291198">
        <w:rPr>
          <w:rFonts w:ascii="AdihausDIN" w:eastAsiaTheme="minorEastAsia" w:hAnsi="AdihausDIN" w:cs="AdihausDIN"/>
          <w:sz w:val="20"/>
          <w:szCs w:val="20"/>
          <w:lang w:val="en-GB" w:eastAsia="zh-CN"/>
        </w:rPr>
        <w:t xml:space="preserve"> </w:t>
      </w:r>
      <w:r w:rsidR="00461E39" w:rsidRPr="00291198">
        <w:rPr>
          <w:rFonts w:ascii="AdihausDIN" w:eastAsiaTheme="minorEastAsia" w:hAnsi="AdihausDIN" w:cs="AdihausDIN"/>
          <w:sz w:val="20"/>
          <w:szCs w:val="20"/>
          <w:lang w:val="en-GB" w:eastAsia="zh-CN"/>
        </w:rPr>
        <w:t>by</w:t>
      </w:r>
      <w:r w:rsidRPr="00291198">
        <w:rPr>
          <w:rFonts w:ascii="AdihausDIN" w:eastAsiaTheme="minorEastAsia" w:hAnsi="AdihausDIN" w:cs="AdihausDIN"/>
          <w:sz w:val="20"/>
          <w:szCs w:val="20"/>
          <w:lang w:val="en-GB" w:eastAsia="zh-CN"/>
        </w:rPr>
        <w:t xml:space="preserve"> AR captains</w:t>
      </w:r>
      <w:r w:rsidR="00461E39" w:rsidRPr="00291198">
        <w:rPr>
          <w:rFonts w:ascii="AdihausDIN" w:eastAsiaTheme="minorEastAsia" w:hAnsi="AdihausDIN" w:cs="AdihausDIN"/>
          <w:sz w:val="20"/>
          <w:szCs w:val="20"/>
          <w:lang w:val="en-GB" w:eastAsia="zh-CN"/>
        </w:rPr>
        <w:t>,</w:t>
      </w:r>
      <w:r w:rsidRPr="00291198">
        <w:rPr>
          <w:rFonts w:ascii="AdihausDIN" w:eastAsiaTheme="minorEastAsia" w:hAnsi="AdihausDIN" w:cs="AdihausDIN"/>
          <w:sz w:val="20"/>
          <w:szCs w:val="20"/>
          <w:lang w:val="en-GB" w:eastAsia="zh-CN"/>
        </w:rPr>
        <w:t xml:space="preserve"> coaches and community spokespeople</w:t>
      </w:r>
      <w:r w:rsidR="00461E39" w:rsidRPr="00291198">
        <w:rPr>
          <w:rFonts w:ascii="AdihausDIN" w:eastAsiaTheme="minorEastAsia" w:hAnsi="AdihausDIN" w:cs="AdihausDIN"/>
          <w:sz w:val="20"/>
          <w:szCs w:val="20"/>
          <w:lang w:val="en-GB" w:eastAsia="zh-CN"/>
        </w:rPr>
        <w:t xml:space="preserve"> </w:t>
      </w:r>
      <w:r w:rsidRPr="00291198">
        <w:rPr>
          <w:rFonts w:ascii="AdihausDIN" w:eastAsiaTheme="minorEastAsia" w:hAnsi="AdihausDIN" w:cs="AdihausDIN"/>
          <w:sz w:val="20"/>
          <w:szCs w:val="20"/>
          <w:lang w:val="en-GB" w:eastAsia="zh-CN"/>
        </w:rPr>
        <w:t>in select adidas stores.</w:t>
      </w:r>
    </w:p>
    <w:p w14:paraId="244A4058" w14:textId="77777777" w:rsidR="00473C1C" w:rsidRPr="00291198" w:rsidRDefault="00473C1C" w:rsidP="00473C1C">
      <w:pPr>
        <w:spacing w:line="360" w:lineRule="auto"/>
        <w:rPr>
          <w:rFonts w:ascii="AdihausDIN" w:eastAsiaTheme="minorEastAsia" w:hAnsi="AdihausDIN" w:cs="AdihausDIN"/>
          <w:b/>
          <w:bCs/>
          <w:sz w:val="20"/>
          <w:szCs w:val="20"/>
          <w:lang w:val="en-GB" w:eastAsia="zh-CN"/>
        </w:rPr>
      </w:pPr>
      <w:r w:rsidRPr="00291198">
        <w:rPr>
          <w:rFonts w:ascii="AdihausDIN" w:eastAsiaTheme="minorEastAsia" w:hAnsi="AdihausDIN" w:cs="AdihausDIN"/>
          <w:b/>
          <w:bCs/>
          <w:sz w:val="20"/>
          <w:szCs w:val="20"/>
          <w:lang w:val="en-GB" w:eastAsia="zh-CN"/>
        </w:rPr>
        <w:t>PRODUCT INFO</w:t>
      </w:r>
    </w:p>
    <w:p w14:paraId="4F933C78" w14:textId="0595FDBF" w:rsidR="00473C1C" w:rsidRPr="00291198" w:rsidRDefault="00473C1C" w:rsidP="00473C1C">
      <w:pPr>
        <w:spacing w:line="360" w:lineRule="auto"/>
        <w:jc w:val="both"/>
        <w:textAlignment w:val="baseline"/>
        <w:rPr>
          <w:rFonts w:ascii="AdihausDIN" w:eastAsia="Times New Roman" w:hAnsi="AdihausDIN" w:cs="AdihausDIN"/>
          <w:sz w:val="20"/>
          <w:szCs w:val="20"/>
          <w:lang w:val="en-GB" w:eastAsia="zh-CN"/>
        </w:rPr>
      </w:pPr>
      <w:r w:rsidRPr="00291198">
        <w:rPr>
          <w:rFonts w:ascii="AdihausDIN" w:eastAsia="Times New Roman" w:hAnsi="AdihausDIN" w:cs="AdihausDIN"/>
          <w:color w:val="000000" w:themeColor="text1"/>
          <w:sz w:val="20"/>
          <w:szCs w:val="20"/>
          <w:lang w:val="en-GB" w:eastAsia="zh-CN"/>
        </w:rPr>
        <w:t xml:space="preserve">The new adidas Supernova, which will launched in two different colorways – bliss blue and beam pink for women and </w:t>
      </w:r>
      <w:r w:rsidRPr="00291198">
        <w:rPr>
          <w:rFonts w:ascii="AdihausDIN" w:eastAsia="Times New Roman" w:hAnsi="AdihausDIN" w:cs="AdihausDIN"/>
          <w:sz w:val="20"/>
          <w:szCs w:val="20"/>
          <w:lang w:val="en-GB" w:eastAsia="zh-CN"/>
        </w:rPr>
        <w:t>solar green</w:t>
      </w:r>
      <w:r w:rsidRPr="00291198">
        <w:rPr>
          <w:rFonts w:ascii="AdihausDIN" w:eastAsia="Times New Roman" w:hAnsi="AdihausDIN" w:cs="AdihausDIN"/>
          <w:color w:val="000000" w:themeColor="text1"/>
          <w:sz w:val="20"/>
          <w:szCs w:val="20"/>
          <w:lang w:val="en-GB" w:eastAsia="zh-CN"/>
        </w:rPr>
        <w:t xml:space="preserve"> for men – </w:t>
      </w:r>
      <w:r w:rsidR="00CB6F88" w:rsidRPr="00291198">
        <w:rPr>
          <w:rFonts w:ascii="AdihausDIN" w:eastAsia="Times New Roman" w:hAnsi="AdihausDIN" w:cs="AdihausDIN"/>
          <w:color w:val="000000" w:themeColor="text1"/>
          <w:sz w:val="20"/>
          <w:szCs w:val="20"/>
          <w:lang w:val="en-GB" w:eastAsia="zh-CN"/>
        </w:rPr>
        <w:t>will</w:t>
      </w:r>
      <w:r w:rsidR="00081EC2" w:rsidRPr="00291198">
        <w:rPr>
          <w:rFonts w:ascii="AdihausDIN" w:eastAsia="Times New Roman" w:hAnsi="AdihausDIN" w:cs="AdihausDIN"/>
          <w:color w:val="000000" w:themeColor="text1"/>
          <w:sz w:val="20"/>
          <w:szCs w:val="20"/>
          <w:lang w:val="en-GB" w:eastAsia="zh-CN"/>
        </w:rPr>
        <w:t xml:space="preserve"> </w:t>
      </w:r>
      <w:r w:rsidRPr="00291198">
        <w:rPr>
          <w:rFonts w:ascii="AdihausDIN" w:eastAsia="Times New Roman" w:hAnsi="AdihausDIN" w:cs="AdihausDIN"/>
          <w:sz w:val="20"/>
          <w:szCs w:val="20"/>
          <w:lang w:val="en-GB" w:eastAsia="zh-CN"/>
        </w:rPr>
        <w:t xml:space="preserve">cost €100. </w:t>
      </w:r>
    </w:p>
    <w:p w14:paraId="5E83B2E4" w14:textId="5E351A6E" w:rsidR="00995F6E" w:rsidRPr="00291198" w:rsidRDefault="00473C1C" w:rsidP="00995F6E">
      <w:pPr>
        <w:spacing w:line="360" w:lineRule="auto"/>
        <w:jc w:val="both"/>
        <w:textAlignment w:val="baseline"/>
        <w:rPr>
          <w:rFonts w:ascii="AdihausDIN" w:eastAsia="Times New Roman" w:hAnsi="AdihausDIN" w:cs="AdihausDIN"/>
          <w:sz w:val="20"/>
          <w:szCs w:val="20"/>
          <w:lang w:val="en-GB"/>
        </w:rPr>
      </w:pPr>
      <w:r w:rsidRPr="00291198">
        <w:rPr>
          <w:rFonts w:ascii="AdihausDIN" w:eastAsia="Times New Roman" w:hAnsi="AdihausDIN" w:cs="AdihausDIN"/>
          <w:sz w:val="20"/>
          <w:szCs w:val="20"/>
          <w:lang w:val="en-GB" w:eastAsia="zh-CN"/>
        </w:rPr>
        <w:t>The product will be</w:t>
      </w:r>
      <w:r w:rsidRPr="00291198">
        <w:rPr>
          <w:rFonts w:ascii="AdihausDIN" w:eastAsia="Times New Roman" w:hAnsi="AdihausDIN" w:cs="AdihausDIN"/>
          <w:sz w:val="20"/>
          <w:szCs w:val="20"/>
          <w:lang w:val="en-GB"/>
        </w:rPr>
        <w:t xml:space="preserve"> available to Creators Club members on June 29 </w:t>
      </w:r>
      <w:r w:rsidRPr="00291198">
        <w:rPr>
          <w:rFonts w:ascii="AdihausDIN" w:eastAsia="Times New Roman" w:hAnsi="AdihausDIN" w:cs="AdihausDIN"/>
          <w:sz w:val="20"/>
          <w:szCs w:val="20"/>
          <w:lang w:val="en-GB" w:eastAsia="zh-CN"/>
        </w:rPr>
        <w:t>and available globally from July 7 in store and online</w:t>
      </w:r>
      <w:r w:rsidR="00995F6E">
        <w:rPr>
          <w:rFonts w:ascii="AdihausDIN" w:eastAsia="Times New Roman" w:hAnsi="AdihausDIN" w:cs="AdihausDIN"/>
          <w:sz w:val="20"/>
          <w:szCs w:val="20"/>
          <w:lang w:val="en-GB" w:eastAsia="zh-CN"/>
        </w:rPr>
        <w:t>.</w:t>
      </w:r>
    </w:p>
    <w:p w14:paraId="09A03AA5" w14:textId="75D748DD" w:rsidR="00623F3A" w:rsidRPr="00291198" w:rsidRDefault="00623F3A" w:rsidP="009E0692">
      <w:pPr>
        <w:spacing w:before="240" w:after="0" w:line="360" w:lineRule="auto"/>
        <w:jc w:val="both"/>
        <w:rPr>
          <w:rFonts w:ascii="AdihausDIN" w:eastAsia="Times New Roman" w:hAnsi="AdihausDIN" w:cs="AdihausDIN"/>
          <w:sz w:val="20"/>
          <w:szCs w:val="20"/>
          <w:lang w:val="en-GB"/>
        </w:rPr>
      </w:pPr>
    </w:p>
    <w:sectPr w:rsidR="00623F3A" w:rsidRPr="002911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6F8B" w14:textId="77777777" w:rsidR="00D124DB" w:rsidRDefault="00D124DB" w:rsidP="00AE260B">
      <w:pPr>
        <w:spacing w:after="0" w:line="240" w:lineRule="auto"/>
      </w:pPr>
      <w:r>
        <w:separator/>
      </w:r>
    </w:p>
  </w:endnote>
  <w:endnote w:type="continuationSeparator" w:id="0">
    <w:p w14:paraId="47BD5106" w14:textId="77777777" w:rsidR="00D124DB" w:rsidRDefault="00D124DB" w:rsidP="00AE260B">
      <w:pPr>
        <w:spacing w:after="0" w:line="240" w:lineRule="auto"/>
      </w:pPr>
      <w:r>
        <w:continuationSeparator/>
      </w:r>
    </w:p>
  </w:endnote>
  <w:endnote w:type="continuationNotice" w:id="1">
    <w:p w14:paraId="03598F55" w14:textId="77777777" w:rsidR="00D124DB" w:rsidRDefault="00D12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
    <w:altName w:val="Calibri"/>
    <w:charset w:val="4D"/>
    <w:family w:val="auto"/>
    <w:pitch w:val="variable"/>
    <w:sig w:usb0="800000AF"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9A89" w14:textId="77777777" w:rsidR="00E00A54" w:rsidRDefault="00E00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FDD8131" w14:paraId="3209955B" w14:textId="77777777" w:rsidTr="009E0692">
      <w:tc>
        <w:tcPr>
          <w:tcW w:w="3005" w:type="dxa"/>
        </w:tcPr>
        <w:p w14:paraId="41B02576" w14:textId="58D32C57" w:rsidR="1FDD8131" w:rsidRDefault="1FDD8131" w:rsidP="3E96635A">
          <w:pPr>
            <w:pStyle w:val="Header"/>
            <w:ind w:left="-115"/>
          </w:pPr>
        </w:p>
      </w:tc>
      <w:tc>
        <w:tcPr>
          <w:tcW w:w="3005" w:type="dxa"/>
        </w:tcPr>
        <w:p w14:paraId="508347AD" w14:textId="712A03FF" w:rsidR="1FDD8131" w:rsidRDefault="1FDD8131" w:rsidP="3E96635A">
          <w:pPr>
            <w:pStyle w:val="Header"/>
            <w:jc w:val="center"/>
          </w:pPr>
        </w:p>
      </w:tc>
      <w:tc>
        <w:tcPr>
          <w:tcW w:w="3005" w:type="dxa"/>
        </w:tcPr>
        <w:p w14:paraId="2F230C5E" w14:textId="705E2E5F" w:rsidR="1FDD8131" w:rsidRDefault="1FDD8131" w:rsidP="3E96635A">
          <w:pPr>
            <w:pStyle w:val="Header"/>
            <w:ind w:right="-115"/>
            <w:jc w:val="right"/>
          </w:pPr>
        </w:p>
      </w:tc>
    </w:tr>
  </w:tbl>
  <w:p w14:paraId="2DC609C4" w14:textId="7E071BDF" w:rsidR="00AE260B" w:rsidRDefault="00AE2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DD6D" w14:textId="77777777" w:rsidR="00E00A54" w:rsidRDefault="00E00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B705" w14:textId="77777777" w:rsidR="00D124DB" w:rsidRDefault="00D124DB" w:rsidP="00AE260B">
      <w:pPr>
        <w:spacing w:after="0" w:line="240" w:lineRule="auto"/>
      </w:pPr>
      <w:r>
        <w:separator/>
      </w:r>
    </w:p>
  </w:footnote>
  <w:footnote w:type="continuationSeparator" w:id="0">
    <w:p w14:paraId="0F292ACC" w14:textId="77777777" w:rsidR="00D124DB" w:rsidRDefault="00D124DB" w:rsidP="00AE260B">
      <w:pPr>
        <w:spacing w:after="0" w:line="240" w:lineRule="auto"/>
      </w:pPr>
      <w:r>
        <w:continuationSeparator/>
      </w:r>
    </w:p>
  </w:footnote>
  <w:footnote w:type="continuationNotice" w:id="1">
    <w:p w14:paraId="0916C407" w14:textId="77777777" w:rsidR="00D124DB" w:rsidRDefault="00D12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208" w14:textId="77777777" w:rsidR="00E00A54" w:rsidRDefault="00E00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0204" w14:textId="77777777" w:rsidR="00AE260B" w:rsidRDefault="1FDD8131" w:rsidP="1FDD8131">
    <w:pPr>
      <w:pStyle w:val="Header"/>
      <w:jc w:val="center"/>
    </w:pPr>
    <w:bookmarkStart w:id="0" w:name="_GoBack"/>
    <w:bookmarkEnd w:id="0"/>
    <w:r>
      <w:rPr>
        <w:noProof/>
      </w:rPr>
      <w:drawing>
        <wp:inline distT="0" distB="0" distL="0" distR="0" wp14:anchorId="5B82C9A9" wp14:editId="490976AB">
          <wp:extent cx="447675" cy="276225"/>
          <wp:effectExtent l="0" t="0" r="0" b="0"/>
          <wp:docPr id="534873826" name="Picture 53487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47675" cy="2762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EC6E" w14:textId="77777777" w:rsidR="00E00A54" w:rsidRDefault="00E00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783"/>
    <w:multiLevelType w:val="hybridMultilevel"/>
    <w:tmpl w:val="BF9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46A5"/>
    <w:multiLevelType w:val="hybridMultilevel"/>
    <w:tmpl w:val="8F96D4AE"/>
    <w:lvl w:ilvl="0" w:tplc="914213E4">
      <w:start w:val="5"/>
      <w:numFmt w:val="bullet"/>
      <w:lvlText w:val="-"/>
      <w:lvlJc w:val="left"/>
      <w:pPr>
        <w:ind w:left="720" w:hanging="360"/>
      </w:pPr>
      <w:rPr>
        <w:rFonts w:ascii="AdihausDIN" w:eastAsia="Times New Roman" w:hAnsi="AdihausDIN" w:cs="AdihausD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C"/>
    <w:rsid w:val="00081EC2"/>
    <w:rsid w:val="00091AE9"/>
    <w:rsid w:val="000A202B"/>
    <w:rsid w:val="000E7E5D"/>
    <w:rsid w:val="000F74B4"/>
    <w:rsid w:val="0010213F"/>
    <w:rsid w:val="0012772C"/>
    <w:rsid w:val="002137B6"/>
    <w:rsid w:val="00230291"/>
    <w:rsid w:val="00240369"/>
    <w:rsid w:val="002726B6"/>
    <w:rsid w:val="00291198"/>
    <w:rsid w:val="002B1139"/>
    <w:rsid w:val="00303D31"/>
    <w:rsid w:val="00303F0B"/>
    <w:rsid w:val="00380663"/>
    <w:rsid w:val="00383BDE"/>
    <w:rsid w:val="003C2E46"/>
    <w:rsid w:val="003E0444"/>
    <w:rsid w:val="004339E1"/>
    <w:rsid w:val="00461E39"/>
    <w:rsid w:val="00465E63"/>
    <w:rsid w:val="00467AB7"/>
    <w:rsid w:val="00473C1C"/>
    <w:rsid w:val="0047491D"/>
    <w:rsid w:val="00476ABC"/>
    <w:rsid w:val="004B0815"/>
    <w:rsid w:val="0051244D"/>
    <w:rsid w:val="0054013A"/>
    <w:rsid w:val="005479BA"/>
    <w:rsid w:val="00566F85"/>
    <w:rsid w:val="005730AA"/>
    <w:rsid w:val="0058134B"/>
    <w:rsid w:val="005C1512"/>
    <w:rsid w:val="00623F3A"/>
    <w:rsid w:val="0063398B"/>
    <w:rsid w:val="00646074"/>
    <w:rsid w:val="00655583"/>
    <w:rsid w:val="006A1D06"/>
    <w:rsid w:val="006A3552"/>
    <w:rsid w:val="006A3F76"/>
    <w:rsid w:val="006C3F5C"/>
    <w:rsid w:val="006C6001"/>
    <w:rsid w:val="00700DF9"/>
    <w:rsid w:val="007521AE"/>
    <w:rsid w:val="00755751"/>
    <w:rsid w:val="00755BB7"/>
    <w:rsid w:val="007654F5"/>
    <w:rsid w:val="00787699"/>
    <w:rsid w:val="007C4F19"/>
    <w:rsid w:val="007E59A4"/>
    <w:rsid w:val="007F6981"/>
    <w:rsid w:val="0080460E"/>
    <w:rsid w:val="00837283"/>
    <w:rsid w:val="008C2F3D"/>
    <w:rsid w:val="008C39F0"/>
    <w:rsid w:val="008F0F34"/>
    <w:rsid w:val="008F5680"/>
    <w:rsid w:val="00914976"/>
    <w:rsid w:val="00934CD1"/>
    <w:rsid w:val="009641EB"/>
    <w:rsid w:val="00964E66"/>
    <w:rsid w:val="00995F6E"/>
    <w:rsid w:val="009E0692"/>
    <w:rsid w:val="00A61421"/>
    <w:rsid w:val="00A754B4"/>
    <w:rsid w:val="00A97B22"/>
    <w:rsid w:val="00AE260B"/>
    <w:rsid w:val="00B65DB6"/>
    <w:rsid w:val="00BA1114"/>
    <w:rsid w:val="00BA2754"/>
    <w:rsid w:val="00BE6A8D"/>
    <w:rsid w:val="00C13007"/>
    <w:rsid w:val="00C34160"/>
    <w:rsid w:val="00C6744A"/>
    <w:rsid w:val="00C82CE5"/>
    <w:rsid w:val="00CB6F88"/>
    <w:rsid w:val="00CC7166"/>
    <w:rsid w:val="00CD0E6E"/>
    <w:rsid w:val="00CD5848"/>
    <w:rsid w:val="00D124DB"/>
    <w:rsid w:val="00D6416A"/>
    <w:rsid w:val="00D7019F"/>
    <w:rsid w:val="00D71C9A"/>
    <w:rsid w:val="00D770DD"/>
    <w:rsid w:val="00DA18B1"/>
    <w:rsid w:val="00DB7EF8"/>
    <w:rsid w:val="00DC03ED"/>
    <w:rsid w:val="00DC0B12"/>
    <w:rsid w:val="00DE2411"/>
    <w:rsid w:val="00E00A54"/>
    <w:rsid w:val="00E5472A"/>
    <w:rsid w:val="00ED0DB5"/>
    <w:rsid w:val="00F01A93"/>
    <w:rsid w:val="00F36E29"/>
    <w:rsid w:val="00F64B5C"/>
    <w:rsid w:val="00F70E5C"/>
    <w:rsid w:val="00F86767"/>
    <w:rsid w:val="00FE4A2B"/>
    <w:rsid w:val="00FF62D9"/>
    <w:rsid w:val="00FF6556"/>
    <w:rsid w:val="04A43705"/>
    <w:rsid w:val="06B5B363"/>
    <w:rsid w:val="0B78A865"/>
    <w:rsid w:val="0F6B7936"/>
    <w:rsid w:val="14BB2896"/>
    <w:rsid w:val="176E6BBF"/>
    <w:rsid w:val="1772CEA9"/>
    <w:rsid w:val="17B233BE"/>
    <w:rsid w:val="1C8A07CB"/>
    <w:rsid w:val="1CF1AFF9"/>
    <w:rsid w:val="1E294BFE"/>
    <w:rsid w:val="1FDD8131"/>
    <w:rsid w:val="249F7EE9"/>
    <w:rsid w:val="263B4F4A"/>
    <w:rsid w:val="27B4E2ED"/>
    <w:rsid w:val="2877BB04"/>
    <w:rsid w:val="29B70AA4"/>
    <w:rsid w:val="2EEA2E4E"/>
    <w:rsid w:val="30E7FF66"/>
    <w:rsid w:val="32BD8F3D"/>
    <w:rsid w:val="347A3D98"/>
    <w:rsid w:val="36665B22"/>
    <w:rsid w:val="3E5844AA"/>
    <w:rsid w:val="3E96635A"/>
    <w:rsid w:val="40445D78"/>
    <w:rsid w:val="41E02DD9"/>
    <w:rsid w:val="4685145E"/>
    <w:rsid w:val="46AA788D"/>
    <w:rsid w:val="4AA94F38"/>
    <w:rsid w:val="4BA48E3E"/>
    <w:rsid w:val="5047A7E0"/>
    <w:rsid w:val="51897825"/>
    <w:rsid w:val="53DC062D"/>
    <w:rsid w:val="55E049E2"/>
    <w:rsid w:val="5810B316"/>
    <w:rsid w:val="5B3A353B"/>
    <w:rsid w:val="5BD58908"/>
    <w:rsid w:val="5DC35673"/>
    <w:rsid w:val="5ED041C3"/>
    <w:rsid w:val="5F5F26D4"/>
    <w:rsid w:val="64DF2A37"/>
    <w:rsid w:val="66AACB8A"/>
    <w:rsid w:val="683F2A00"/>
    <w:rsid w:val="6C82B23A"/>
    <w:rsid w:val="6CD62932"/>
    <w:rsid w:val="6D367D2A"/>
    <w:rsid w:val="6D49336B"/>
    <w:rsid w:val="6DF33A12"/>
    <w:rsid w:val="6E71F993"/>
    <w:rsid w:val="6EF9FDA5"/>
    <w:rsid w:val="799834D2"/>
    <w:rsid w:val="7B959EA2"/>
    <w:rsid w:val="7E0020FF"/>
    <w:rsid w:val="7F3AC111"/>
    <w:rsid w:val="7F795379"/>
    <w:rsid w:val="7FB153A1"/>
    <w:rsid w:val="7FBDFB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FF50"/>
  <w15:chartTrackingRefBased/>
  <w15:docId w15:val="{BFA72153-B638-405C-B88D-4C694544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1C"/>
    <w:rPr>
      <w:rFonts w:ascii="AdiHaus" w:eastAsiaTheme="minorHAnsi" w:hAnsi="AdiHaus"/>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1C"/>
    <w:pPr>
      <w:ind w:left="720"/>
      <w:contextualSpacing/>
    </w:pPr>
  </w:style>
  <w:style w:type="character" w:customStyle="1" w:styleId="eop">
    <w:name w:val="eop"/>
    <w:basedOn w:val="DefaultParagraphFont"/>
    <w:rsid w:val="00473C1C"/>
  </w:style>
  <w:style w:type="character" w:styleId="CommentReference">
    <w:name w:val="annotation reference"/>
    <w:basedOn w:val="DefaultParagraphFont"/>
    <w:uiPriority w:val="99"/>
    <w:semiHidden/>
    <w:unhideWhenUsed/>
    <w:rsid w:val="00473C1C"/>
    <w:rPr>
      <w:sz w:val="16"/>
      <w:szCs w:val="16"/>
    </w:rPr>
  </w:style>
  <w:style w:type="paragraph" w:styleId="CommentText">
    <w:name w:val="annotation text"/>
    <w:basedOn w:val="Normal"/>
    <w:link w:val="CommentTextChar"/>
    <w:uiPriority w:val="99"/>
    <w:semiHidden/>
    <w:unhideWhenUsed/>
    <w:rsid w:val="00473C1C"/>
    <w:pPr>
      <w:spacing w:line="240" w:lineRule="auto"/>
    </w:pPr>
    <w:rPr>
      <w:sz w:val="20"/>
      <w:szCs w:val="20"/>
    </w:rPr>
  </w:style>
  <w:style w:type="character" w:customStyle="1" w:styleId="CommentTextChar">
    <w:name w:val="Comment Text Char"/>
    <w:basedOn w:val="DefaultParagraphFont"/>
    <w:link w:val="CommentText"/>
    <w:uiPriority w:val="99"/>
    <w:semiHidden/>
    <w:rsid w:val="00473C1C"/>
    <w:rPr>
      <w:rFonts w:ascii="AdiHaus" w:eastAsiaTheme="minorHAnsi" w:hAnsi="AdiHaus"/>
      <w:sz w:val="20"/>
      <w:szCs w:val="20"/>
      <w:lang w:val="nl-NL" w:eastAsia="en-US"/>
    </w:rPr>
  </w:style>
  <w:style w:type="paragraph" w:styleId="CommentSubject">
    <w:name w:val="annotation subject"/>
    <w:basedOn w:val="CommentText"/>
    <w:next w:val="CommentText"/>
    <w:link w:val="CommentSubjectChar"/>
    <w:uiPriority w:val="99"/>
    <w:semiHidden/>
    <w:unhideWhenUsed/>
    <w:rsid w:val="000E7E5D"/>
    <w:rPr>
      <w:b/>
      <w:bCs/>
    </w:rPr>
  </w:style>
  <w:style w:type="character" w:customStyle="1" w:styleId="CommentSubjectChar">
    <w:name w:val="Comment Subject Char"/>
    <w:basedOn w:val="CommentTextChar"/>
    <w:link w:val="CommentSubject"/>
    <w:uiPriority w:val="99"/>
    <w:semiHidden/>
    <w:rsid w:val="000E7E5D"/>
    <w:rPr>
      <w:rFonts w:ascii="AdiHaus" w:eastAsiaTheme="minorHAnsi" w:hAnsi="AdiHaus"/>
      <w:b/>
      <w:bCs/>
      <w:sz w:val="20"/>
      <w:szCs w:val="20"/>
      <w:lang w:val="nl-NL" w:eastAsia="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E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0B"/>
    <w:rPr>
      <w:rFonts w:ascii="AdiHaus" w:eastAsiaTheme="minorHAnsi" w:hAnsi="AdiHaus"/>
      <w:lang w:val="nl-NL" w:eastAsia="en-US"/>
    </w:rPr>
  </w:style>
  <w:style w:type="paragraph" w:styleId="Footer">
    <w:name w:val="footer"/>
    <w:basedOn w:val="Normal"/>
    <w:link w:val="FooterChar"/>
    <w:uiPriority w:val="99"/>
    <w:unhideWhenUsed/>
    <w:rsid w:val="00AE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0B"/>
    <w:rPr>
      <w:rFonts w:ascii="AdiHaus" w:eastAsiaTheme="minorHAnsi" w:hAnsi="AdiHaus"/>
      <w:lang w:val="nl-NL" w:eastAsia="en-US"/>
    </w:rPr>
  </w:style>
  <w:style w:type="paragraph" w:styleId="Revision">
    <w:name w:val="Revision"/>
    <w:hidden/>
    <w:uiPriority w:val="99"/>
    <w:semiHidden/>
    <w:rsid w:val="00AE260B"/>
    <w:pPr>
      <w:spacing w:after="0" w:line="240" w:lineRule="auto"/>
    </w:pPr>
    <w:rPr>
      <w:rFonts w:ascii="AdiHaus" w:eastAsiaTheme="minorHAnsi" w:hAnsi="AdiHaus"/>
      <w:lang w:val="nl-NL" w:eastAsia="en-US"/>
    </w:rPr>
  </w:style>
  <w:style w:type="table" w:styleId="TableGrid">
    <w:name w:val="Table Grid"/>
    <w:basedOn w:val="TableNormal"/>
    <w:uiPriority w:val="59"/>
    <w:rsid w:val="00AE2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23560">
      <w:bodyDiv w:val="1"/>
      <w:marLeft w:val="0"/>
      <w:marRight w:val="0"/>
      <w:marTop w:val="0"/>
      <w:marBottom w:val="0"/>
      <w:divBdr>
        <w:top w:val="none" w:sz="0" w:space="0" w:color="auto"/>
        <w:left w:val="none" w:sz="0" w:space="0" w:color="auto"/>
        <w:bottom w:val="none" w:sz="0" w:space="0" w:color="auto"/>
        <w:right w:val="none" w:sz="0" w:space="0" w:color="auto"/>
      </w:divBdr>
      <w:divsChild>
        <w:div w:id="678699774">
          <w:marLeft w:val="0"/>
          <w:marRight w:val="0"/>
          <w:marTop w:val="0"/>
          <w:marBottom w:val="0"/>
          <w:divBdr>
            <w:top w:val="none" w:sz="0" w:space="0" w:color="auto"/>
            <w:left w:val="none" w:sz="0" w:space="0" w:color="auto"/>
            <w:bottom w:val="none" w:sz="0" w:space="0" w:color="auto"/>
            <w:right w:val="none" w:sz="0" w:space="0" w:color="auto"/>
          </w:divBdr>
        </w:div>
        <w:div w:id="1807383551">
          <w:marLeft w:val="0"/>
          <w:marRight w:val="0"/>
          <w:marTop w:val="0"/>
          <w:marBottom w:val="0"/>
          <w:divBdr>
            <w:top w:val="none" w:sz="0" w:space="0" w:color="auto"/>
            <w:left w:val="none" w:sz="0" w:space="0" w:color="auto"/>
            <w:bottom w:val="none" w:sz="0" w:space="0" w:color="auto"/>
            <w:right w:val="none" w:sz="0" w:space="0" w:color="auto"/>
          </w:divBdr>
        </w:div>
        <w:div w:id="58334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6" ma:contentTypeDescription="Create a new document." ma:contentTypeScope="" ma:versionID="14dfd916ec6d04b05244456a4835f1b1">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0904435515940cfe1d937e5f9220ef5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Gregusova, Eva</DisplayName>
        <AccountId>3129</AccountId>
        <AccountType/>
      </UserInfo>
    </SharedWithUsers>
  </documentManagement>
</p:properties>
</file>

<file path=customXml/itemProps1.xml><?xml version="1.0" encoding="utf-8"?>
<ds:datastoreItem xmlns:ds="http://schemas.openxmlformats.org/officeDocument/2006/customXml" ds:itemID="{69545712-AFE4-4ACC-AF51-37583003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CB149-B1AE-4387-A165-5DA80574701A}">
  <ds:schemaRefs>
    <ds:schemaRef ds:uri="http://schemas.microsoft.com/sharepoint/v3/contenttype/forms"/>
  </ds:schemaRefs>
</ds:datastoreItem>
</file>

<file path=customXml/itemProps3.xml><?xml version="1.0" encoding="utf-8"?>
<ds:datastoreItem xmlns:ds="http://schemas.openxmlformats.org/officeDocument/2006/customXml" ds:itemID="{9CA60C2B-1687-43DD-926F-A293488C34F6}">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Rohit Karoliya</cp:lastModifiedBy>
  <cp:revision>7</cp:revision>
  <dcterms:created xsi:type="dcterms:W3CDTF">2022-05-12T07:09:00Z</dcterms:created>
  <dcterms:modified xsi:type="dcterms:W3CDTF">2022-07-15T21:42:00Z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ies>
</file>