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60712" w14:textId="77777777" w:rsidR="00234301" w:rsidRDefault="00234301">
      <w:pPr>
        <w:rPr>
          <w:sz w:val="20"/>
          <w:szCs w:val="20"/>
        </w:rPr>
      </w:pPr>
    </w:p>
    <w:p w14:paraId="62BA3247" w14:textId="514CA8B7" w:rsidR="00234301" w:rsidRDefault="00234301">
      <w:pPr>
        <w:rPr>
          <w:sz w:val="20"/>
          <w:szCs w:val="20"/>
        </w:rPr>
      </w:pPr>
    </w:p>
    <w:p w14:paraId="1C27A7A2" w14:textId="77777777" w:rsidR="00234301" w:rsidRDefault="00AF5648">
      <w:pPr>
        <w:rPr>
          <w:sz w:val="20"/>
          <w:szCs w:val="20"/>
        </w:rPr>
      </w:pPr>
      <w:r>
        <w:rPr>
          <w:sz w:val="20"/>
          <w:szCs w:val="20"/>
        </w:rPr>
        <w:t>HLD April 7, 2022</w:t>
      </w:r>
      <w:r>
        <w:rPr>
          <w:color w:val="FF0000"/>
          <w:sz w:val="20"/>
          <w:szCs w:val="20"/>
        </w:rPr>
        <w:br/>
      </w:r>
      <w:bookmarkStart w:id="0" w:name="_GoBack"/>
      <w:bookmarkEnd w:id="0"/>
    </w:p>
    <w:p w14:paraId="3856C386" w14:textId="77777777" w:rsidR="00234301" w:rsidRDefault="00234301">
      <w:pPr>
        <w:rPr>
          <w:sz w:val="20"/>
          <w:szCs w:val="20"/>
        </w:rPr>
      </w:pPr>
    </w:p>
    <w:p w14:paraId="7397C511" w14:textId="77777777" w:rsidR="00234301" w:rsidRDefault="00AF5648">
      <w:pPr>
        <w:shd w:val="clear" w:color="auto" w:fill="FFFFFF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adidas Originals and Pharrell Williams Return to Launch </w:t>
      </w:r>
      <w:proofErr w:type="spellStart"/>
      <w:r>
        <w:rPr>
          <w:b/>
          <w:sz w:val="20"/>
          <w:szCs w:val="20"/>
        </w:rPr>
        <w:t>Humanrace</w:t>
      </w:r>
      <w:proofErr w:type="spellEnd"/>
      <w:r>
        <w:rPr>
          <w:b/>
          <w:sz w:val="20"/>
          <w:szCs w:val="20"/>
        </w:rPr>
        <w:t xml:space="preserve"> Premium Basics Collection for Spring</w:t>
      </w:r>
    </w:p>
    <w:p w14:paraId="207011C4" w14:textId="77777777" w:rsidR="00234301" w:rsidRDefault="00AF564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066657F6" w14:textId="77777777" w:rsidR="00234301" w:rsidRDefault="00AF5648">
      <w:pPr>
        <w:shd w:val="clear" w:color="auto" w:fill="FFFFFF"/>
        <w:jc w:val="both"/>
        <w:rPr>
          <w:color w:val="1A1A1A"/>
          <w:sz w:val="20"/>
          <w:szCs w:val="20"/>
        </w:rPr>
      </w:pPr>
      <w:r>
        <w:rPr>
          <w:b/>
          <w:sz w:val="20"/>
          <w:szCs w:val="20"/>
        </w:rPr>
        <w:t xml:space="preserve">Herzogenaurach, Germany - April 5th, 2022 - </w:t>
      </w:r>
      <w:r>
        <w:rPr>
          <w:color w:val="1A1A1A"/>
          <w:sz w:val="20"/>
          <w:szCs w:val="20"/>
          <w:highlight w:val="white"/>
        </w:rPr>
        <w:t xml:space="preserve">This season, adidas Originals and Pharrell Williams launch their unisex </w:t>
      </w:r>
      <w:proofErr w:type="spellStart"/>
      <w:r>
        <w:rPr>
          <w:color w:val="1A1A1A"/>
          <w:sz w:val="20"/>
          <w:szCs w:val="20"/>
          <w:highlight w:val="white"/>
        </w:rPr>
        <w:t>Humanrace</w:t>
      </w:r>
      <w:proofErr w:type="spellEnd"/>
      <w:r>
        <w:rPr>
          <w:color w:val="1A1A1A"/>
          <w:sz w:val="20"/>
          <w:szCs w:val="20"/>
          <w:highlight w:val="white"/>
        </w:rPr>
        <w:t xml:space="preserve"> Premium Basics collection</w:t>
      </w:r>
      <w:r>
        <w:rPr>
          <w:color w:val="1A1A1A"/>
          <w:sz w:val="20"/>
          <w:szCs w:val="20"/>
          <w:highlight w:val="white"/>
        </w:rPr>
        <w:t xml:space="preserve">. Built for everyday wear, the suite of colorful apparel brings together quality, vivid color, and a loose fit. </w:t>
      </w:r>
      <w:r>
        <w:rPr>
          <w:sz w:val="20"/>
          <w:szCs w:val="20"/>
        </w:rPr>
        <w:t>Styles feature an overstated “</w:t>
      </w:r>
      <w:proofErr w:type="spellStart"/>
      <w:r>
        <w:rPr>
          <w:sz w:val="20"/>
          <w:szCs w:val="20"/>
        </w:rPr>
        <w:t>Humanrace</w:t>
      </w:r>
      <w:proofErr w:type="spellEnd"/>
      <w:r>
        <w:rPr>
          <w:sz w:val="20"/>
          <w:szCs w:val="20"/>
        </w:rPr>
        <w:t xml:space="preserve">” print across the chest and are </w:t>
      </w:r>
      <w:r>
        <w:rPr>
          <w:color w:val="1A1A1A"/>
          <w:sz w:val="20"/>
          <w:szCs w:val="20"/>
        </w:rPr>
        <w:t>crafted from adidas’ highest quality 100% organic French terry cotton.</w:t>
      </w:r>
    </w:p>
    <w:p w14:paraId="1F491DFC" w14:textId="77777777" w:rsidR="00234301" w:rsidRDefault="00AF5648">
      <w:pPr>
        <w:shd w:val="clear" w:color="auto" w:fill="FFFFFF"/>
        <w:jc w:val="both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 xml:space="preserve"> </w:t>
      </w:r>
    </w:p>
    <w:p w14:paraId="53100711" w14:textId="77777777" w:rsidR="00234301" w:rsidRDefault="00AF5648">
      <w:pPr>
        <w:shd w:val="clear" w:color="auto" w:fill="FFFFFF"/>
        <w:jc w:val="both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The versatile apparel offerings are highlighted by crewneck sweatshirts, sweatpants, hoodies, tees, and shorts. Utilizing adidas’ gender-neutral Unite Fit system, each item is available in sizes ranging from 3XS to 2XL, with seven colors to choose from: B</w:t>
      </w:r>
      <w:r>
        <w:rPr>
          <w:color w:val="1A1A1A"/>
          <w:sz w:val="20"/>
          <w:szCs w:val="20"/>
        </w:rPr>
        <w:t xml:space="preserve">old Gold, Hazy Emerald, Golden Beige, Brown, Light Grey Heather, Black, and Off-White. </w:t>
      </w:r>
    </w:p>
    <w:p w14:paraId="28EBEBB2" w14:textId="77777777" w:rsidR="00234301" w:rsidRDefault="00234301">
      <w:pPr>
        <w:shd w:val="clear" w:color="auto" w:fill="FFFFFF"/>
        <w:jc w:val="both"/>
        <w:rPr>
          <w:color w:val="1A1A1A"/>
          <w:sz w:val="20"/>
          <w:szCs w:val="20"/>
        </w:rPr>
      </w:pPr>
    </w:p>
    <w:p w14:paraId="7DBDE14E" w14:textId="77777777" w:rsidR="00234301" w:rsidRDefault="00AF5648">
      <w:pPr>
        <w:shd w:val="clear" w:color="auto" w:fill="FFFFFF"/>
        <w:jc w:val="both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 xml:space="preserve">The accompanying photo editorial was captured by photography duo Lola + </w:t>
      </w:r>
      <w:proofErr w:type="spellStart"/>
      <w:r>
        <w:rPr>
          <w:color w:val="1A1A1A"/>
          <w:sz w:val="20"/>
          <w:szCs w:val="20"/>
        </w:rPr>
        <w:t>Pani</w:t>
      </w:r>
      <w:proofErr w:type="spellEnd"/>
      <w:r>
        <w:rPr>
          <w:color w:val="1A1A1A"/>
          <w:sz w:val="20"/>
          <w:szCs w:val="20"/>
        </w:rPr>
        <w:t xml:space="preserve"> and styled by William Barnes.</w:t>
      </w:r>
    </w:p>
    <w:p w14:paraId="78795EC6" w14:textId="77777777" w:rsidR="00234301" w:rsidRDefault="00AF5648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335D26E" w14:textId="77777777" w:rsidR="00234301" w:rsidRDefault="00AF5648">
      <w:pPr>
        <w:shd w:val="clear" w:color="auto" w:fill="FFFFFF"/>
        <w:jc w:val="both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Launching globally on April 7th, the latest Pharrell Willi</w:t>
      </w:r>
      <w:r>
        <w:rPr>
          <w:color w:val="1A1A1A"/>
          <w:sz w:val="20"/>
          <w:szCs w:val="20"/>
        </w:rPr>
        <w:t xml:space="preserve">ams </w:t>
      </w:r>
      <w:proofErr w:type="spellStart"/>
      <w:r>
        <w:rPr>
          <w:color w:val="1A1A1A"/>
          <w:sz w:val="20"/>
          <w:szCs w:val="20"/>
        </w:rPr>
        <w:t>Humanrace</w:t>
      </w:r>
      <w:proofErr w:type="spellEnd"/>
      <w:r>
        <w:rPr>
          <w:color w:val="1A1A1A"/>
          <w:sz w:val="20"/>
          <w:szCs w:val="20"/>
        </w:rPr>
        <w:t xml:space="preserve"> Premium Basics collection is available through adidas.com/</w:t>
      </w:r>
      <w:proofErr w:type="spellStart"/>
      <w:r>
        <w:rPr>
          <w:color w:val="1A1A1A"/>
          <w:sz w:val="20"/>
          <w:szCs w:val="20"/>
        </w:rPr>
        <w:t>pharrell</w:t>
      </w:r>
      <w:proofErr w:type="spellEnd"/>
      <w:r>
        <w:rPr>
          <w:color w:val="1A1A1A"/>
          <w:sz w:val="20"/>
          <w:szCs w:val="20"/>
        </w:rPr>
        <w:t xml:space="preserve">, in-store, and via select retailers. </w:t>
      </w:r>
    </w:p>
    <w:p w14:paraId="22D6B395" w14:textId="77777777" w:rsidR="00234301" w:rsidRDefault="00234301">
      <w:pPr>
        <w:shd w:val="clear" w:color="auto" w:fill="FFFFFF"/>
        <w:jc w:val="both"/>
        <w:rPr>
          <w:color w:val="1A1A1A"/>
          <w:sz w:val="20"/>
          <w:szCs w:val="20"/>
        </w:rPr>
      </w:pPr>
    </w:p>
    <w:p w14:paraId="21B42B01" w14:textId="77777777" w:rsidR="00234301" w:rsidRDefault="00AF5648">
      <w:pPr>
        <w:shd w:val="clear" w:color="auto" w:fill="FFFFFF"/>
        <w:jc w:val="center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adidas.com/</w:t>
      </w:r>
      <w:proofErr w:type="spellStart"/>
      <w:r>
        <w:rPr>
          <w:color w:val="1A1A1A"/>
          <w:sz w:val="20"/>
          <w:szCs w:val="20"/>
        </w:rPr>
        <w:t>pharrell</w:t>
      </w:r>
      <w:proofErr w:type="spellEnd"/>
      <w:r>
        <w:rPr>
          <w:color w:val="1A1A1A"/>
          <w:sz w:val="20"/>
          <w:szCs w:val="20"/>
        </w:rPr>
        <w:t xml:space="preserve"> </w:t>
      </w:r>
    </w:p>
    <w:p w14:paraId="17E290F8" w14:textId="77777777" w:rsidR="00234301" w:rsidRDefault="00AF5648">
      <w:pPr>
        <w:shd w:val="clear" w:color="auto" w:fill="FFFFFF"/>
        <w:jc w:val="center"/>
        <w:rPr>
          <w:sz w:val="20"/>
          <w:szCs w:val="20"/>
        </w:rPr>
      </w:pPr>
      <w:r>
        <w:rPr>
          <w:color w:val="1A1A1A"/>
          <w:sz w:val="20"/>
          <w:szCs w:val="20"/>
        </w:rPr>
        <w:t>@</w:t>
      </w:r>
      <w:proofErr w:type="spellStart"/>
      <w:r>
        <w:rPr>
          <w:color w:val="1A1A1A"/>
          <w:sz w:val="20"/>
          <w:szCs w:val="20"/>
        </w:rPr>
        <w:t>adidasOriginals</w:t>
      </w:r>
      <w:proofErr w:type="spellEnd"/>
      <w:r>
        <w:rPr>
          <w:color w:val="1A1A1A"/>
          <w:sz w:val="20"/>
          <w:szCs w:val="20"/>
        </w:rPr>
        <w:t xml:space="preserve"> </w:t>
      </w:r>
    </w:p>
    <w:p w14:paraId="69E03822" w14:textId="77777777" w:rsidR="00234301" w:rsidRDefault="00234301">
      <w:pPr>
        <w:rPr>
          <w:sz w:val="20"/>
          <w:szCs w:val="20"/>
        </w:rPr>
      </w:pPr>
    </w:p>
    <w:p w14:paraId="59D6597A" w14:textId="77777777" w:rsidR="00234301" w:rsidRDefault="00AF5648">
      <w:r>
        <w:rPr>
          <w:i/>
          <w:sz w:val="20"/>
          <w:szCs w:val="20"/>
        </w:rPr>
        <w:t xml:space="preserve">Availability starts April 7, 2022 from </w:t>
      </w:r>
      <w:r>
        <w:rPr>
          <w:i/>
          <w:color w:val="1A1A1A"/>
          <w:sz w:val="20"/>
          <w:szCs w:val="20"/>
        </w:rPr>
        <w:t>adidas.com/</w:t>
      </w:r>
      <w:proofErr w:type="spellStart"/>
      <w:r>
        <w:rPr>
          <w:i/>
          <w:color w:val="1A1A1A"/>
          <w:sz w:val="20"/>
          <w:szCs w:val="20"/>
        </w:rPr>
        <w:t>pharrell</w:t>
      </w:r>
      <w:proofErr w:type="spellEnd"/>
      <w:r>
        <w:rPr>
          <w:i/>
          <w:color w:val="1A1A1A"/>
          <w:sz w:val="20"/>
          <w:szCs w:val="20"/>
        </w:rPr>
        <w:t>, adidas flagship stores, and select r</w:t>
      </w:r>
      <w:r>
        <w:rPr>
          <w:i/>
          <w:color w:val="1A1A1A"/>
          <w:sz w:val="20"/>
          <w:szCs w:val="20"/>
        </w:rPr>
        <w:t xml:space="preserve">etailers. </w:t>
      </w:r>
    </w:p>
    <w:sectPr w:rsidR="00234301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EEDB1" w14:textId="77777777" w:rsidR="00AF5648" w:rsidRDefault="00AF5648">
      <w:pPr>
        <w:spacing w:line="240" w:lineRule="auto"/>
      </w:pPr>
      <w:r>
        <w:separator/>
      </w:r>
    </w:p>
  </w:endnote>
  <w:endnote w:type="continuationSeparator" w:id="0">
    <w:p w14:paraId="2624B7D6" w14:textId="77777777" w:rsidR="00AF5648" w:rsidRDefault="00AF56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9988B" w14:textId="77777777" w:rsidR="00AF5648" w:rsidRDefault="00AF5648">
      <w:pPr>
        <w:spacing w:line="240" w:lineRule="auto"/>
      </w:pPr>
      <w:r>
        <w:separator/>
      </w:r>
    </w:p>
  </w:footnote>
  <w:footnote w:type="continuationSeparator" w:id="0">
    <w:p w14:paraId="4799AB94" w14:textId="77777777" w:rsidR="00AF5648" w:rsidRDefault="00AF56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EA1E3" w14:textId="77777777" w:rsidR="00234301" w:rsidRDefault="00AF5648">
    <w:r>
      <w:rPr>
        <w:noProof/>
      </w:rPr>
      <w:drawing>
        <wp:inline distT="114300" distB="114300" distL="114300" distR="114300" wp14:anchorId="59474FDE" wp14:editId="1FCFD982">
          <wp:extent cx="2205038" cy="75911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5038" cy="7591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301"/>
    <w:rsid w:val="000C7B23"/>
    <w:rsid w:val="00234301"/>
    <w:rsid w:val="008D50A1"/>
    <w:rsid w:val="00A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A9353"/>
  <w15:docId w15:val="{5BA35238-01F9-4B74-B2D2-A263C24D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136E14C6C2F448F6DAB391628341C" ma:contentTypeVersion="13" ma:contentTypeDescription="Create a new document." ma:contentTypeScope="" ma:versionID="f71abd4634f3617cedd87267f5966e35">
  <xsd:schema xmlns:xsd="http://www.w3.org/2001/XMLSchema" xmlns:xs="http://www.w3.org/2001/XMLSchema" xmlns:p="http://schemas.microsoft.com/office/2006/metadata/properties" xmlns:ns2="79ceb40d-78c2-4428-be28-79531305c121" xmlns:ns3="f1952126-9909-4690-87b8-e04e2ff07e5f" targetNamespace="http://schemas.microsoft.com/office/2006/metadata/properties" ma:root="true" ma:fieldsID="5947366ec95709efd220d0b90bc8c2c8" ns2:_="" ns3:_="">
    <xsd:import namespace="79ceb40d-78c2-4428-be28-79531305c121"/>
    <xsd:import namespace="f1952126-9909-4690-87b8-e04e2ff07e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eb40d-78c2-4428-be28-79531305c1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52126-9909-4690-87b8-e04e2ff07e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14DFBE-BC99-4513-A6DC-E11B26D388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591A92-FC26-41B6-86C9-148A62F455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53544B-26ED-40A2-9719-4504B6497A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eb40d-78c2-4428-be28-79531305c121"/>
    <ds:schemaRef ds:uri="f1952126-9909-4690-87b8-e04e2ff07e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Pratap Chauhan</cp:lastModifiedBy>
  <cp:revision>2</cp:revision>
  <dcterms:created xsi:type="dcterms:W3CDTF">2022-04-05T05:37:00Z</dcterms:created>
  <dcterms:modified xsi:type="dcterms:W3CDTF">2022-04-05T07:17:00Z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0x010100135136E14C6C2F448F6DAB391628341C</vt:lpwstr>
  </property>
</Properties>
</file>