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DDC4" w14:textId="5EB98C16" w:rsidR="006676FD" w:rsidRPr="009D3923" w:rsidRDefault="00070CD4" w:rsidP="4BE0AB25">
      <w:pPr>
        <w:spacing w:after="0"/>
        <w:jc w:val="center"/>
        <w:rPr>
          <w:b/>
          <w:bCs/>
          <w:lang w:val="fr-CA"/>
        </w:rPr>
      </w:pPr>
      <w:r w:rsidRPr="009D3923">
        <w:rPr>
          <w:lang w:val="fr-CA"/>
        </w:rPr>
        <w:drawing>
          <wp:inline distT="0" distB="0" distL="0" distR="0" wp14:anchorId="0F402128" wp14:editId="4DA9DED9">
            <wp:extent cx="781050" cy="62483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7500" cy="63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52F16" w14:textId="77777777" w:rsidR="006676FD" w:rsidRPr="009D3923" w:rsidRDefault="006676FD" w:rsidP="4BE0AB25">
      <w:pPr>
        <w:spacing w:after="0"/>
        <w:jc w:val="center"/>
        <w:rPr>
          <w:b/>
          <w:bCs/>
          <w:lang w:val="fr-CA"/>
        </w:rPr>
      </w:pPr>
    </w:p>
    <w:p w14:paraId="58C2E0B5" w14:textId="509B2C35" w:rsidR="008C0E84" w:rsidRPr="009D3923" w:rsidRDefault="008C0E84" w:rsidP="4BE0AB25">
      <w:pPr>
        <w:spacing w:after="0"/>
        <w:jc w:val="center"/>
        <w:rPr>
          <w:b/>
          <w:bCs/>
          <w:lang w:val="fr-CA"/>
        </w:rPr>
      </w:pPr>
      <w:r w:rsidRPr="009D3923">
        <w:rPr>
          <w:b/>
          <w:bCs/>
          <w:lang w:val="fr-CA"/>
        </w:rPr>
        <w:t xml:space="preserve">La gamme </w:t>
      </w:r>
      <w:r w:rsidR="00DE1962">
        <w:rPr>
          <w:b/>
          <w:bCs/>
          <w:lang w:val="fr-CA"/>
        </w:rPr>
        <w:t xml:space="preserve">des </w:t>
      </w:r>
      <w:r w:rsidRPr="009D3923">
        <w:rPr>
          <w:b/>
          <w:bCs/>
          <w:lang w:val="fr-CA"/>
        </w:rPr>
        <w:t>nation</w:t>
      </w:r>
      <w:r w:rsidR="00DE1962">
        <w:rPr>
          <w:b/>
          <w:bCs/>
          <w:lang w:val="fr-CA"/>
        </w:rPr>
        <w:t>s</w:t>
      </w:r>
      <w:r w:rsidRPr="009D3923">
        <w:rPr>
          <w:b/>
          <w:bCs/>
          <w:lang w:val="fr-CA"/>
        </w:rPr>
        <w:t xml:space="preserve"> « Nations Pack » de CODECHA</w:t>
      </w:r>
      <w:r w:rsidR="00DE1962">
        <w:rPr>
          <w:b/>
          <w:bCs/>
          <w:lang w:val="fr-CA"/>
        </w:rPr>
        <w:t>O</w:t>
      </w:r>
      <w:r w:rsidRPr="009D3923">
        <w:rPr>
          <w:b/>
          <w:bCs/>
          <w:lang w:val="fr-CA"/>
        </w:rPr>
        <w:t xml:space="preserve">S donne aux golfeurs une raison de </w:t>
      </w:r>
      <w:r w:rsidR="00DE1962">
        <w:rPr>
          <w:b/>
          <w:bCs/>
          <w:lang w:val="fr-CA"/>
        </w:rPr>
        <w:t>se réjouir</w:t>
      </w:r>
    </w:p>
    <w:p w14:paraId="0F8082B5" w14:textId="13BA36C7" w:rsidR="305CBB76" w:rsidRPr="009D3923" w:rsidRDefault="21689E00" w:rsidP="4BE0AB25">
      <w:pPr>
        <w:spacing w:after="0"/>
        <w:jc w:val="center"/>
        <w:rPr>
          <w:b/>
          <w:bCs/>
          <w:lang w:val="fr-CA"/>
        </w:rPr>
      </w:pPr>
      <w:r w:rsidRPr="009D3923">
        <w:rPr>
          <w:b/>
          <w:bCs/>
          <w:lang w:val="fr-CA"/>
        </w:rPr>
        <w:t xml:space="preserve"> </w:t>
      </w:r>
    </w:p>
    <w:p w14:paraId="3075E294" w14:textId="213007AF" w:rsidR="0028067E" w:rsidRPr="009D3923" w:rsidRDefault="004272F6" w:rsidP="7A5E3476">
      <w:pPr>
        <w:spacing w:after="0"/>
        <w:rPr>
          <w:lang w:val="fr-CA"/>
        </w:rPr>
      </w:pPr>
      <w:r w:rsidRPr="009D3923">
        <w:rPr>
          <w:lang w:val="fr-CA"/>
        </w:rPr>
        <w:t>WOODBRIDGE</w:t>
      </w:r>
      <w:r w:rsidR="005B43F6" w:rsidRPr="009D3923">
        <w:rPr>
          <w:lang w:val="fr-CA"/>
        </w:rPr>
        <w:t xml:space="preserve"> (Ontario), 22 mai </w:t>
      </w:r>
      <w:r w:rsidR="0028067E" w:rsidRPr="009D3923">
        <w:rPr>
          <w:lang w:val="fr-CA"/>
        </w:rPr>
        <w:t xml:space="preserve">2020 </w:t>
      </w:r>
      <w:bookmarkStart w:id="0" w:name="OLE_LINK3"/>
      <w:bookmarkStart w:id="1" w:name="OLE_LINK4"/>
      <w:r w:rsidR="00DE1962">
        <w:rPr>
          <w:lang w:val="fr-CA"/>
        </w:rPr>
        <w:t>—</w:t>
      </w:r>
      <w:r w:rsidR="00FD36F7" w:rsidRPr="009D3923">
        <w:rPr>
          <w:lang w:val="fr-CA"/>
        </w:rPr>
        <w:t xml:space="preserve"> </w:t>
      </w:r>
      <w:r w:rsidR="00DE1962">
        <w:rPr>
          <w:lang w:val="fr-CA"/>
        </w:rPr>
        <w:t>a</w:t>
      </w:r>
      <w:r w:rsidR="00CD0624" w:rsidRPr="009D3923">
        <w:rPr>
          <w:lang w:val="fr-CA"/>
        </w:rPr>
        <w:t xml:space="preserve">lors que les meilleurs golfeurs </w:t>
      </w:r>
      <w:r w:rsidR="008C0E84" w:rsidRPr="009D3923">
        <w:rPr>
          <w:lang w:val="fr-CA"/>
        </w:rPr>
        <w:t xml:space="preserve">du monde devront attendre une autre année avant de pouvoir représenter leurs pays, </w:t>
      </w:r>
      <w:proofErr w:type="spellStart"/>
      <w:r w:rsidR="008C0E84" w:rsidRPr="009D3923">
        <w:rPr>
          <w:lang w:val="fr-CA"/>
        </w:rPr>
        <w:t>adidas</w:t>
      </w:r>
      <w:proofErr w:type="spellEnd"/>
      <w:r w:rsidR="008C0E84" w:rsidRPr="009D3923">
        <w:rPr>
          <w:lang w:val="fr-CA"/>
        </w:rPr>
        <w:t xml:space="preserve"> s</w:t>
      </w:r>
      <w:r w:rsidR="00DE1962">
        <w:rPr>
          <w:lang w:val="fr-CA"/>
        </w:rPr>
        <w:t>’</w:t>
      </w:r>
      <w:r w:rsidR="008C0E84" w:rsidRPr="009D3923">
        <w:rPr>
          <w:lang w:val="fr-CA"/>
        </w:rPr>
        <w:t>assure que tous les golfeurs p</w:t>
      </w:r>
      <w:r w:rsidR="00DE1962">
        <w:rPr>
          <w:lang w:val="fr-CA"/>
        </w:rPr>
        <w:t>euvent</w:t>
      </w:r>
      <w:r w:rsidR="008C0E84" w:rsidRPr="009D3923">
        <w:rPr>
          <w:lang w:val="fr-CA"/>
        </w:rPr>
        <w:t xml:space="preserve"> </w:t>
      </w:r>
      <w:r w:rsidR="00DE1962">
        <w:rPr>
          <w:lang w:val="fr-CA"/>
        </w:rPr>
        <w:t xml:space="preserve">exprimer leur sentiment de fierté </w:t>
      </w:r>
      <w:r w:rsidR="008C0E84" w:rsidRPr="009D3923">
        <w:rPr>
          <w:lang w:val="fr-CA"/>
        </w:rPr>
        <w:t>dès aujourd</w:t>
      </w:r>
      <w:r w:rsidR="00DE1962">
        <w:rPr>
          <w:lang w:val="fr-CA"/>
        </w:rPr>
        <w:t>’</w:t>
      </w:r>
      <w:r w:rsidR="008C0E84" w:rsidRPr="009D3923">
        <w:rPr>
          <w:lang w:val="fr-CA"/>
        </w:rPr>
        <w:t xml:space="preserve">hui. Adidas Golf dévoile une nouvelle collection limitée de chaussures CODECHAOS </w:t>
      </w:r>
      <w:r w:rsidR="00DE1962">
        <w:rPr>
          <w:lang w:val="fr-CA"/>
        </w:rPr>
        <w:t>—</w:t>
      </w:r>
      <w:r w:rsidR="008C0E84" w:rsidRPr="009D3923">
        <w:rPr>
          <w:lang w:val="fr-CA"/>
        </w:rPr>
        <w:t xml:space="preserve"> la gamme des nations « Nations Pack » </w:t>
      </w:r>
      <w:r w:rsidR="00DE1962">
        <w:rPr>
          <w:lang w:val="fr-CA"/>
        </w:rPr>
        <w:t>—</w:t>
      </w:r>
      <w:r w:rsidR="008C0E84" w:rsidRPr="009D3923">
        <w:rPr>
          <w:lang w:val="fr-CA"/>
        </w:rPr>
        <w:t xml:space="preserve"> qui donnera aux joueurs la chance d</w:t>
      </w:r>
      <w:r w:rsidR="00DE1962">
        <w:rPr>
          <w:lang w:val="fr-CA"/>
        </w:rPr>
        <w:t>’</w:t>
      </w:r>
      <w:r w:rsidR="008C0E84" w:rsidRPr="009D3923">
        <w:rPr>
          <w:lang w:val="fr-CA"/>
        </w:rPr>
        <w:t>afficher les couleurs de leurs pays dè</w:t>
      </w:r>
      <w:r w:rsidR="00816A44" w:rsidRPr="009D3923">
        <w:rPr>
          <w:lang w:val="fr-CA"/>
        </w:rPr>
        <w:t>s</w:t>
      </w:r>
      <w:r w:rsidR="008C0E84" w:rsidRPr="009D3923">
        <w:rPr>
          <w:lang w:val="fr-CA"/>
        </w:rPr>
        <w:t xml:space="preserve"> la prochaine fois qu</w:t>
      </w:r>
      <w:r w:rsidR="00DE1962">
        <w:rPr>
          <w:lang w:val="fr-CA"/>
        </w:rPr>
        <w:t>’</w:t>
      </w:r>
      <w:r w:rsidR="008C0E84" w:rsidRPr="009D3923">
        <w:rPr>
          <w:lang w:val="fr-CA"/>
        </w:rPr>
        <w:t>ils seront sur le terrain.</w:t>
      </w:r>
    </w:p>
    <w:bookmarkEnd w:id="0"/>
    <w:bookmarkEnd w:id="1"/>
    <w:p w14:paraId="78301B04" w14:textId="6512A3D9" w:rsidR="7A5E3476" w:rsidRPr="009D3923" w:rsidRDefault="7A5E3476" w:rsidP="7A5E3476">
      <w:pPr>
        <w:spacing w:after="0"/>
        <w:rPr>
          <w:lang w:val="fr-CA"/>
        </w:rPr>
      </w:pPr>
    </w:p>
    <w:p w14:paraId="05F53035" w14:textId="2D8EDDC5" w:rsidR="6C7908EC" w:rsidRPr="009D3923" w:rsidRDefault="00816A44" w:rsidP="4BE0AB25">
      <w:pPr>
        <w:spacing w:after="0"/>
        <w:rPr>
          <w:lang w:val="fr-CA"/>
        </w:rPr>
      </w:pPr>
      <w:r w:rsidRPr="009D3923">
        <w:rPr>
          <w:lang w:val="fr-CA"/>
        </w:rPr>
        <w:t>L</w:t>
      </w:r>
      <w:r w:rsidR="0026724B" w:rsidRPr="009D3923">
        <w:rPr>
          <w:lang w:val="fr-CA"/>
        </w:rPr>
        <w:t xml:space="preserve">es modèles de chaussures de </w:t>
      </w:r>
      <w:r w:rsidR="00DE1962">
        <w:rPr>
          <w:lang w:val="fr-CA"/>
        </w:rPr>
        <w:t>cette</w:t>
      </w:r>
      <w:r w:rsidRPr="009D3923">
        <w:rPr>
          <w:lang w:val="fr-CA"/>
        </w:rPr>
        <w:t xml:space="preserve"> collection</w:t>
      </w:r>
      <w:r w:rsidR="0026724B" w:rsidRPr="009D3923">
        <w:rPr>
          <w:lang w:val="fr-CA"/>
        </w:rPr>
        <w:t xml:space="preserve"> limitée représentent cinq différentes régions du monde </w:t>
      </w:r>
      <w:bookmarkStart w:id="2" w:name="_GoBack"/>
      <w:r w:rsidR="0026724B" w:rsidRPr="009D3923">
        <w:rPr>
          <w:lang w:val="fr-CA"/>
        </w:rPr>
        <w:t>:</w:t>
      </w:r>
      <w:bookmarkEnd w:id="2"/>
      <w:r w:rsidR="0026724B" w:rsidRPr="009D3923">
        <w:rPr>
          <w:lang w:val="fr-CA"/>
        </w:rPr>
        <w:t xml:space="preserve"> les États-Unis, le Canada, le Royaume-Uni, la Corée du Sud et le Japon. Chacun de ces modèles conçu</w:t>
      </w:r>
      <w:r w:rsidR="00DE1962">
        <w:rPr>
          <w:lang w:val="fr-CA"/>
        </w:rPr>
        <w:t>s</w:t>
      </w:r>
      <w:r w:rsidR="0026724B" w:rsidRPr="009D3923">
        <w:rPr>
          <w:lang w:val="fr-CA"/>
        </w:rPr>
        <w:t xml:space="preserve"> à partir des </w:t>
      </w:r>
      <w:hyperlink r:id="rId9" w:history="1">
        <w:r w:rsidR="0026724B" w:rsidRPr="00DE1962">
          <w:rPr>
            <w:rStyle w:val="Hyperlink"/>
            <w:lang w:val="fr-CA"/>
          </w:rPr>
          <w:t>plus récentes silhouettes CODECHAOS et CODECHAOS BOA</w:t>
        </w:r>
        <w:r w:rsidR="00DE1962" w:rsidRPr="00DE1962">
          <w:rPr>
            <w:rStyle w:val="Hyperlink"/>
            <w:vertAlign w:val="superscript"/>
            <w:lang w:val="fr-CA"/>
          </w:rPr>
          <w:t>MD</w:t>
        </w:r>
      </w:hyperlink>
      <w:r w:rsidR="0026724B" w:rsidRPr="009D3923">
        <w:rPr>
          <w:lang w:val="fr-CA"/>
        </w:rPr>
        <w:t xml:space="preserve"> incorpore les couleurs des drapeaux de ces pays. Chaque </w:t>
      </w:r>
      <w:r w:rsidR="00DE1962" w:rsidRPr="009D3923">
        <w:rPr>
          <w:lang w:val="fr-CA"/>
        </w:rPr>
        <w:t>coloris</w:t>
      </w:r>
      <w:r w:rsidR="0026724B" w:rsidRPr="009D3923">
        <w:rPr>
          <w:lang w:val="fr-CA"/>
        </w:rPr>
        <w:t xml:space="preserve"> est unique, </w:t>
      </w:r>
      <w:r w:rsidR="00DE1962" w:rsidRPr="009D3923">
        <w:rPr>
          <w:lang w:val="fr-CA"/>
        </w:rPr>
        <w:t>habilitant</w:t>
      </w:r>
      <w:r w:rsidR="0026724B" w:rsidRPr="009D3923">
        <w:rPr>
          <w:lang w:val="fr-CA"/>
        </w:rPr>
        <w:t xml:space="preserve"> les joueurs à représenter leur équipe </w:t>
      </w:r>
      <w:r w:rsidR="00DE1962" w:rsidRPr="009D3923">
        <w:rPr>
          <w:lang w:val="fr-CA"/>
        </w:rPr>
        <w:t>nationale</w:t>
      </w:r>
      <w:r w:rsidR="0026724B" w:rsidRPr="009D3923">
        <w:rPr>
          <w:lang w:val="fr-CA"/>
        </w:rPr>
        <w:t xml:space="preserve"> à titre honorifique jusqu</w:t>
      </w:r>
      <w:r w:rsidR="00DE1962">
        <w:rPr>
          <w:lang w:val="fr-CA"/>
        </w:rPr>
        <w:t>’</w:t>
      </w:r>
      <w:r w:rsidR="0026724B" w:rsidRPr="009D3923">
        <w:rPr>
          <w:lang w:val="fr-CA"/>
        </w:rPr>
        <w:t>à ce que les meilleurs joueurs du monde reviennent sur le terrain en 2021.</w:t>
      </w:r>
    </w:p>
    <w:p w14:paraId="12ACEACA" w14:textId="6530318F" w:rsidR="4BE0AB25" w:rsidRPr="009D3923" w:rsidRDefault="4BE0AB25" w:rsidP="4BE0AB25">
      <w:pPr>
        <w:spacing w:after="0"/>
        <w:rPr>
          <w:lang w:val="fr-CA"/>
        </w:rPr>
      </w:pPr>
    </w:p>
    <w:p w14:paraId="09BF68DC" w14:textId="02B4A075" w:rsidR="1E24A997" w:rsidRPr="009D3923" w:rsidRDefault="00E609BF" w:rsidP="4BE0AB25">
      <w:pPr>
        <w:spacing w:after="0"/>
        <w:rPr>
          <w:lang w:val="fr-CA"/>
        </w:rPr>
      </w:pPr>
      <w:r w:rsidRPr="009D3923">
        <w:rPr>
          <w:lang w:val="fr-CA"/>
        </w:rPr>
        <w:t xml:space="preserve"> « Le golf refait son apparition dans plusieurs parties du monde », dit </w:t>
      </w:r>
      <w:proofErr w:type="spellStart"/>
      <w:r w:rsidRPr="009D3923">
        <w:rPr>
          <w:lang w:val="fr-CA"/>
        </w:rPr>
        <w:t>Masun</w:t>
      </w:r>
      <w:proofErr w:type="spellEnd"/>
      <w:r w:rsidRPr="009D3923">
        <w:rPr>
          <w:lang w:val="fr-CA"/>
        </w:rPr>
        <w:t xml:space="preserve"> Denison</w:t>
      </w:r>
      <w:r w:rsidRPr="009D3923">
        <w:rPr>
          <w:lang w:val="fr-CA"/>
        </w:rPr>
        <w:t xml:space="preserve">, directeur international </w:t>
      </w:r>
      <w:r w:rsidR="00DE1962">
        <w:rPr>
          <w:lang w:val="fr-CA"/>
        </w:rPr>
        <w:t xml:space="preserve">pour </w:t>
      </w:r>
      <w:proofErr w:type="spellStart"/>
      <w:r w:rsidRPr="009D3923">
        <w:rPr>
          <w:lang w:val="fr-CA"/>
        </w:rPr>
        <w:t>adidas</w:t>
      </w:r>
      <w:proofErr w:type="spellEnd"/>
      <w:r w:rsidRPr="009D3923">
        <w:rPr>
          <w:lang w:val="fr-CA"/>
        </w:rPr>
        <w:t xml:space="preserve"> Golf. </w:t>
      </w:r>
      <w:r w:rsidR="00F2082B" w:rsidRPr="009D3923">
        <w:rPr>
          <w:lang w:val="fr-CA"/>
        </w:rPr>
        <w:t>« Nous espérons que ces nouvelles chaussures offriront aux golfeurs une occasion unique d</w:t>
      </w:r>
      <w:r w:rsidR="00DE1962">
        <w:rPr>
          <w:lang w:val="fr-CA"/>
        </w:rPr>
        <w:t>’</w:t>
      </w:r>
      <w:r w:rsidR="00F2082B" w:rsidRPr="009D3923">
        <w:rPr>
          <w:lang w:val="fr-CA"/>
        </w:rPr>
        <w:t>afficher leurs couleurs et de penser à l</w:t>
      </w:r>
      <w:r w:rsidR="00DE1962">
        <w:rPr>
          <w:lang w:val="fr-CA"/>
        </w:rPr>
        <w:t>’</w:t>
      </w:r>
      <w:r w:rsidR="00F2082B" w:rsidRPr="009D3923">
        <w:rPr>
          <w:lang w:val="fr-CA"/>
        </w:rPr>
        <w:t>avenir, lorsque les restrictions disparaitront et qu</w:t>
      </w:r>
      <w:r w:rsidR="00DE1962">
        <w:rPr>
          <w:lang w:val="fr-CA"/>
        </w:rPr>
        <w:t>’</w:t>
      </w:r>
      <w:r w:rsidR="00F2082B" w:rsidRPr="009D3923">
        <w:rPr>
          <w:lang w:val="fr-CA"/>
        </w:rPr>
        <w:t>ils pourront retourner sur le terrain. »</w:t>
      </w:r>
    </w:p>
    <w:p w14:paraId="3775E637" w14:textId="409B5D63" w:rsidR="4BE0AB25" w:rsidRPr="009D3923" w:rsidRDefault="4BE0AB25" w:rsidP="4BE0AB25">
      <w:pPr>
        <w:spacing w:after="0"/>
        <w:rPr>
          <w:lang w:val="fr-CA"/>
        </w:rPr>
      </w:pPr>
    </w:p>
    <w:p w14:paraId="516F616B" w14:textId="5E5BEDAC" w:rsidR="0BE46C3C" w:rsidRPr="009D3923" w:rsidRDefault="00DE1962" w:rsidP="4BE0AB25">
      <w:pPr>
        <w:spacing w:after="0"/>
        <w:rPr>
          <w:lang w:val="fr-CA"/>
        </w:rPr>
      </w:pPr>
      <w:r w:rsidRPr="009D3923">
        <w:rPr>
          <w:lang w:val="fr-CA"/>
        </w:rPr>
        <w:t>Voici</w:t>
      </w:r>
      <w:r w:rsidR="00F2082B" w:rsidRPr="009D3923">
        <w:rPr>
          <w:lang w:val="fr-CA"/>
        </w:rPr>
        <w:t xml:space="preserve"> les cinq modèles de la collection limitée de </w:t>
      </w:r>
      <w:r w:rsidR="0BE46C3C" w:rsidRPr="009D3923">
        <w:rPr>
          <w:lang w:val="fr-CA"/>
        </w:rPr>
        <w:t>CODECHAOS :</w:t>
      </w:r>
    </w:p>
    <w:p w14:paraId="16C58708" w14:textId="408A4B7A" w:rsidR="4BE0AB25" w:rsidRPr="009D3923" w:rsidRDefault="4BE0AB25" w:rsidP="4BE0AB25">
      <w:pPr>
        <w:spacing w:after="0"/>
        <w:rPr>
          <w:lang w:val="fr-CA"/>
        </w:rPr>
      </w:pPr>
    </w:p>
    <w:p w14:paraId="5452366D" w14:textId="763FD214" w:rsidR="7BBA6A9C" w:rsidRPr="009D3923" w:rsidRDefault="00DE1962" w:rsidP="4BE0AB25">
      <w:pPr>
        <w:pStyle w:val="ListParagraph"/>
        <w:numPr>
          <w:ilvl w:val="0"/>
          <w:numId w:val="2"/>
        </w:numPr>
        <w:spacing w:after="0"/>
        <w:rPr>
          <w:rFonts w:eastAsia="AdihausDIN" w:cs="AdihausDIN"/>
          <w:lang w:val="fr-CA"/>
        </w:rPr>
      </w:pPr>
      <w:hyperlink r:id="rId10">
        <w:r w:rsidR="7BBA6A9C" w:rsidRPr="009D3923">
          <w:rPr>
            <w:rStyle w:val="Hyperlink"/>
            <w:lang w:val="fr-CA"/>
          </w:rPr>
          <w:t xml:space="preserve">CODECHAOS – </w:t>
        </w:r>
        <w:r w:rsidR="00F2082B" w:rsidRPr="009D3923">
          <w:rPr>
            <w:rStyle w:val="Hyperlink"/>
            <w:lang w:val="fr-CA"/>
          </w:rPr>
          <w:t>modèle</w:t>
        </w:r>
      </w:hyperlink>
      <w:r w:rsidR="00F2082B" w:rsidRPr="009D3923">
        <w:rPr>
          <w:rStyle w:val="Hyperlink"/>
          <w:lang w:val="fr-CA"/>
        </w:rPr>
        <w:t xml:space="preserve"> des États-Unis</w:t>
      </w:r>
    </w:p>
    <w:p w14:paraId="21BBB736" w14:textId="0676E1DF" w:rsidR="7BBA6A9C" w:rsidRPr="009D3923" w:rsidRDefault="00DE1962" w:rsidP="4BE0AB25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hyperlink r:id="rId11" w:history="1">
        <w:r w:rsidR="7BBA6A9C" w:rsidRPr="009D3923">
          <w:rPr>
            <w:rStyle w:val="Hyperlink"/>
            <w:lang w:val="fr-CA"/>
          </w:rPr>
          <w:t xml:space="preserve">CODECHAOS – </w:t>
        </w:r>
        <w:r w:rsidR="00F2082B" w:rsidRPr="009D3923">
          <w:rPr>
            <w:rStyle w:val="Hyperlink"/>
            <w:lang w:val="fr-CA"/>
          </w:rPr>
          <w:t>modèle</w:t>
        </w:r>
      </w:hyperlink>
      <w:r w:rsidR="00F2082B" w:rsidRPr="009D3923">
        <w:rPr>
          <w:rStyle w:val="Hyperlink"/>
          <w:lang w:val="fr-CA"/>
        </w:rPr>
        <w:t xml:space="preserve"> du Royaume-Uni</w:t>
      </w:r>
      <w:r w:rsidR="7BBA6A9C" w:rsidRPr="009D3923">
        <w:rPr>
          <w:lang w:val="fr-CA"/>
        </w:rPr>
        <w:t xml:space="preserve"> </w:t>
      </w:r>
    </w:p>
    <w:p w14:paraId="0F53887F" w14:textId="0D9EEF2C" w:rsidR="7BBA6A9C" w:rsidRPr="009D3923" w:rsidRDefault="7BBA6A9C" w:rsidP="4BE0AB25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 w:rsidRPr="009D3923">
        <w:rPr>
          <w:lang w:val="fr-CA"/>
        </w:rPr>
        <w:t xml:space="preserve">CODECHAOS – </w:t>
      </w:r>
      <w:r w:rsidR="00F2082B" w:rsidRPr="009D3923">
        <w:rPr>
          <w:lang w:val="fr-CA"/>
        </w:rPr>
        <w:t xml:space="preserve">modèle du </w:t>
      </w:r>
      <w:r w:rsidRPr="009D3923">
        <w:rPr>
          <w:lang w:val="fr-CA"/>
        </w:rPr>
        <w:t xml:space="preserve">Canada </w:t>
      </w:r>
    </w:p>
    <w:p w14:paraId="716A9B24" w14:textId="48984124" w:rsidR="7BBA6A9C" w:rsidRPr="009D3923" w:rsidRDefault="7BBA6A9C" w:rsidP="4BE0AB25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 w:rsidRPr="009D3923">
        <w:rPr>
          <w:lang w:val="fr-CA"/>
        </w:rPr>
        <w:t xml:space="preserve">CODECHAOS BOA – </w:t>
      </w:r>
      <w:r w:rsidR="00F2082B" w:rsidRPr="009D3923">
        <w:rPr>
          <w:lang w:val="fr-CA"/>
        </w:rPr>
        <w:t xml:space="preserve">modèle du </w:t>
      </w:r>
      <w:r w:rsidRPr="009D3923">
        <w:rPr>
          <w:lang w:val="fr-CA"/>
        </w:rPr>
        <w:t>Jap</w:t>
      </w:r>
      <w:r w:rsidR="00F2082B" w:rsidRPr="009D3923">
        <w:rPr>
          <w:lang w:val="fr-CA"/>
        </w:rPr>
        <w:t>o</w:t>
      </w:r>
      <w:r w:rsidRPr="009D3923">
        <w:rPr>
          <w:lang w:val="fr-CA"/>
        </w:rPr>
        <w:t>n*</w:t>
      </w:r>
    </w:p>
    <w:p w14:paraId="296514C9" w14:textId="60388726" w:rsidR="7BBA6A9C" w:rsidRPr="009D3923" w:rsidRDefault="00DE1962" w:rsidP="4BE0AB25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hyperlink r:id="rId12" w:history="1">
        <w:r w:rsidR="7BBA6A9C" w:rsidRPr="009D3923">
          <w:rPr>
            <w:rStyle w:val="Hyperlink"/>
            <w:lang w:val="fr-CA"/>
          </w:rPr>
          <w:t xml:space="preserve">CODECHAOS BOA – </w:t>
        </w:r>
        <w:r w:rsidR="00F2082B" w:rsidRPr="009D3923">
          <w:rPr>
            <w:rStyle w:val="Hyperlink"/>
            <w:lang w:val="fr-CA"/>
          </w:rPr>
          <w:t>modèle de la Corée du Sud</w:t>
        </w:r>
      </w:hyperlink>
    </w:p>
    <w:p w14:paraId="2D9D8CFC" w14:textId="76E3E842" w:rsidR="4FB7A964" w:rsidRPr="009D3923" w:rsidRDefault="4FB7A964" w:rsidP="4BE0AB25">
      <w:pPr>
        <w:spacing w:after="0"/>
        <w:rPr>
          <w:lang w:val="fr-CA"/>
        </w:rPr>
      </w:pPr>
      <w:r w:rsidRPr="009D3923">
        <w:rPr>
          <w:lang w:val="fr-CA"/>
        </w:rPr>
        <w:t xml:space="preserve"> </w:t>
      </w:r>
    </w:p>
    <w:p w14:paraId="2B386640" w14:textId="76263695" w:rsidR="000519F7" w:rsidRPr="009D3923" w:rsidRDefault="00DE1962" w:rsidP="4BE0AB25">
      <w:pPr>
        <w:spacing w:after="0"/>
        <w:rPr>
          <w:rFonts w:eastAsia="AdihausDIN" w:cs="AdihausDIN"/>
          <w:color w:val="333333"/>
          <w:lang w:val="fr-CA"/>
        </w:rPr>
      </w:pPr>
      <w:r>
        <w:rPr>
          <w:lang w:val="fr-CA"/>
        </w:rPr>
        <w:t>Introduite p</w:t>
      </w:r>
      <w:r w:rsidR="000519F7" w:rsidRPr="009D3923">
        <w:rPr>
          <w:lang w:val="fr-CA"/>
        </w:rPr>
        <w:t xml:space="preserve">lus tôt cette </w:t>
      </w:r>
      <w:r>
        <w:rPr>
          <w:lang w:val="fr-CA"/>
        </w:rPr>
        <w:t>année</w:t>
      </w:r>
      <w:r w:rsidR="000519F7" w:rsidRPr="009D3923">
        <w:rPr>
          <w:lang w:val="fr-CA"/>
        </w:rPr>
        <w:t>, la collection CODECHAOS redéfini</w:t>
      </w:r>
      <w:r>
        <w:rPr>
          <w:lang w:val="fr-CA"/>
        </w:rPr>
        <w:t>t</w:t>
      </w:r>
      <w:r w:rsidR="000519F7" w:rsidRPr="009D3923">
        <w:rPr>
          <w:lang w:val="fr-CA"/>
        </w:rPr>
        <w:t xml:space="preserve"> la chaussure de golf en combinant un style athlétique à la technologie dont tous les joueurs ont besoin. Elle tire profit du système de traction </w:t>
      </w:r>
      <w:proofErr w:type="spellStart"/>
      <w:r w:rsidR="000519F7" w:rsidRPr="009D3923">
        <w:rPr>
          <w:lang w:val="fr-CA"/>
        </w:rPr>
        <w:t>Twistgrip</w:t>
      </w:r>
      <w:proofErr w:type="spellEnd"/>
      <w:r w:rsidR="000519F7" w:rsidRPr="009D3923">
        <w:rPr>
          <w:lang w:val="fr-CA"/>
        </w:rPr>
        <w:t xml:space="preserve"> qui a été spécialement conçu à l</w:t>
      </w:r>
      <w:r>
        <w:rPr>
          <w:lang w:val="fr-CA"/>
        </w:rPr>
        <w:t>’</w:t>
      </w:r>
      <w:r w:rsidR="000519F7" w:rsidRPr="009D3923">
        <w:rPr>
          <w:lang w:val="fr-CA"/>
        </w:rPr>
        <w:t>aide de données</w:t>
      </w:r>
      <w:r w:rsidR="000519F7" w:rsidRPr="009D3923">
        <w:rPr>
          <w:rFonts w:eastAsia="AdihausDIN" w:cs="AdihausDIN"/>
          <w:color w:val="333333"/>
          <w:lang w:val="fr-CA"/>
        </w:rPr>
        <w:t xml:space="preserve"> </w:t>
      </w:r>
      <w:r w:rsidR="000519F7" w:rsidRPr="009D3923">
        <w:rPr>
          <w:rFonts w:eastAsia="AdihausDIN" w:cs="AdihausDIN"/>
          <w:color w:val="333333"/>
          <w:lang w:val="fr-CA"/>
        </w:rPr>
        <w:t>thermiques généré</w:t>
      </w:r>
      <w:r w:rsidR="000519F7" w:rsidRPr="009D3923">
        <w:rPr>
          <w:rFonts w:eastAsia="AdihausDIN" w:cs="AdihausDIN"/>
          <w:color w:val="333333"/>
          <w:lang w:val="fr-CA"/>
        </w:rPr>
        <w:t>e</w:t>
      </w:r>
      <w:r w:rsidR="000519F7" w:rsidRPr="009D3923">
        <w:rPr>
          <w:rFonts w:eastAsia="AdihausDIN" w:cs="AdihausDIN"/>
          <w:color w:val="333333"/>
          <w:lang w:val="fr-CA"/>
        </w:rPr>
        <w:t xml:space="preserve">s lors d’études axées sur la façon dont les golfeurs distribuent et déplacent leur masse lors de leur élan de golf. </w:t>
      </w:r>
      <w:r w:rsidR="000519F7" w:rsidRPr="009D3923">
        <w:rPr>
          <w:rFonts w:eastAsia="AdihausDIN" w:cs="AdihausDIN"/>
          <w:color w:val="333333"/>
          <w:lang w:val="fr-CA"/>
        </w:rPr>
        <w:t>Les joueurs jouissent donc de la meilleure prise possible au moment voulu. La tige offre suffisamment de stabilité</w:t>
      </w:r>
      <w:r w:rsidR="00DA52F9" w:rsidRPr="009D3923">
        <w:rPr>
          <w:rFonts w:eastAsia="AdihausDIN" w:cs="AdihausDIN"/>
          <w:color w:val="333333"/>
          <w:lang w:val="fr-CA"/>
        </w:rPr>
        <w:t xml:space="preserve"> au</w:t>
      </w:r>
      <w:r w:rsidR="000519F7" w:rsidRPr="009D3923">
        <w:rPr>
          <w:rFonts w:eastAsia="AdihausDIN" w:cs="AdihausDIN"/>
          <w:color w:val="333333"/>
          <w:lang w:val="fr-CA"/>
        </w:rPr>
        <w:t xml:space="preserve"> </w:t>
      </w:r>
      <w:r w:rsidRPr="009D3923">
        <w:rPr>
          <w:rFonts w:eastAsia="AdihausDIN" w:cs="AdihausDIN"/>
          <w:color w:val="333333"/>
          <w:lang w:val="fr-CA"/>
        </w:rPr>
        <w:t>golfeur</w:t>
      </w:r>
      <w:r w:rsidR="000519F7" w:rsidRPr="009D3923">
        <w:rPr>
          <w:rFonts w:eastAsia="AdihausDIN" w:cs="AdihausDIN"/>
          <w:color w:val="333333"/>
          <w:lang w:val="fr-CA"/>
        </w:rPr>
        <w:t xml:space="preserve"> du dimanche</w:t>
      </w:r>
      <w:r w:rsidR="00DA52F9" w:rsidRPr="009D3923">
        <w:rPr>
          <w:rFonts w:eastAsia="AdihausDIN" w:cs="AdihausDIN"/>
          <w:color w:val="333333"/>
          <w:lang w:val="fr-CA"/>
        </w:rPr>
        <w:t xml:space="preserve"> </w:t>
      </w:r>
      <w:r>
        <w:rPr>
          <w:rFonts w:eastAsia="AdihausDIN" w:cs="AdihausDIN"/>
          <w:color w:val="333333"/>
          <w:lang w:val="fr-CA"/>
        </w:rPr>
        <w:t xml:space="preserve">ainsi qu’au </w:t>
      </w:r>
      <w:r w:rsidR="00DA52F9" w:rsidRPr="009D3923">
        <w:rPr>
          <w:rFonts w:eastAsia="AdihausDIN" w:cs="AdihausDIN"/>
          <w:color w:val="333333"/>
          <w:lang w:val="fr-CA"/>
        </w:rPr>
        <w:t>joueur de tournoi professionnel et le matériau à l</w:t>
      </w:r>
      <w:r>
        <w:rPr>
          <w:rFonts w:eastAsia="AdihausDIN" w:cs="AdihausDIN"/>
          <w:color w:val="333333"/>
          <w:lang w:val="fr-CA"/>
        </w:rPr>
        <w:t>’</w:t>
      </w:r>
      <w:r w:rsidR="00DA52F9" w:rsidRPr="009D3923">
        <w:rPr>
          <w:rFonts w:eastAsia="AdihausDIN" w:cs="AdihausDIN"/>
          <w:color w:val="333333"/>
          <w:lang w:val="fr-CA"/>
        </w:rPr>
        <w:t>épreuve de l</w:t>
      </w:r>
      <w:r>
        <w:rPr>
          <w:rFonts w:eastAsia="AdihausDIN" w:cs="AdihausDIN"/>
          <w:color w:val="333333"/>
          <w:lang w:val="fr-CA"/>
        </w:rPr>
        <w:t>’</w:t>
      </w:r>
      <w:r w:rsidR="00DA52F9" w:rsidRPr="009D3923">
        <w:rPr>
          <w:rFonts w:eastAsia="AdihausDIN" w:cs="AdihausDIN"/>
          <w:color w:val="333333"/>
          <w:lang w:val="fr-CA"/>
        </w:rPr>
        <w:t>eau permet aux joueurs de se rendre sur le terrain quel</w:t>
      </w:r>
      <w:r>
        <w:rPr>
          <w:rFonts w:eastAsia="AdihausDIN" w:cs="AdihausDIN"/>
          <w:color w:val="333333"/>
          <w:lang w:val="fr-CA"/>
        </w:rPr>
        <w:t>les que</w:t>
      </w:r>
      <w:r w:rsidR="00DA52F9" w:rsidRPr="009D3923">
        <w:rPr>
          <w:rFonts w:eastAsia="AdihausDIN" w:cs="AdihausDIN"/>
          <w:color w:val="333333"/>
          <w:lang w:val="fr-CA"/>
        </w:rPr>
        <w:t xml:space="preserve"> soient les conditions météorologiques.</w:t>
      </w:r>
    </w:p>
    <w:p w14:paraId="297506B9" w14:textId="77777777" w:rsidR="00DA52F9" w:rsidRPr="009D3923" w:rsidRDefault="00DA52F9" w:rsidP="4BE0AB25">
      <w:pPr>
        <w:spacing w:after="0"/>
        <w:rPr>
          <w:lang w:val="fr-CA"/>
        </w:rPr>
      </w:pPr>
    </w:p>
    <w:p w14:paraId="70AEFD6D" w14:textId="797096C2" w:rsidR="0893C82D" w:rsidRPr="009D3923" w:rsidRDefault="00DA52F9" w:rsidP="4BE0AB25">
      <w:pPr>
        <w:spacing w:after="0"/>
        <w:rPr>
          <w:lang w:val="fr-CA"/>
        </w:rPr>
      </w:pPr>
      <w:r w:rsidRPr="009D3923">
        <w:rPr>
          <w:lang w:val="fr-CA"/>
        </w:rPr>
        <w:t>Les nouvelles chaussures sont disponibles dans certains pays dès aujourd</w:t>
      </w:r>
      <w:r w:rsidR="00DE1962">
        <w:rPr>
          <w:lang w:val="fr-CA"/>
        </w:rPr>
        <w:t>’</w:t>
      </w:r>
      <w:r w:rsidRPr="009D3923">
        <w:rPr>
          <w:lang w:val="fr-CA"/>
        </w:rPr>
        <w:t>hui.</w:t>
      </w:r>
    </w:p>
    <w:p w14:paraId="4D680CBA" w14:textId="2950413F" w:rsidR="4BE0AB25" w:rsidRPr="009D3923" w:rsidRDefault="4BE0AB25" w:rsidP="4BE0AB25">
      <w:pPr>
        <w:spacing w:after="0"/>
        <w:rPr>
          <w:lang w:val="fr-CA"/>
        </w:rPr>
      </w:pPr>
    </w:p>
    <w:p w14:paraId="2DCCD819" w14:textId="3B56D7EF" w:rsidR="7A5E3476" w:rsidRPr="009D3923" w:rsidRDefault="23BE8032" w:rsidP="7A5E3476">
      <w:pPr>
        <w:spacing w:after="0"/>
        <w:rPr>
          <w:i/>
          <w:iCs/>
          <w:lang w:val="fr-CA"/>
        </w:rPr>
      </w:pPr>
      <w:r w:rsidRPr="009D3923">
        <w:rPr>
          <w:i/>
          <w:iCs/>
          <w:lang w:val="fr-CA"/>
        </w:rPr>
        <w:t>*</w:t>
      </w:r>
      <w:r w:rsidR="00FD36F7" w:rsidRPr="009D3923">
        <w:rPr>
          <w:i/>
          <w:iCs/>
          <w:lang w:val="fr-CA"/>
        </w:rPr>
        <w:t xml:space="preserve">Disponible </w:t>
      </w:r>
      <w:r w:rsidR="00FD36F7" w:rsidRPr="009D3923">
        <w:rPr>
          <w:i/>
          <w:iCs/>
          <w:lang w:val="fr-CA"/>
        </w:rPr>
        <w:t>en juin</w:t>
      </w:r>
      <w:r w:rsidR="00FD36F7" w:rsidRPr="009D3923">
        <w:rPr>
          <w:i/>
          <w:iCs/>
          <w:lang w:val="fr-CA"/>
        </w:rPr>
        <w:t xml:space="preserve"> au Canada.</w:t>
      </w:r>
    </w:p>
    <w:sectPr w:rsidR="7A5E3476" w:rsidRPr="009D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ihausDIN">
    <w:altName w:val="Calibri"/>
    <w:panose1 w:val="020B0604020202020204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26F74"/>
    <w:multiLevelType w:val="hybridMultilevel"/>
    <w:tmpl w:val="0BB44EF4"/>
    <w:lvl w:ilvl="0" w:tplc="4D788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23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68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4A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6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A2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A4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EE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49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95915"/>
    <w:multiLevelType w:val="hybridMultilevel"/>
    <w:tmpl w:val="FFFFFFFF"/>
    <w:lvl w:ilvl="0" w:tplc="ACAC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4E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60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4A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0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A6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A3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EA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E9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7E"/>
    <w:rsid w:val="00001D8A"/>
    <w:rsid w:val="000519F7"/>
    <w:rsid w:val="00070CD4"/>
    <w:rsid w:val="00200B4A"/>
    <w:rsid w:val="0026724B"/>
    <w:rsid w:val="0028067E"/>
    <w:rsid w:val="00412126"/>
    <w:rsid w:val="004272F6"/>
    <w:rsid w:val="005B43F6"/>
    <w:rsid w:val="00657F03"/>
    <w:rsid w:val="006676FD"/>
    <w:rsid w:val="006E1DCA"/>
    <w:rsid w:val="007EBA24"/>
    <w:rsid w:val="00816A44"/>
    <w:rsid w:val="008C0E84"/>
    <w:rsid w:val="009669E5"/>
    <w:rsid w:val="009D3923"/>
    <w:rsid w:val="00A43493"/>
    <w:rsid w:val="00BF5B6D"/>
    <w:rsid w:val="00CD0624"/>
    <w:rsid w:val="00DA52F9"/>
    <w:rsid w:val="00DE1962"/>
    <w:rsid w:val="00E23305"/>
    <w:rsid w:val="00E609BF"/>
    <w:rsid w:val="00F2082B"/>
    <w:rsid w:val="00FB12EC"/>
    <w:rsid w:val="00FD36F7"/>
    <w:rsid w:val="014C2DDC"/>
    <w:rsid w:val="016715B1"/>
    <w:rsid w:val="016FAF88"/>
    <w:rsid w:val="0183D35C"/>
    <w:rsid w:val="026101DD"/>
    <w:rsid w:val="0294324E"/>
    <w:rsid w:val="02A2D3A0"/>
    <w:rsid w:val="02A94355"/>
    <w:rsid w:val="02DE02ED"/>
    <w:rsid w:val="035763DA"/>
    <w:rsid w:val="035B0565"/>
    <w:rsid w:val="0387A2DA"/>
    <w:rsid w:val="038EF5A0"/>
    <w:rsid w:val="03AA47CE"/>
    <w:rsid w:val="03AAC584"/>
    <w:rsid w:val="03BAD0A1"/>
    <w:rsid w:val="04E2A3AE"/>
    <w:rsid w:val="04E760D1"/>
    <w:rsid w:val="055C4380"/>
    <w:rsid w:val="055D34C4"/>
    <w:rsid w:val="05841401"/>
    <w:rsid w:val="059FEE60"/>
    <w:rsid w:val="05E09466"/>
    <w:rsid w:val="066FDC78"/>
    <w:rsid w:val="06B25E83"/>
    <w:rsid w:val="06FE5D3E"/>
    <w:rsid w:val="07815555"/>
    <w:rsid w:val="078E2F33"/>
    <w:rsid w:val="079FAF56"/>
    <w:rsid w:val="07A14980"/>
    <w:rsid w:val="07BA1B90"/>
    <w:rsid w:val="081C177C"/>
    <w:rsid w:val="0834A496"/>
    <w:rsid w:val="083F2296"/>
    <w:rsid w:val="086F2563"/>
    <w:rsid w:val="088C742E"/>
    <w:rsid w:val="0893C82D"/>
    <w:rsid w:val="0904A509"/>
    <w:rsid w:val="0949754D"/>
    <w:rsid w:val="094BAA09"/>
    <w:rsid w:val="09551DB4"/>
    <w:rsid w:val="096E687E"/>
    <w:rsid w:val="0A259430"/>
    <w:rsid w:val="0A41BB26"/>
    <w:rsid w:val="0AA47D85"/>
    <w:rsid w:val="0B2D5386"/>
    <w:rsid w:val="0BB0175A"/>
    <w:rsid w:val="0BB8F181"/>
    <w:rsid w:val="0BE01DF4"/>
    <w:rsid w:val="0BE46C3C"/>
    <w:rsid w:val="0C170D15"/>
    <w:rsid w:val="0C450863"/>
    <w:rsid w:val="0C69F309"/>
    <w:rsid w:val="0CA8BC30"/>
    <w:rsid w:val="0CE8F410"/>
    <w:rsid w:val="0D8C4916"/>
    <w:rsid w:val="0DE1A631"/>
    <w:rsid w:val="0E24A427"/>
    <w:rsid w:val="0E2A295F"/>
    <w:rsid w:val="0E3FBEFA"/>
    <w:rsid w:val="0E62D489"/>
    <w:rsid w:val="0EBABAD3"/>
    <w:rsid w:val="0ECB9775"/>
    <w:rsid w:val="0FD5C3DE"/>
    <w:rsid w:val="106D3468"/>
    <w:rsid w:val="10D215BC"/>
    <w:rsid w:val="10E036D6"/>
    <w:rsid w:val="1131A1AA"/>
    <w:rsid w:val="1139ABBF"/>
    <w:rsid w:val="114E7CC4"/>
    <w:rsid w:val="117AFF31"/>
    <w:rsid w:val="11A9B5C9"/>
    <w:rsid w:val="11BC5463"/>
    <w:rsid w:val="11F842FF"/>
    <w:rsid w:val="125A75D5"/>
    <w:rsid w:val="127F6064"/>
    <w:rsid w:val="12E232C2"/>
    <w:rsid w:val="12EAB0F5"/>
    <w:rsid w:val="130E4E92"/>
    <w:rsid w:val="132C1546"/>
    <w:rsid w:val="135C0C80"/>
    <w:rsid w:val="138AC993"/>
    <w:rsid w:val="13CE9D7E"/>
    <w:rsid w:val="141A8678"/>
    <w:rsid w:val="14763982"/>
    <w:rsid w:val="14D8888A"/>
    <w:rsid w:val="14EC2B0D"/>
    <w:rsid w:val="1516E38A"/>
    <w:rsid w:val="151E22CE"/>
    <w:rsid w:val="153BC50D"/>
    <w:rsid w:val="15F92766"/>
    <w:rsid w:val="161E7241"/>
    <w:rsid w:val="1656BD69"/>
    <w:rsid w:val="16744405"/>
    <w:rsid w:val="16F63B11"/>
    <w:rsid w:val="18767AAF"/>
    <w:rsid w:val="187AEECF"/>
    <w:rsid w:val="1958E8DA"/>
    <w:rsid w:val="1A00E812"/>
    <w:rsid w:val="1A0E172A"/>
    <w:rsid w:val="1A97C429"/>
    <w:rsid w:val="1AA98892"/>
    <w:rsid w:val="1BC95552"/>
    <w:rsid w:val="1C31AF59"/>
    <w:rsid w:val="1C449B86"/>
    <w:rsid w:val="1C76CFA7"/>
    <w:rsid w:val="1C80286A"/>
    <w:rsid w:val="1CADA93F"/>
    <w:rsid w:val="1D0E7D94"/>
    <w:rsid w:val="1D2A1527"/>
    <w:rsid w:val="1DBBEEF1"/>
    <w:rsid w:val="1DE28D47"/>
    <w:rsid w:val="1E24A997"/>
    <w:rsid w:val="1E49A3AF"/>
    <w:rsid w:val="1ECFCD0B"/>
    <w:rsid w:val="1F13B743"/>
    <w:rsid w:val="1F5156F1"/>
    <w:rsid w:val="1F60C9BA"/>
    <w:rsid w:val="1F65C863"/>
    <w:rsid w:val="20BF8BDD"/>
    <w:rsid w:val="2113BDC5"/>
    <w:rsid w:val="21689E00"/>
    <w:rsid w:val="217055B6"/>
    <w:rsid w:val="21ECFEAE"/>
    <w:rsid w:val="224E0B68"/>
    <w:rsid w:val="22758293"/>
    <w:rsid w:val="22A8B5E7"/>
    <w:rsid w:val="22B5573F"/>
    <w:rsid w:val="23135680"/>
    <w:rsid w:val="234E7527"/>
    <w:rsid w:val="23523C7A"/>
    <w:rsid w:val="238E139F"/>
    <w:rsid w:val="23BE8032"/>
    <w:rsid w:val="245E8BA7"/>
    <w:rsid w:val="25032493"/>
    <w:rsid w:val="25074B8D"/>
    <w:rsid w:val="2564BEDC"/>
    <w:rsid w:val="256FE55E"/>
    <w:rsid w:val="26BEF7C0"/>
    <w:rsid w:val="26E99F7C"/>
    <w:rsid w:val="270C7D54"/>
    <w:rsid w:val="2855F19A"/>
    <w:rsid w:val="28AE9326"/>
    <w:rsid w:val="29010B3C"/>
    <w:rsid w:val="292CE852"/>
    <w:rsid w:val="295EE060"/>
    <w:rsid w:val="29A945D6"/>
    <w:rsid w:val="2A01DB01"/>
    <w:rsid w:val="2A0D0AB4"/>
    <w:rsid w:val="2A7C405B"/>
    <w:rsid w:val="2A860D23"/>
    <w:rsid w:val="2AFC43A7"/>
    <w:rsid w:val="2B4BF1A9"/>
    <w:rsid w:val="2BB5DACC"/>
    <w:rsid w:val="2BD127C7"/>
    <w:rsid w:val="2C1C1ED9"/>
    <w:rsid w:val="2C4170E2"/>
    <w:rsid w:val="2C843242"/>
    <w:rsid w:val="2CC75117"/>
    <w:rsid w:val="2D6D870A"/>
    <w:rsid w:val="2DB2454C"/>
    <w:rsid w:val="2DC08D6C"/>
    <w:rsid w:val="2DC2BB35"/>
    <w:rsid w:val="2E0C841D"/>
    <w:rsid w:val="2E7899E4"/>
    <w:rsid w:val="2EB2EA81"/>
    <w:rsid w:val="2F1C54D0"/>
    <w:rsid w:val="2F511C6E"/>
    <w:rsid w:val="2F7FF8C6"/>
    <w:rsid w:val="2FA03B71"/>
    <w:rsid w:val="2FF6C7E5"/>
    <w:rsid w:val="304061AE"/>
    <w:rsid w:val="305BD95C"/>
    <w:rsid w:val="305CBB76"/>
    <w:rsid w:val="30C9C27F"/>
    <w:rsid w:val="316F7796"/>
    <w:rsid w:val="31B63329"/>
    <w:rsid w:val="31BD8961"/>
    <w:rsid w:val="31D4E57C"/>
    <w:rsid w:val="3243C54C"/>
    <w:rsid w:val="327962AE"/>
    <w:rsid w:val="33687699"/>
    <w:rsid w:val="336A8B7D"/>
    <w:rsid w:val="33B2286C"/>
    <w:rsid w:val="34315591"/>
    <w:rsid w:val="34482D04"/>
    <w:rsid w:val="344F6955"/>
    <w:rsid w:val="349F07B8"/>
    <w:rsid w:val="34B2E207"/>
    <w:rsid w:val="34D9EF16"/>
    <w:rsid w:val="35386125"/>
    <w:rsid w:val="36041A08"/>
    <w:rsid w:val="360B5C85"/>
    <w:rsid w:val="365F13E5"/>
    <w:rsid w:val="3662A231"/>
    <w:rsid w:val="366BF8E1"/>
    <w:rsid w:val="36AE9DB7"/>
    <w:rsid w:val="36C34EA3"/>
    <w:rsid w:val="36DDCC4C"/>
    <w:rsid w:val="37B02A3E"/>
    <w:rsid w:val="386E4093"/>
    <w:rsid w:val="38B198B8"/>
    <w:rsid w:val="38D7E6AF"/>
    <w:rsid w:val="3934E3B3"/>
    <w:rsid w:val="397DFC2A"/>
    <w:rsid w:val="3A7ADF3C"/>
    <w:rsid w:val="3A9C9D4A"/>
    <w:rsid w:val="3ACD38C9"/>
    <w:rsid w:val="3AE2B9CB"/>
    <w:rsid w:val="3AF3BDAC"/>
    <w:rsid w:val="3AFAEBE5"/>
    <w:rsid w:val="3B28095E"/>
    <w:rsid w:val="3BDEDCE0"/>
    <w:rsid w:val="3BFE547C"/>
    <w:rsid w:val="3C21EB49"/>
    <w:rsid w:val="3C2F172D"/>
    <w:rsid w:val="3CD16FE4"/>
    <w:rsid w:val="3D2E3A65"/>
    <w:rsid w:val="3D5BA22A"/>
    <w:rsid w:val="3DD68E05"/>
    <w:rsid w:val="3DF23932"/>
    <w:rsid w:val="3E55823F"/>
    <w:rsid w:val="3EC08E65"/>
    <w:rsid w:val="3F49ACC5"/>
    <w:rsid w:val="3F5486D7"/>
    <w:rsid w:val="3F9C81E3"/>
    <w:rsid w:val="405D5B41"/>
    <w:rsid w:val="4069C2E3"/>
    <w:rsid w:val="40D64AF1"/>
    <w:rsid w:val="40E6769C"/>
    <w:rsid w:val="40F4DB25"/>
    <w:rsid w:val="4120FF90"/>
    <w:rsid w:val="41B6EEC2"/>
    <w:rsid w:val="41F8F097"/>
    <w:rsid w:val="4254DABD"/>
    <w:rsid w:val="425D1E2C"/>
    <w:rsid w:val="4272C00A"/>
    <w:rsid w:val="427A2F98"/>
    <w:rsid w:val="427B0EE5"/>
    <w:rsid w:val="42BD79E5"/>
    <w:rsid w:val="42C3F59F"/>
    <w:rsid w:val="42CE9AB3"/>
    <w:rsid w:val="42D5D3BA"/>
    <w:rsid w:val="42E6309E"/>
    <w:rsid w:val="436B0B5F"/>
    <w:rsid w:val="43F5E653"/>
    <w:rsid w:val="43F62AFA"/>
    <w:rsid w:val="4440E3B8"/>
    <w:rsid w:val="4449EBFD"/>
    <w:rsid w:val="4465A9CC"/>
    <w:rsid w:val="450BFE9A"/>
    <w:rsid w:val="451A36D1"/>
    <w:rsid w:val="45373819"/>
    <w:rsid w:val="4543B0FD"/>
    <w:rsid w:val="45514561"/>
    <w:rsid w:val="456E9B9D"/>
    <w:rsid w:val="4581D7A4"/>
    <w:rsid w:val="458AF99A"/>
    <w:rsid w:val="4629912E"/>
    <w:rsid w:val="46315D14"/>
    <w:rsid w:val="4636CED9"/>
    <w:rsid w:val="46389033"/>
    <w:rsid w:val="4687A1B9"/>
    <w:rsid w:val="46C528AE"/>
    <w:rsid w:val="46DAD42D"/>
    <w:rsid w:val="4707755C"/>
    <w:rsid w:val="48F066E3"/>
    <w:rsid w:val="4910089B"/>
    <w:rsid w:val="491BE8B8"/>
    <w:rsid w:val="491FCC2F"/>
    <w:rsid w:val="4942BCD7"/>
    <w:rsid w:val="494482C5"/>
    <w:rsid w:val="496A808C"/>
    <w:rsid w:val="4A3D3BB1"/>
    <w:rsid w:val="4A4B9C4F"/>
    <w:rsid w:val="4AFAE166"/>
    <w:rsid w:val="4B4834D7"/>
    <w:rsid w:val="4B4A5BB0"/>
    <w:rsid w:val="4B7C0E24"/>
    <w:rsid w:val="4BC10DD1"/>
    <w:rsid w:val="4BE0AB25"/>
    <w:rsid w:val="4C70BA80"/>
    <w:rsid w:val="4D801A9F"/>
    <w:rsid w:val="4D822921"/>
    <w:rsid w:val="4E181D85"/>
    <w:rsid w:val="4E5ED422"/>
    <w:rsid w:val="4EAFA531"/>
    <w:rsid w:val="4F2761FD"/>
    <w:rsid w:val="4FA30B02"/>
    <w:rsid w:val="4FB7A964"/>
    <w:rsid w:val="4FCD11E7"/>
    <w:rsid w:val="4FFB4FD2"/>
    <w:rsid w:val="50486ACF"/>
    <w:rsid w:val="50C45E94"/>
    <w:rsid w:val="50DA1AE5"/>
    <w:rsid w:val="512E6BC2"/>
    <w:rsid w:val="51C496BE"/>
    <w:rsid w:val="51EE5E17"/>
    <w:rsid w:val="52B24FA2"/>
    <w:rsid w:val="5307F17E"/>
    <w:rsid w:val="5380A4C8"/>
    <w:rsid w:val="53EF538D"/>
    <w:rsid w:val="540F1866"/>
    <w:rsid w:val="543A73B5"/>
    <w:rsid w:val="54BA2B56"/>
    <w:rsid w:val="54C499FF"/>
    <w:rsid w:val="562B0313"/>
    <w:rsid w:val="567CAE99"/>
    <w:rsid w:val="5685C7CE"/>
    <w:rsid w:val="575E918F"/>
    <w:rsid w:val="577BF9DF"/>
    <w:rsid w:val="57DFDEC4"/>
    <w:rsid w:val="580A5BA1"/>
    <w:rsid w:val="584F4DCA"/>
    <w:rsid w:val="5850A7F5"/>
    <w:rsid w:val="58C32192"/>
    <w:rsid w:val="58D9EDD5"/>
    <w:rsid w:val="5901D331"/>
    <w:rsid w:val="598AFA11"/>
    <w:rsid w:val="59B4A7D3"/>
    <w:rsid w:val="59C1F67A"/>
    <w:rsid w:val="59F76F8C"/>
    <w:rsid w:val="5A389CBE"/>
    <w:rsid w:val="5A3A2ABC"/>
    <w:rsid w:val="5A696202"/>
    <w:rsid w:val="5AA41FB2"/>
    <w:rsid w:val="5ABD5492"/>
    <w:rsid w:val="5AF41CCA"/>
    <w:rsid w:val="5B205D55"/>
    <w:rsid w:val="5B227354"/>
    <w:rsid w:val="5B4C41CC"/>
    <w:rsid w:val="5BAEAB4A"/>
    <w:rsid w:val="5BF72487"/>
    <w:rsid w:val="5C55BADA"/>
    <w:rsid w:val="5C860767"/>
    <w:rsid w:val="5D1B900E"/>
    <w:rsid w:val="5D60D3FD"/>
    <w:rsid w:val="5D6320A9"/>
    <w:rsid w:val="5DC388A8"/>
    <w:rsid w:val="5DF4FE81"/>
    <w:rsid w:val="5E3442BE"/>
    <w:rsid w:val="5EA4D17B"/>
    <w:rsid w:val="5EF07399"/>
    <w:rsid w:val="5F8122A1"/>
    <w:rsid w:val="5F8E0812"/>
    <w:rsid w:val="5F8E27E7"/>
    <w:rsid w:val="5FD6E13D"/>
    <w:rsid w:val="602CEADA"/>
    <w:rsid w:val="60FFAB3F"/>
    <w:rsid w:val="61099303"/>
    <w:rsid w:val="62F55005"/>
    <w:rsid w:val="632796A8"/>
    <w:rsid w:val="634A865F"/>
    <w:rsid w:val="63D1E0D7"/>
    <w:rsid w:val="64024079"/>
    <w:rsid w:val="6411A190"/>
    <w:rsid w:val="64620E30"/>
    <w:rsid w:val="64BCB889"/>
    <w:rsid w:val="64CFF037"/>
    <w:rsid w:val="658AA2F3"/>
    <w:rsid w:val="65F4E5E0"/>
    <w:rsid w:val="660D0EA9"/>
    <w:rsid w:val="66163A49"/>
    <w:rsid w:val="6621C1FE"/>
    <w:rsid w:val="665CF213"/>
    <w:rsid w:val="66BE779C"/>
    <w:rsid w:val="6720CC4C"/>
    <w:rsid w:val="6725C7EF"/>
    <w:rsid w:val="6741C97F"/>
    <w:rsid w:val="6801E685"/>
    <w:rsid w:val="681FCFC6"/>
    <w:rsid w:val="685FC376"/>
    <w:rsid w:val="68759CE5"/>
    <w:rsid w:val="687B739A"/>
    <w:rsid w:val="6883B00C"/>
    <w:rsid w:val="68C8D536"/>
    <w:rsid w:val="694D89CE"/>
    <w:rsid w:val="6A19C20E"/>
    <w:rsid w:val="6A485B67"/>
    <w:rsid w:val="6B93EC4D"/>
    <w:rsid w:val="6BB457F2"/>
    <w:rsid w:val="6C6F6E0B"/>
    <w:rsid w:val="6C7908EC"/>
    <w:rsid w:val="6CBAEFCE"/>
    <w:rsid w:val="6D3F6E86"/>
    <w:rsid w:val="6D77409B"/>
    <w:rsid w:val="6D8DF345"/>
    <w:rsid w:val="6E264290"/>
    <w:rsid w:val="6E2A2754"/>
    <w:rsid w:val="6E56E114"/>
    <w:rsid w:val="6E9DBCDD"/>
    <w:rsid w:val="6ED32CDD"/>
    <w:rsid w:val="6F1EDD6D"/>
    <w:rsid w:val="6F63C63B"/>
    <w:rsid w:val="703A82C3"/>
    <w:rsid w:val="703D46D0"/>
    <w:rsid w:val="70870388"/>
    <w:rsid w:val="70A24B7A"/>
    <w:rsid w:val="70F0E6B9"/>
    <w:rsid w:val="7124F2A2"/>
    <w:rsid w:val="713A7C74"/>
    <w:rsid w:val="7144C6A1"/>
    <w:rsid w:val="71510BB1"/>
    <w:rsid w:val="7174E74D"/>
    <w:rsid w:val="7217BB31"/>
    <w:rsid w:val="725E3289"/>
    <w:rsid w:val="726A281C"/>
    <w:rsid w:val="72C3041A"/>
    <w:rsid w:val="7329A722"/>
    <w:rsid w:val="736930F7"/>
    <w:rsid w:val="739983BC"/>
    <w:rsid w:val="73F06FF1"/>
    <w:rsid w:val="745FFBD1"/>
    <w:rsid w:val="750CF314"/>
    <w:rsid w:val="752F6F24"/>
    <w:rsid w:val="75781F53"/>
    <w:rsid w:val="75DC2C85"/>
    <w:rsid w:val="77501FA9"/>
    <w:rsid w:val="77AE4275"/>
    <w:rsid w:val="7857DB3E"/>
    <w:rsid w:val="785D55B3"/>
    <w:rsid w:val="78994BF1"/>
    <w:rsid w:val="79006B67"/>
    <w:rsid w:val="792805A7"/>
    <w:rsid w:val="79E0223C"/>
    <w:rsid w:val="79E6035B"/>
    <w:rsid w:val="7A0FAFD0"/>
    <w:rsid w:val="7A5E3476"/>
    <w:rsid w:val="7B353ABA"/>
    <w:rsid w:val="7B7BAF63"/>
    <w:rsid w:val="7BA7924C"/>
    <w:rsid w:val="7BBA6A9C"/>
    <w:rsid w:val="7BBBCE99"/>
    <w:rsid w:val="7BE7CCFF"/>
    <w:rsid w:val="7C36B52C"/>
    <w:rsid w:val="7C6AD281"/>
    <w:rsid w:val="7C721B7B"/>
    <w:rsid w:val="7D46E78C"/>
    <w:rsid w:val="7E1FBBFC"/>
    <w:rsid w:val="7E86A15D"/>
    <w:rsid w:val="7EF25368"/>
    <w:rsid w:val="7F04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7F5D"/>
  <w15:chartTrackingRefBased/>
  <w15:docId w15:val="{AD35FF62-76B3-4846-94BB-C2A189D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HAnsi" w:hAnsi="AdihausDI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7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op.adidas.co.kr/PF070801.action?pageNo=123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idas.co.uk/golf-sho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didas.com/us/men-golf-shoes" TargetMode="External"/><Relationship Id="rId4" Type="http://schemas.openxmlformats.org/officeDocument/2006/relationships/numbering" Target="numbering.xml"/><Relationship Id="rId9" Type="http://schemas.openxmlformats.org/officeDocument/2006/relationships/hyperlink" Target="plus%20re&#769;centes%20silhouettes%20CODECHAOS%20et%20CODECHAOS%20BOA&#17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44F4F065CD45B14FBC6F8B2EC0BF" ma:contentTypeVersion="13" ma:contentTypeDescription="Create a new document." ma:contentTypeScope="" ma:versionID="9ed839048cb9e76bdce23aad5cacb703">
  <xsd:schema xmlns:xsd="http://www.w3.org/2001/XMLSchema" xmlns:xs="http://www.w3.org/2001/XMLSchema" xmlns:p="http://schemas.microsoft.com/office/2006/metadata/properties" xmlns:ns3="7b1a126c-0b73-45c1-ab24-d54dcabc245c" xmlns:ns4="18005711-5172-4c86-8191-a60e119dcc89" targetNamespace="http://schemas.microsoft.com/office/2006/metadata/properties" ma:root="true" ma:fieldsID="368e5e3a1a22adf61d77ec2efbbaeba2" ns3:_="" ns4:_="">
    <xsd:import namespace="7b1a126c-0b73-45c1-ab24-d54dcabc245c"/>
    <xsd:import namespace="18005711-5172-4c86-8191-a60e119dcc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a126c-0b73-45c1-ab24-d54dcabc2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5711-5172-4c86-8191-a60e119dc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74DC1-739E-45A3-AE58-B22261321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a126c-0b73-45c1-ab24-d54dcabc245c"/>
    <ds:schemaRef ds:uri="18005711-5172-4c86-8191-a60e119dc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1C384-EF2F-4041-9ACF-55EC70AC3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A294F-9623-4DF7-B6E5-5F47AAD3A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Links>
    <vt:vector size="24" baseType="variant">
      <vt:variant>
        <vt:i4>1114178</vt:i4>
      </vt:variant>
      <vt:variant>
        <vt:i4>9</vt:i4>
      </vt:variant>
      <vt:variant>
        <vt:i4>0</vt:i4>
      </vt:variant>
      <vt:variant>
        <vt:i4>5</vt:i4>
      </vt:variant>
      <vt:variant>
        <vt:lpwstr>https://shop.adidas.co.kr/PF070801.action?pageNo=1236</vt:lpwstr>
      </vt:variant>
      <vt:variant>
        <vt:lpwstr/>
      </vt:variant>
      <vt:variant>
        <vt:i4>4128814</vt:i4>
      </vt:variant>
      <vt:variant>
        <vt:i4>6</vt:i4>
      </vt:variant>
      <vt:variant>
        <vt:i4>0</vt:i4>
      </vt:variant>
      <vt:variant>
        <vt:i4>5</vt:i4>
      </vt:variant>
      <vt:variant>
        <vt:lpwstr>http://www.adidas.co.uk/golf-shoes</vt:lpwstr>
      </vt:variant>
      <vt:variant>
        <vt:lpwstr/>
      </vt:variant>
      <vt:variant>
        <vt:i4>4259868</vt:i4>
      </vt:variant>
      <vt:variant>
        <vt:i4>3</vt:i4>
      </vt:variant>
      <vt:variant>
        <vt:i4>0</vt:i4>
      </vt:variant>
      <vt:variant>
        <vt:i4>5</vt:i4>
      </vt:variant>
      <vt:variant>
        <vt:lpwstr>https://www.adidas.com/us/men-golf-shoes</vt:lpwstr>
      </vt:variant>
      <vt:variant>
        <vt:lpwstr/>
      </vt:variant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https://news.adidas.com/golf/adidas-golf-changes-the-game-with-new-codechaos-footwear/s/ba898e9e-2e34-49bf-a2fd-3b3077b5e146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Microsoft Office User</cp:lastModifiedBy>
  <cp:revision>10</cp:revision>
  <dcterms:created xsi:type="dcterms:W3CDTF">2020-05-12T16:00:00Z</dcterms:created>
  <dcterms:modified xsi:type="dcterms:W3CDTF">2020-05-12T17:55:00Z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0x0101009C2344F4F065CD45B14FBC6F8B2EC0BF</vt:lpwstr>
  </property>
</Properties>
</file>