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C213" w14:textId="77777777" w:rsidR="00CC56C0" w:rsidRDefault="00CC56C0" w:rsidP="00CC56C0">
      <w:pPr>
        <w:jc w:val="center"/>
        <w:rPr>
          <w:rFonts w:ascii="AdihausDIN" w:hAnsi="AdihausDIN" w:cs="AdihausDIN"/>
          <w:b/>
          <w:sz w:val="28"/>
        </w:rPr>
      </w:pPr>
    </w:p>
    <w:p w14:paraId="406A021C" w14:textId="77777777" w:rsidR="00CC56C0" w:rsidRPr="00CC56C0" w:rsidRDefault="00CC56C0" w:rsidP="00CC56C0">
      <w:pPr>
        <w:jc w:val="center"/>
        <w:rPr>
          <w:rFonts w:ascii="AdihausDIN" w:hAnsi="AdihausDIN" w:cs="AdihausDIN"/>
          <w:b/>
          <w:sz w:val="28"/>
        </w:rPr>
      </w:pPr>
      <w:r w:rsidRPr="00CC56C0">
        <w:rPr>
          <w:rFonts w:ascii="AdihausDIN" w:hAnsi="AdihausDIN" w:cs="AdihausDIN"/>
          <w:b/>
          <w:sz w:val="28"/>
        </w:rPr>
        <w:t>ADIDAS ANUNCIA PARCERIA COM O LABORATÓRIO NACIONAL DOS EUA DA ESTAÇÃO ESPACIAL INTERNACIONAL (ISS) PARA EXPLORAR OS LIMITES DA INOVAÇÃO</w:t>
      </w:r>
    </w:p>
    <w:p w14:paraId="3DDFB048" w14:textId="77777777" w:rsidR="00CC56C0" w:rsidRPr="00CC56C0" w:rsidRDefault="00CC56C0" w:rsidP="00CC56C0">
      <w:pPr>
        <w:jc w:val="both"/>
        <w:rPr>
          <w:rFonts w:ascii="AdihausDIN" w:hAnsi="AdihausDIN" w:cs="AdihausDIN"/>
          <w:b/>
          <w:i/>
        </w:rPr>
      </w:pPr>
    </w:p>
    <w:p w14:paraId="497A9844" w14:textId="77777777" w:rsidR="00CC56C0" w:rsidRPr="00CC56C0" w:rsidRDefault="00CC56C0" w:rsidP="00CC56C0">
      <w:pPr>
        <w:pStyle w:val="ListParagraph"/>
        <w:numPr>
          <w:ilvl w:val="0"/>
          <w:numId w:val="1"/>
        </w:numPr>
        <w:jc w:val="both"/>
        <w:rPr>
          <w:rFonts w:ascii="AdihausDIN" w:hAnsi="AdihausDIN" w:cs="AdihausDIN"/>
          <w:b/>
          <w:i/>
        </w:rPr>
      </w:pPr>
      <w:r w:rsidRPr="00CC56C0">
        <w:rPr>
          <w:rFonts w:ascii="AdihausDIN" w:hAnsi="AdihausDIN" w:cs="AdihausDIN"/>
          <w:b/>
          <w:i/>
        </w:rPr>
        <w:t xml:space="preserve">adidas e o Laboratório Nacional da ISS </w:t>
      </w:r>
      <w:r w:rsidR="0005090A">
        <w:rPr>
          <w:rFonts w:ascii="AdihausDIN" w:hAnsi="AdihausDIN" w:cs="AdihausDIN"/>
          <w:b/>
          <w:i/>
        </w:rPr>
        <w:t xml:space="preserve">(gerenciado pelo </w:t>
      </w:r>
      <w:r w:rsidR="0005090A" w:rsidRPr="0005090A">
        <w:rPr>
          <w:rFonts w:ascii="AdihausDIN" w:hAnsi="AdihausDIN" w:cs="AdihausDIN"/>
          <w:b/>
          <w:i/>
        </w:rPr>
        <w:t>Center for the Advancement of Science in Space – CASIS</w:t>
      </w:r>
      <w:r w:rsidR="0005090A">
        <w:rPr>
          <w:rFonts w:ascii="AdihausDIN" w:hAnsi="AdihausDIN" w:cs="AdihausDIN"/>
          <w:b/>
          <w:i/>
        </w:rPr>
        <w:t xml:space="preserve">) </w:t>
      </w:r>
      <w:r w:rsidRPr="00CC56C0">
        <w:rPr>
          <w:rFonts w:ascii="AdihausDIN" w:hAnsi="AdihausDIN" w:cs="AdihausDIN"/>
          <w:b/>
          <w:i/>
        </w:rPr>
        <w:t>apresentam uma parceria de longo prazo para explorar os avanços da inovação, desempenho humano e sustentabilidade</w:t>
      </w:r>
    </w:p>
    <w:p w14:paraId="7F3047EF" w14:textId="77777777" w:rsidR="00CC56C0" w:rsidRPr="00CC56C0" w:rsidRDefault="00CC56C0" w:rsidP="00CC56C0">
      <w:pPr>
        <w:pStyle w:val="ListParagraph"/>
        <w:numPr>
          <w:ilvl w:val="0"/>
          <w:numId w:val="1"/>
        </w:numPr>
        <w:jc w:val="both"/>
        <w:rPr>
          <w:rFonts w:ascii="AdihausDIN" w:hAnsi="AdihausDIN" w:cs="AdihausDIN"/>
          <w:b/>
          <w:i/>
        </w:rPr>
      </w:pPr>
      <w:r w:rsidRPr="00CC56C0">
        <w:rPr>
          <w:rFonts w:ascii="AdihausDIN" w:hAnsi="AdihausDIN" w:cs="AdihausDIN"/>
          <w:b/>
          <w:i/>
        </w:rPr>
        <w:t>A parceria marca a primeira vez que uma inovação de calçado será testada no espaço</w:t>
      </w:r>
    </w:p>
    <w:p w14:paraId="7A4496DA" w14:textId="77777777" w:rsidR="00CC56C0" w:rsidRPr="00CC56C0" w:rsidRDefault="00CC56C0" w:rsidP="00CC56C0">
      <w:pPr>
        <w:pStyle w:val="ListParagraph"/>
        <w:numPr>
          <w:ilvl w:val="0"/>
          <w:numId w:val="1"/>
        </w:numPr>
        <w:jc w:val="both"/>
        <w:rPr>
          <w:rFonts w:ascii="AdihausDIN" w:hAnsi="AdihausDIN" w:cs="AdihausDIN"/>
          <w:b/>
          <w:i/>
        </w:rPr>
      </w:pPr>
      <w:r w:rsidRPr="00CC56C0">
        <w:rPr>
          <w:rFonts w:ascii="AdihausDIN" w:hAnsi="AdihausDIN" w:cs="AdihausDIN"/>
          <w:b/>
          <w:i/>
        </w:rPr>
        <w:t>A trajetória após o chute de bolas de futebol foi testada em condições de microgravidade no Laboratório Nacional da ISS em outubro de 2019</w:t>
      </w:r>
    </w:p>
    <w:p w14:paraId="345C334A" w14:textId="77777777" w:rsidR="00CC56C0" w:rsidRPr="00CC56C0" w:rsidRDefault="00CC56C0" w:rsidP="00CC56C0">
      <w:pPr>
        <w:pStyle w:val="ListParagraph"/>
        <w:numPr>
          <w:ilvl w:val="0"/>
          <w:numId w:val="1"/>
        </w:numPr>
        <w:jc w:val="both"/>
        <w:rPr>
          <w:rFonts w:ascii="AdihausDIN" w:hAnsi="AdihausDIN" w:cs="AdihausDIN"/>
          <w:b/>
          <w:i/>
        </w:rPr>
      </w:pPr>
      <w:r w:rsidRPr="00CC56C0">
        <w:rPr>
          <w:rFonts w:ascii="AdihausDIN" w:hAnsi="AdihausDIN" w:cs="AdihausDIN"/>
          <w:b/>
          <w:i/>
        </w:rPr>
        <w:t>A adidas pretende entregar a tecnologia BOOST ao Laboratório Nacional da ISS via uma missão de carga da SpaceX contratada pela NASA para testes no início de 2020</w:t>
      </w:r>
    </w:p>
    <w:p w14:paraId="50286EBB" w14:textId="77777777" w:rsidR="00CC56C0" w:rsidRPr="00CC56C0" w:rsidRDefault="00CC56C0" w:rsidP="00CC56C0">
      <w:pPr>
        <w:jc w:val="both"/>
        <w:rPr>
          <w:rFonts w:ascii="AdihausDIN" w:hAnsi="AdihausDIN" w:cs="AdihausDIN"/>
        </w:rPr>
      </w:pPr>
    </w:p>
    <w:p w14:paraId="3A2CD566" w14:textId="77777777" w:rsidR="00CC56C0" w:rsidRPr="00CC56C0" w:rsidRDefault="00CC56C0" w:rsidP="00CC56C0">
      <w:pPr>
        <w:jc w:val="both"/>
        <w:rPr>
          <w:rFonts w:ascii="AdihausDIN" w:hAnsi="AdihausDIN" w:cs="AdihausDIN"/>
        </w:rPr>
      </w:pPr>
      <w:r w:rsidRPr="00CC56C0">
        <w:rPr>
          <w:rFonts w:ascii="AdihausDIN" w:hAnsi="AdihausDIN" w:cs="AdihausDIN"/>
          <w:b/>
        </w:rPr>
        <w:t>Herzogenaurach, 5 de novembro de 2019 -</w:t>
      </w:r>
      <w:r w:rsidRPr="00CC56C0">
        <w:rPr>
          <w:rFonts w:ascii="AdihausDIN" w:hAnsi="AdihausDIN" w:cs="AdihausDIN"/>
        </w:rPr>
        <w:t xml:space="preserve"> adidas anuncia hoje uma parceria de longo prazo com o </w:t>
      </w:r>
      <w:r w:rsidRPr="00CC56C0">
        <w:rPr>
          <w:rFonts w:ascii="AdihausDIN" w:hAnsi="AdihausDIN" w:cs="AdihausDIN"/>
          <w:b/>
        </w:rPr>
        <w:t>Laboratório Nacional dos EUA da Estação Espacial Internacional</w:t>
      </w:r>
      <w:r w:rsidR="0005090A">
        <w:rPr>
          <w:rFonts w:ascii="AdihausDIN" w:hAnsi="AdihausDIN" w:cs="AdihausDIN"/>
        </w:rPr>
        <w:t xml:space="preserve">, gerenciado pelo </w:t>
      </w:r>
      <w:r w:rsidR="0005090A" w:rsidRPr="0005090A">
        <w:rPr>
          <w:rFonts w:ascii="AdihausDIN" w:hAnsi="AdihausDIN" w:cs="AdihausDIN"/>
        </w:rPr>
        <w:t>Center for the Advancement of Science in Space – CASIS</w:t>
      </w:r>
      <w:r w:rsidR="0005090A">
        <w:rPr>
          <w:rFonts w:ascii="AdihausDIN" w:hAnsi="AdihausDIN" w:cs="AdihausDIN"/>
        </w:rPr>
        <w:t xml:space="preserve">, </w:t>
      </w:r>
      <w:r w:rsidRPr="00CC56C0">
        <w:rPr>
          <w:rFonts w:ascii="AdihausDIN" w:hAnsi="AdihausDIN" w:cs="AdihausDIN"/>
        </w:rPr>
        <w:t xml:space="preserve">para explorar os limites da inovação, desempenho humano e sustentabilidade. </w:t>
      </w:r>
    </w:p>
    <w:p w14:paraId="65037F3F" w14:textId="77777777" w:rsidR="00CC56C0" w:rsidRPr="00CC56C0" w:rsidRDefault="00CC56C0" w:rsidP="00CC56C0">
      <w:pPr>
        <w:jc w:val="both"/>
        <w:rPr>
          <w:rFonts w:ascii="AdihausDIN" w:hAnsi="AdihausDIN" w:cs="AdihausDIN"/>
        </w:rPr>
      </w:pPr>
      <w:r w:rsidRPr="00CC56C0">
        <w:rPr>
          <w:rFonts w:ascii="AdihausDIN" w:hAnsi="AdihausDIN" w:cs="AdihausDIN"/>
        </w:rPr>
        <w:t xml:space="preserve">Como parte do compromisso da adidas e </w:t>
      </w:r>
      <w:r>
        <w:rPr>
          <w:rFonts w:ascii="AdihausDIN" w:hAnsi="AdihausDIN" w:cs="AdihausDIN"/>
        </w:rPr>
        <w:t xml:space="preserve">do </w:t>
      </w:r>
      <w:r w:rsidRPr="00CC56C0">
        <w:rPr>
          <w:rFonts w:ascii="AdihausDIN" w:hAnsi="AdihausDIN" w:cs="AdihausDIN"/>
        </w:rPr>
        <w:t>Laboratório Nacional da ISS liderar a inovação em seus respectivos campos de atuação, a parceria buscará avanços para melhorar o design e engenharia de produtos para atletas dentro e fora da Terra.</w:t>
      </w:r>
    </w:p>
    <w:p w14:paraId="523581E1" w14:textId="77777777" w:rsidR="00CC56C0" w:rsidRPr="00CC56C0" w:rsidRDefault="00CC56C0" w:rsidP="00CC56C0">
      <w:pPr>
        <w:jc w:val="both"/>
        <w:rPr>
          <w:rFonts w:ascii="AdihausDIN" w:hAnsi="AdihausDIN" w:cs="AdihausDIN"/>
        </w:rPr>
      </w:pPr>
      <w:r w:rsidRPr="00CC56C0">
        <w:rPr>
          <w:rFonts w:ascii="AdihausDIN" w:hAnsi="AdihausDIN" w:cs="AdihausDIN"/>
        </w:rPr>
        <w:t>A fase inicial da parceria é focada na inovação de produtos e, com apoio do Laboratório Nacional da ISS e tecnologias desenvolvidas pela NASA, adidas irá se tornar a primeira marca a testar inovação de calçados nas condições extremas do espaço. A icônica tecnologia BOOST da adidas está programada para ser testada sem a distração da gravidade - o que pode influenciar o desempenho e o conforto dos modelos existentes e aprimorar a inovação de novos produtos.</w:t>
      </w:r>
    </w:p>
    <w:p w14:paraId="69C48774" w14:textId="77777777" w:rsidR="00CC56C0" w:rsidRPr="00CC56C0" w:rsidRDefault="00CC56C0" w:rsidP="00CC56C0">
      <w:pPr>
        <w:jc w:val="both"/>
        <w:rPr>
          <w:rFonts w:ascii="AdihausDIN" w:hAnsi="AdihausDIN" w:cs="AdihausDIN"/>
        </w:rPr>
      </w:pPr>
      <w:r w:rsidRPr="00CC56C0">
        <w:rPr>
          <w:rFonts w:ascii="AdihausDIN" w:hAnsi="AdihausDIN" w:cs="AdihausDIN"/>
        </w:rPr>
        <w:t>As bolas de futebol da adidas</w:t>
      </w:r>
      <w:r>
        <w:rPr>
          <w:rFonts w:ascii="AdihausDIN" w:hAnsi="AdihausDIN" w:cs="AdihausDIN"/>
        </w:rPr>
        <w:t>,</w:t>
      </w:r>
      <w:r w:rsidRPr="00CC56C0">
        <w:rPr>
          <w:rFonts w:ascii="AdihausDIN" w:hAnsi="AdihausDIN" w:cs="AdihausDIN"/>
        </w:rPr>
        <w:t xml:space="preserve"> entregues pela missão de carga SpaceX CRS-18 contratada pela NASA no início deste ano</w:t>
      </w:r>
      <w:r>
        <w:rPr>
          <w:rFonts w:ascii="AdihausDIN" w:hAnsi="AdihausDIN" w:cs="AdihausDIN"/>
        </w:rPr>
        <w:t>,</w:t>
      </w:r>
      <w:r w:rsidRPr="00CC56C0">
        <w:rPr>
          <w:rFonts w:ascii="AdihausDIN" w:hAnsi="AdihausDIN" w:cs="AdihausDIN"/>
        </w:rPr>
        <w:t xml:space="preserve"> foram testadas em uma série de experimentos que visam explorar o entendimento de trajetória após o chute além de um túnel de vento terrestre. A profundidade na aerodinâmica esférica permitirá maior liberdade de design para a forma e textura do painel.</w:t>
      </w:r>
    </w:p>
    <w:p w14:paraId="338D4A81" w14:textId="77777777" w:rsidR="00CC56C0" w:rsidRPr="00CC56C0" w:rsidRDefault="00CC56C0" w:rsidP="00CC56C0">
      <w:pPr>
        <w:jc w:val="both"/>
        <w:rPr>
          <w:rFonts w:ascii="AdihausDIN" w:hAnsi="AdihausDIN" w:cs="AdihausDIN"/>
        </w:rPr>
      </w:pPr>
      <w:r w:rsidRPr="00CC56C0">
        <w:rPr>
          <w:rFonts w:ascii="AdihausDIN" w:hAnsi="AdihausDIN" w:cs="AdihausDIN"/>
        </w:rPr>
        <w:t>"Trabalhar com o Laboratório Nacional dos EUA da Estação Espacial Internacional</w:t>
      </w:r>
      <w:r w:rsidR="0005090A">
        <w:rPr>
          <w:rFonts w:ascii="AdihausDIN" w:hAnsi="AdihausDIN" w:cs="AdihausDIN"/>
        </w:rPr>
        <w:t xml:space="preserve"> e CASIS</w:t>
      </w:r>
      <w:r w:rsidRPr="00CC56C0">
        <w:rPr>
          <w:rFonts w:ascii="AdihausDIN" w:hAnsi="AdihausDIN" w:cs="AdihausDIN"/>
        </w:rPr>
        <w:t xml:space="preserve"> - uma das instituições mais avançadas do mundo - ajudará a adidas a estabelecer novos padrões em inovação de desempenho. Essa parceria não apenas nos permite co-criar melhorias no desempenho esportivo, mas também explorar processos e design que possam ser aplicáveis aos esforços dedicados da adidas em sustentabilidade também", afirma James Carnes, vice-presidente de estratégia de marca para adidas.</w:t>
      </w:r>
    </w:p>
    <w:p w14:paraId="4E6FF6C7" w14:textId="77777777" w:rsidR="00CC56C0" w:rsidRPr="00CC56C0" w:rsidRDefault="00CC56C0" w:rsidP="00CC56C0">
      <w:pPr>
        <w:jc w:val="both"/>
        <w:rPr>
          <w:rFonts w:ascii="AdihausDIN" w:hAnsi="AdihausDIN" w:cs="AdihausDIN"/>
        </w:rPr>
      </w:pPr>
    </w:p>
    <w:p w14:paraId="385B07CF" w14:textId="77777777" w:rsidR="00CC56C0" w:rsidRPr="00CC56C0" w:rsidRDefault="00CC56C0" w:rsidP="00CC56C0">
      <w:pPr>
        <w:jc w:val="both"/>
        <w:rPr>
          <w:rFonts w:ascii="AdihausDIN" w:hAnsi="AdihausDIN" w:cs="AdihausDIN"/>
        </w:rPr>
      </w:pPr>
      <w:r w:rsidRPr="00CC56C0">
        <w:rPr>
          <w:rFonts w:ascii="AdihausDIN" w:hAnsi="AdihausDIN" w:cs="AdihausDIN"/>
        </w:rPr>
        <w:t>Nas próximas fases, a adidas também planeja pesquisar elementos como desempenho humano e sustentabilidade, aproveitando o Laboratório Nacional da ISS. As descobertas do extenso treinamento físico desenvolvido para os astronautas para suportar as condições mais adversas também podem permitir que a adidas aplique possíveis aprendizados aos atletas.</w:t>
      </w:r>
    </w:p>
    <w:p w14:paraId="17477009" w14:textId="77777777" w:rsidR="00CC56C0" w:rsidRPr="00CC56C0" w:rsidRDefault="00CC56C0" w:rsidP="00CC56C0">
      <w:pPr>
        <w:jc w:val="both"/>
        <w:rPr>
          <w:rFonts w:ascii="AdihausDIN" w:hAnsi="AdihausDIN" w:cs="AdihausDIN"/>
        </w:rPr>
      </w:pPr>
      <w:r w:rsidRPr="00CC56C0">
        <w:rPr>
          <w:rFonts w:ascii="AdihausDIN" w:hAnsi="AdihausDIN" w:cs="AdihausDIN"/>
        </w:rPr>
        <w:t>O espaço oferece o melhor campo de teste para maximizar o uso e o valor do material em condições extremas e ambientes confinados. Pesquisas futuras sobre a estação espacial aplicada ao processo de criação do FUTURECRAFT.LOOP para fabricação circular</w:t>
      </w:r>
      <w:r>
        <w:rPr>
          <w:rFonts w:ascii="AdihausDIN" w:hAnsi="AdihausDIN" w:cs="AdihausDIN"/>
        </w:rPr>
        <w:t>,</w:t>
      </w:r>
      <w:r w:rsidRPr="00CC56C0">
        <w:rPr>
          <w:rFonts w:ascii="AdihausDIN" w:hAnsi="AdihausDIN" w:cs="AdihausDIN"/>
        </w:rPr>
        <w:t xml:space="preserve"> podem ajudar a promover métodos sustentáveis de criação e re</w:t>
      </w:r>
      <w:r>
        <w:rPr>
          <w:rFonts w:ascii="AdihausDIN" w:hAnsi="AdihausDIN" w:cs="AdihausDIN"/>
        </w:rPr>
        <w:t>-cri</w:t>
      </w:r>
      <w:r w:rsidRPr="00CC56C0">
        <w:rPr>
          <w:rFonts w:ascii="AdihausDIN" w:hAnsi="AdihausDIN" w:cs="AdihausDIN"/>
        </w:rPr>
        <w:t>ação aplicáveis à Terra.</w:t>
      </w:r>
    </w:p>
    <w:p w14:paraId="2AA1C8F6" w14:textId="77777777" w:rsidR="00CC56C0" w:rsidRPr="00CC56C0" w:rsidRDefault="00CC56C0" w:rsidP="00CC56C0">
      <w:pPr>
        <w:jc w:val="both"/>
        <w:rPr>
          <w:rFonts w:ascii="AdihausDIN" w:hAnsi="AdihausDIN" w:cs="AdihausDIN"/>
        </w:rPr>
      </w:pPr>
      <w:r w:rsidRPr="00CC56C0">
        <w:rPr>
          <w:rFonts w:ascii="AdihausDIN" w:hAnsi="AdihausDIN" w:cs="AdihausDIN"/>
        </w:rPr>
        <w:t>“As condições únicas do espaço fornecem o ambiente ideal para descobrir o desconhecido. Por exemplo, a microgravidade é a única condição na qual podemos observar experimentos específicos, como o comportamento de uma bola de futebol girando sem interromper o fluxo de ar e os apoios externos, mantendo-a no lugar. O controle de certas variáveis ​​nos permite realizar testes e coletar insights que não são possíveis na Terra ”, explica Christine Kretz, vice-presidente de programa e parcerias do Laboratório Nacional dos EUA da Estação Espacial Internacional.</w:t>
      </w:r>
    </w:p>
    <w:p w14:paraId="1BA747FB" w14:textId="77777777" w:rsidR="00CC56C0" w:rsidRPr="00CC56C0" w:rsidRDefault="00CC56C0" w:rsidP="00CC56C0">
      <w:pPr>
        <w:jc w:val="both"/>
        <w:rPr>
          <w:rFonts w:ascii="AdihausDIN" w:hAnsi="AdihausDIN" w:cs="AdihausDIN"/>
        </w:rPr>
      </w:pPr>
      <w:r w:rsidRPr="00CC56C0">
        <w:rPr>
          <w:rFonts w:ascii="AdihausDIN" w:hAnsi="AdihausDIN" w:cs="AdihausDIN"/>
        </w:rPr>
        <w:t>A adidas enviará seus pellets e calçados BOOST exclusivos para o Laboratório Nacional da ISS a bordo de uma futura missão de carga da SpaceX, com os testes começando em 2020. Os astronautas a bordo da estação farão experimentos sem a distração da gravidade da Terra para descobrir se é possível produzir as entressolas BOOST com diferentes tamanhos de partículas - algo que os cientistas teorizam que poderia otimizar o desempenho e o conforto dos calçados.</w:t>
      </w:r>
    </w:p>
    <w:p w14:paraId="7B812E03" w14:textId="3FE236D4" w:rsidR="00E612A0" w:rsidRDefault="00CC56C0" w:rsidP="00CC56C0">
      <w:pPr>
        <w:jc w:val="both"/>
        <w:rPr>
          <w:rFonts w:ascii="AdihausDIN" w:hAnsi="AdihausDIN" w:cs="AdihausDIN"/>
        </w:rPr>
      </w:pPr>
      <w:r w:rsidRPr="00CC56C0">
        <w:rPr>
          <w:rFonts w:ascii="AdihausDIN" w:hAnsi="AdihausDIN" w:cs="AdihausDIN"/>
        </w:rPr>
        <w:t xml:space="preserve">Para mais informações, visite </w:t>
      </w:r>
      <w:hyperlink r:id="rId7" w:history="1">
        <w:r w:rsidR="003A0A65" w:rsidRPr="003A0A65">
          <w:rPr>
            <w:rStyle w:val="Hyperlink"/>
            <w:rFonts w:ascii="AdihausDIN" w:hAnsi="AdihausDIN" w:cs="AdihausDIN"/>
          </w:rPr>
          <w:t>http://www.adidas.com/ISS</w:t>
        </w:r>
      </w:hyperlink>
      <w:r w:rsidRPr="00CC56C0">
        <w:rPr>
          <w:rFonts w:ascii="AdihausDIN" w:hAnsi="AdihausDIN" w:cs="AdihausDIN"/>
        </w:rPr>
        <w:t xml:space="preserve"> e participe da conversa no Twitter e Instagram via </w:t>
      </w:r>
      <w:hyperlink r:id="rId8" w:history="1">
        <w:r w:rsidRPr="003A0A65">
          <w:rPr>
            <w:rStyle w:val="Hyperlink"/>
            <w:rFonts w:ascii="AdihausDIN" w:hAnsi="AdihausDIN" w:cs="AdihausDIN"/>
          </w:rPr>
          <w:t>@adidasbrasil</w:t>
        </w:r>
      </w:hyperlink>
      <w:r w:rsidRPr="00CC56C0">
        <w:rPr>
          <w:rFonts w:ascii="AdihausDIN" w:hAnsi="AdihausDIN" w:cs="AdihausDIN"/>
        </w:rPr>
        <w:t xml:space="preserve"> e </w:t>
      </w:r>
      <w:hyperlink r:id="rId9" w:history="1">
        <w:r w:rsidRPr="003A0A65">
          <w:rPr>
            <w:rStyle w:val="Hyperlink"/>
            <w:rFonts w:ascii="AdihausDIN" w:hAnsi="AdihausDIN" w:cs="AdihausDIN"/>
          </w:rPr>
          <w:t>@adidasRunning</w:t>
        </w:r>
      </w:hyperlink>
      <w:r w:rsidRPr="00CC56C0">
        <w:rPr>
          <w:rFonts w:ascii="AdihausDIN" w:hAnsi="AdihausDIN" w:cs="AdihausDIN"/>
        </w:rPr>
        <w:t>.</w:t>
      </w:r>
    </w:p>
    <w:p w14:paraId="38864848" w14:textId="128FCC86" w:rsidR="00E65924" w:rsidRDefault="00E65924" w:rsidP="00CC56C0">
      <w:pPr>
        <w:jc w:val="both"/>
        <w:rPr>
          <w:rFonts w:ascii="AdihausDIN" w:hAnsi="AdihausDIN" w:cs="AdihausDIN"/>
        </w:rPr>
      </w:pPr>
    </w:p>
    <w:p w14:paraId="7C759A4E" w14:textId="77777777" w:rsidR="00E65924" w:rsidRPr="00E65924" w:rsidRDefault="00E65924" w:rsidP="00E65924">
      <w:pPr>
        <w:jc w:val="both"/>
        <w:rPr>
          <w:rFonts w:ascii="AdihausDIN" w:hAnsi="AdihausDIN" w:cs="AdihausDIN"/>
          <w:b/>
          <w:bCs/>
        </w:rPr>
      </w:pPr>
      <w:r w:rsidRPr="00E65924">
        <w:rPr>
          <w:rFonts w:ascii="AdihausDIN" w:hAnsi="AdihausDIN" w:cs="AdihausDIN"/>
          <w:b/>
          <w:bCs/>
        </w:rPr>
        <w:t xml:space="preserve">Sobre adidas </w:t>
      </w:r>
    </w:p>
    <w:p w14:paraId="46ADA10A" w14:textId="0BF00AA7" w:rsidR="00E65924" w:rsidRPr="00E65924" w:rsidRDefault="00E65924" w:rsidP="00E65924">
      <w:pPr>
        <w:jc w:val="both"/>
        <w:rPr>
          <w:rFonts w:ascii="AdihausDIN" w:hAnsi="AdihausDIN" w:cs="AdihausDIN"/>
        </w:rPr>
      </w:pPr>
      <w:r w:rsidRPr="00E65924">
        <w:rPr>
          <w:rFonts w:ascii="AdihausDIN" w:hAnsi="AdihausDIN" w:cs="AdihausDIN"/>
        </w:rPr>
        <w:t>A</w:t>
      </w:r>
      <w:r w:rsidR="003A0A65">
        <w:rPr>
          <w:rFonts w:ascii="AdihausDIN" w:hAnsi="AdihausDIN" w:cs="AdihausDIN"/>
        </w:rPr>
        <w:t xml:space="preserve"> a</w:t>
      </w:r>
      <w:bookmarkStart w:id="0" w:name="_GoBack"/>
      <w:bookmarkEnd w:id="0"/>
      <w:r w:rsidRPr="00E65924">
        <w:rPr>
          <w:rFonts w:ascii="AdihausDIN" w:hAnsi="AdihausDIN" w:cs="AdihausDIN"/>
        </w:rPr>
        <w:t>didas é líder global na indústria de bens esportivos com as principais marcas adidas e Reebok. Com sede em Herzogenaurach/Alemanha, a empresa emprega 57.000 pessoas em todo o mundo e gerou vendas de cerca € 22 bilhões em 2018.</w:t>
      </w:r>
    </w:p>
    <w:p w14:paraId="72748DEC" w14:textId="77777777" w:rsidR="00E65924" w:rsidRPr="00CC56C0" w:rsidRDefault="00E65924" w:rsidP="00CC56C0">
      <w:pPr>
        <w:jc w:val="both"/>
        <w:rPr>
          <w:rFonts w:ascii="AdihausDIN" w:hAnsi="AdihausDIN" w:cs="AdihausDIN"/>
        </w:rPr>
      </w:pPr>
    </w:p>
    <w:sectPr w:rsidR="00E65924" w:rsidRPr="00CC56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B04D2" w14:textId="77777777" w:rsidR="00C011DC" w:rsidRDefault="00C011DC" w:rsidP="00CC56C0">
      <w:pPr>
        <w:spacing w:after="0" w:line="240" w:lineRule="auto"/>
      </w:pPr>
      <w:r>
        <w:separator/>
      </w:r>
    </w:p>
  </w:endnote>
  <w:endnote w:type="continuationSeparator" w:id="0">
    <w:p w14:paraId="453DC43A" w14:textId="77777777" w:rsidR="00C011DC" w:rsidRDefault="00C011DC" w:rsidP="00CC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ihausDIN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5B797" w14:textId="77777777" w:rsidR="003A0A65" w:rsidRDefault="003A0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78CAE" w14:textId="77777777" w:rsidR="003A0A65" w:rsidRDefault="003A0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4023" w14:textId="77777777" w:rsidR="003A0A65" w:rsidRDefault="003A0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F3462" w14:textId="77777777" w:rsidR="00C011DC" w:rsidRDefault="00C011DC" w:rsidP="00CC56C0">
      <w:pPr>
        <w:spacing w:after="0" w:line="240" w:lineRule="auto"/>
      </w:pPr>
      <w:r>
        <w:separator/>
      </w:r>
    </w:p>
  </w:footnote>
  <w:footnote w:type="continuationSeparator" w:id="0">
    <w:p w14:paraId="7DA56F72" w14:textId="77777777" w:rsidR="00C011DC" w:rsidRDefault="00C011DC" w:rsidP="00CC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18E5" w14:textId="77777777" w:rsidR="003A0A65" w:rsidRDefault="003A0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42D5" w14:textId="4E54F8FA" w:rsidR="00CC56C0" w:rsidRPr="00CC56C0" w:rsidRDefault="00CC56C0" w:rsidP="00CC56C0">
    <w:pPr>
      <w:pStyle w:val="Header"/>
      <w:jc w:val="right"/>
      <w:rPr>
        <w:sz w:val="32"/>
        <w:szCs w:val="32"/>
        <w:lang w:val="en-US"/>
      </w:rPr>
    </w:pPr>
    <w:r w:rsidRPr="00C82BE7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0F66392" wp14:editId="07568AFF">
          <wp:simplePos x="0" y="0"/>
          <wp:positionH relativeFrom="margin">
            <wp:posOffset>-317304</wp:posOffset>
          </wp:positionH>
          <wp:positionV relativeFrom="paragraph">
            <wp:posOffset>-186983</wp:posOffset>
          </wp:positionV>
          <wp:extent cx="723900" cy="533400"/>
          <wp:effectExtent l="0" t="0" r="0" b="0"/>
          <wp:wrapTight wrapText="bothSides">
            <wp:wrapPolygon edited="0">
              <wp:start x="0" y="0"/>
              <wp:lineTo x="0" y="20829"/>
              <wp:lineTo x="21032" y="20829"/>
              <wp:lineTo x="21032" y="0"/>
              <wp:lineTo x="0" y="0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C03F225D-6878-A44C-A3B1-D71D6F8200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03F225D-6878-A44C-A3B1-D71D6F8200DC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5" t="9390" r="55159" b="12112"/>
                  <a:stretch/>
                </pic:blipFill>
                <pic:spPr bwMode="auto">
                  <a:xfrm>
                    <a:off x="0" y="0"/>
                    <a:ext cx="72390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ECF68" w14:textId="77777777" w:rsidR="00CC56C0" w:rsidRPr="00CC56C0" w:rsidRDefault="00CC56C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8B09" w14:textId="77777777" w:rsidR="003A0A65" w:rsidRDefault="003A0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B2EAA"/>
    <w:multiLevelType w:val="hybridMultilevel"/>
    <w:tmpl w:val="F8E04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NrGwMDK2MDezMDJS0lEKTi0uzszPAykwrAUAUeZFHiwAAAA="/>
  </w:docVars>
  <w:rsids>
    <w:rsidRoot w:val="00CC56C0"/>
    <w:rsid w:val="0005090A"/>
    <w:rsid w:val="003A0A65"/>
    <w:rsid w:val="00681F0A"/>
    <w:rsid w:val="00C011DC"/>
    <w:rsid w:val="00CC56C0"/>
    <w:rsid w:val="00E612A0"/>
    <w:rsid w:val="00E6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0CB70"/>
  <w15:chartTrackingRefBased/>
  <w15:docId w15:val="{04E80ACD-17CF-4F31-9D0F-34F2E22E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C0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CC5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C0"/>
    <w:rPr>
      <w:lang w:val="pt-BR"/>
    </w:rPr>
  </w:style>
  <w:style w:type="paragraph" w:styleId="ListParagraph">
    <w:name w:val="List Paragraph"/>
    <w:basedOn w:val="Normal"/>
    <w:uiPriority w:val="34"/>
    <w:qFormat/>
    <w:rsid w:val="00CC5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adidasbras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idas.com/IS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adidasRunn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4100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Juliana</dc:creator>
  <cp:keywords/>
  <dc:description/>
  <cp:lastModifiedBy>Vieira, Tatiana</cp:lastModifiedBy>
  <cp:revision>2</cp:revision>
  <dcterms:created xsi:type="dcterms:W3CDTF">2019-11-05T14:01:00Z</dcterms:created>
  <dcterms:modified xsi:type="dcterms:W3CDTF">2019-11-05T14:01:00Z</dcterms:modified>
</cp:coreProperties>
</file>