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7AA3" w14:textId="74E96765" w:rsidR="0095709B" w:rsidRPr="00A06094" w:rsidRDefault="0095709B" w:rsidP="7A193951">
      <w:pPr>
        <w:autoSpaceDE w:val="0"/>
        <w:autoSpaceDN w:val="0"/>
        <w:adjustRightInd w:val="0"/>
        <w:spacing w:line="360" w:lineRule="auto"/>
        <w:rPr>
          <w:rFonts w:ascii="AdihausDIN" w:eastAsia="AdiHaus" w:hAnsi="AdihausDIN" w:cs="AdihausDIN"/>
          <w:b/>
          <w:bCs/>
          <w:color w:val="FF0000"/>
          <w:sz w:val="22"/>
          <w:szCs w:val="22"/>
        </w:rPr>
      </w:pPr>
      <w:bookmarkStart w:id="0" w:name="_GoBack"/>
      <w:bookmarkEnd w:id="0"/>
    </w:p>
    <w:p w14:paraId="60367EFA" w14:textId="54DB090D" w:rsidR="0095709B" w:rsidRPr="00A06094" w:rsidRDefault="0095709B" w:rsidP="7A193951">
      <w:pPr>
        <w:autoSpaceDE w:val="0"/>
        <w:autoSpaceDN w:val="0"/>
        <w:adjustRightInd w:val="0"/>
        <w:spacing w:line="360" w:lineRule="auto"/>
        <w:jc w:val="center"/>
        <w:rPr>
          <w:rFonts w:ascii="AdihausDIN" w:eastAsia="AdiHaus" w:hAnsi="AdihausDIN" w:cs="AdihausDIN"/>
          <w:b/>
          <w:bCs/>
          <w:sz w:val="22"/>
          <w:szCs w:val="22"/>
        </w:rPr>
      </w:pPr>
    </w:p>
    <w:p w14:paraId="64C3C815" w14:textId="142962F5" w:rsidR="00D22180" w:rsidRPr="00A06094" w:rsidRDefault="00B66F48" w:rsidP="00A06094">
      <w:pPr>
        <w:spacing w:line="360" w:lineRule="auto"/>
        <w:jc w:val="center"/>
        <w:rPr>
          <w:rFonts w:ascii="AdihausDIN" w:eastAsia="AdiHaus" w:hAnsi="AdihausDIN" w:cs="AdihausDIN"/>
          <w:b/>
          <w:bCs/>
          <w:sz w:val="22"/>
          <w:szCs w:val="22"/>
        </w:rPr>
      </w:pPr>
      <w:r>
        <w:rPr>
          <w:rFonts w:ascii="AdihausDIN" w:hAnsi="AdihausDIN"/>
          <w:b/>
          <w:sz w:val="22"/>
        </w:rPr>
        <w:t xml:space="preserve">adidas Fútbol presenta el Pack Encryption </w:t>
      </w:r>
    </w:p>
    <w:p w14:paraId="3C7AFBA8" w14:textId="77777777" w:rsidR="003E3177" w:rsidRPr="00A06094" w:rsidRDefault="003E3177" w:rsidP="7A193951">
      <w:pPr>
        <w:pStyle w:val="PlainText"/>
        <w:spacing w:line="360" w:lineRule="auto"/>
        <w:jc w:val="both"/>
        <w:rPr>
          <w:rFonts w:ascii="AdihausDIN" w:eastAsia="AdiHaus" w:hAnsi="AdihausDIN" w:cs="AdihausDIN"/>
          <w:b/>
          <w:bCs/>
          <w:szCs w:val="22"/>
        </w:rPr>
      </w:pPr>
    </w:p>
    <w:p w14:paraId="28CADDE7" w14:textId="4326C380" w:rsidR="00A06094" w:rsidRPr="00A06094" w:rsidRDefault="7A193951" w:rsidP="00A06094">
      <w:pPr>
        <w:autoSpaceDE w:val="0"/>
        <w:autoSpaceDN w:val="0"/>
        <w:spacing w:line="360" w:lineRule="auto"/>
        <w:jc w:val="both"/>
        <w:rPr>
          <w:rFonts w:ascii="AdihausDIN" w:hAnsi="AdihausDIN" w:cs="AdihausDIN"/>
          <w:sz w:val="22"/>
          <w:szCs w:val="22"/>
        </w:rPr>
      </w:pPr>
      <w:r>
        <w:rPr>
          <w:rFonts w:ascii="AdihausDIN" w:hAnsi="AdihausDIN"/>
          <w:b/>
          <w:sz w:val="22"/>
        </w:rPr>
        <w:t xml:space="preserve">Herzogenaurach, 26 de octubre de 2019 – </w:t>
      </w:r>
      <w:r w:rsidR="00A06094" w:rsidRPr="00A06094">
        <w:rPr>
          <w:rFonts w:ascii="AdihausDIN" w:hAnsi="AdihausDIN"/>
          <w:sz w:val="22"/>
          <w:szCs w:val="22"/>
        </w:rPr>
        <w:t xml:space="preserve">adidas presenta hoy el </w:t>
      </w:r>
      <w:r w:rsidR="00A06094" w:rsidRPr="00A06094">
        <w:rPr>
          <w:rFonts w:ascii="AdihausDIN" w:hAnsi="AdihausDIN"/>
          <w:b/>
          <w:bCs/>
          <w:i/>
          <w:iCs/>
          <w:sz w:val="22"/>
          <w:szCs w:val="22"/>
        </w:rPr>
        <w:t>Encryption Pack</w:t>
      </w:r>
      <w:r w:rsidR="00A06094" w:rsidRPr="00A06094">
        <w:rPr>
          <w:rFonts w:ascii="AdihausDIN" w:hAnsi="AdihausDIN"/>
          <w:sz w:val="22"/>
          <w:szCs w:val="22"/>
        </w:rPr>
        <w:t xml:space="preserve">, una combinación de colores sutiles en tonos grises y verdes para los modelos Predator, NEMEZIZ, X y COPA. Cada uno de los zapatos luce diseños de camuflaje individuales contrastados sobre un acabado mate, que le agregan un toque de estilo elegante y único a cada uno de los modelos: </w:t>
      </w:r>
    </w:p>
    <w:p w14:paraId="09AFB18D" w14:textId="77777777" w:rsidR="00A06094" w:rsidRPr="00A06094" w:rsidRDefault="00A06094" w:rsidP="00A06094">
      <w:pPr>
        <w:autoSpaceDE w:val="0"/>
        <w:autoSpaceDN w:val="0"/>
        <w:spacing w:line="360" w:lineRule="auto"/>
        <w:jc w:val="both"/>
        <w:rPr>
          <w:rFonts w:ascii="AdihausDIN" w:hAnsi="AdihausDIN" w:cs="AdihausDIN"/>
          <w:sz w:val="22"/>
          <w:szCs w:val="22"/>
        </w:rPr>
      </w:pPr>
    </w:p>
    <w:p w14:paraId="343B1E67" w14:textId="7CEA1898" w:rsidR="00A06094" w:rsidRPr="00A06094" w:rsidRDefault="00A06094" w:rsidP="00A06094">
      <w:pPr>
        <w:pStyle w:val="ListParagraph"/>
        <w:numPr>
          <w:ilvl w:val="0"/>
          <w:numId w:val="26"/>
        </w:numPr>
        <w:autoSpaceDE w:val="0"/>
        <w:autoSpaceDN w:val="0"/>
        <w:spacing w:line="360" w:lineRule="auto"/>
        <w:contextualSpacing w:val="0"/>
        <w:jc w:val="both"/>
        <w:rPr>
          <w:rFonts w:ascii="AdihausDIN" w:hAnsi="AdihausDIN" w:cs="AdihausDIN"/>
          <w:i/>
          <w:iCs/>
          <w:sz w:val="22"/>
          <w:szCs w:val="22"/>
        </w:rPr>
      </w:pPr>
      <w:r>
        <w:rPr>
          <w:rFonts w:ascii="AdihausDIN" w:hAnsi="AdihausDIN"/>
          <w:sz w:val="22"/>
        </w:rPr>
        <w:t>Los NEMEZIZ 19 lucen una combinación de grises mate con un diseño de camuflaje que envuelve completamente el zapato. Presentan una variedad de tonos claros y oscuros de grises, con las tres bandas de color naranja solar que contrasta</w:t>
      </w:r>
      <w:r w:rsidR="00893671">
        <w:rPr>
          <w:rFonts w:ascii="AdihausDIN" w:hAnsi="AdihausDIN"/>
          <w:sz w:val="22"/>
        </w:rPr>
        <w:t>n</w:t>
      </w:r>
      <w:r>
        <w:rPr>
          <w:rFonts w:ascii="AdihausDIN" w:hAnsi="AdihausDIN"/>
          <w:sz w:val="22"/>
        </w:rPr>
        <w:t xml:space="preserve"> sobre el fondo tenue. </w:t>
      </w:r>
    </w:p>
    <w:p w14:paraId="2AA44E12" w14:textId="77777777" w:rsidR="00A06094" w:rsidRPr="00A06094" w:rsidRDefault="00A06094" w:rsidP="00A06094">
      <w:pPr>
        <w:pStyle w:val="ListParagraph"/>
        <w:autoSpaceDE w:val="0"/>
        <w:autoSpaceDN w:val="0"/>
        <w:spacing w:line="360" w:lineRule="auto"/>
        <w:contextualSpacing w:val="0"/>
        <w:jc w:val="both"/>
        <w:rPr>
          <w:rFonts w:ascii="AdihausDIN" w:hAnsi="AdihausDIN" w:cs="AdihausDIN"/>
          <w:i/>
          <w:iCs/>
          <w:sz w:val="22"/>
          <w:szCs w:val="22"/>
        </w:rPr>
      </w:pPr>
    </w:p>
    <w:p w14:paraId="5B0A2763" w14:textId="76E0821A" w:rsidR="00A06094" w:rsidRPr="00A06094" w:rsidRDefault="00A06094" w:rsidP="00A06094">
      <w:pPr>
        <w:pStyle w:val="ListParagraph"/>
        <w:numPr>
          <w:ilvl w:val="0"/>
          <w:numId w:val="26"/>
        </w:numPr>
        <w:autoSpaceDE w:val="0"/>
        <w:autoSpaceDN w:val="0"/>
        <w:spacing w:line="360" w:lineRule="auto"/>
        <w:contextualSpacing w:val="0"/>
        <w:jc w:val="both"/>
        <w:rPr>
          <w:rFonts w:ascii="AdihausDIN" w:hAnsi="AdihausDIN" w:cs="AdihausDIN"/>
          <w:i/>
          <w:iCs/>
          <w:sz w:val="22"/>
          <w:szCs w:val="22"/>
        </w:rPr>
      </w:pPr>
      <w:r>
        <w:rPr>
          <w:rFonts w:ascii="AdihausDIN" w:hAnsi="AdihausDIN"/>
          <w:sz w:val="22"/>
        </w:rPr>
        <w:t xml:space="preserve">Los X 19 lucen los tonos verdes oscuros tradicionales del camuflaje principalmente en el cuello y el talón de los zapatos. Esto se combina con un acabado en verde mate y detalles en naranja solar que añaden un toque audaz. </w:t>
      </w:r>
    </w:p>
    <w:p w14:paraId="350A23FC" w14:textId="77777777" w:rsidR="00A06094" w:rsidRPr="00A06094" w:rsidRDefault="00A06094" w:rsidP="00A06094">
      <w:pPr>
        <w:pStyle w:val="ListParagraph"/>
        <w:autoSpaceDE w:val="0"/>
        <w:autoSpaceDN w:val="0"/>
        <w:spacing w:line="360" w:lineRule="auto"/>
        <w:contextualSpacing w:val="0"/>
        <w:jc w:val="both"/>
        <w:rPr>
          <w:rFonts w:ascii="AdihausDIN" w:hAnsi="AdihausDIN" w:cs="AdihausDIN"/>
          <w:i/>
          <w:iCs/>
          <w:sz w:val="22"/>
          <w:szCs w:val="22"/>
        </w:rPr>
      </w:pPr>
    </w:p>
    <w:p w14:paraId="6706D2A6" w14:textId="363C25F2" w:rsidR="00A06094" w:rsidRPr="00A06094" w:rsidRDefault="00A06094" w:rsidP="00A06094">
      <w:pPr>
        <w:pStyle w:val="ListParagraph"/>
        <w:numPr>
          <w:ilvl w:val="0"/>
          <w:numId w:val="26"/>
        </w:numPr>
        <w:autoSpaceDE w:val="0"/>
        <w:autoSpaceDN w:val="0"/>
        <w:spacing w:line="360" w:lineRule="auto"/>
        <w:contextualSpacing w:val="0"/>
        <w:jc w:val="both"/>
        <w:rPr>
          <w:rFonts w:ascii="AdihausDIN" w:hAnsi="AdihausDIN" w:cs="AdihausDIN"/>
          <w:i/>
          <w:iCs/>
          <w:sz w:val="22"/>
          <w:szCs w:val="22"/>
        </w:rPr>
      </w:pPr>
      <w:r>
        <w:rPr>
          <w:rFonts w:ascii="AdihausDIN" w:hAnsi="AdihausDIN"/>
          <w:sz w:val="22"/>
        </w:rPr>
        <w:t xml:space="preserve">Los Predator 19 ofrecen el efecto completo del camuflaje con tonos de verde más sutiles que los X19. Su diseño y combinación de colores contrastan con el exterior tipo media en un verde más oscuro. Traen detalles en blanco que </w:t>
      </w:r>
      <w:r w:rsidR="003F4894">
        <w:rPr>
          <w:rFonts w:ascii="AdihausDIN" w:hAnsi="AdihausDIN"/>
          <w:sz w:val="22"/>
        </w:rPr>
        <w:t>destacan</w:t>
      </w:r>
      <w:r>
        <w:rPr>
          <w:rFonts w:ascii="AdihausDIN" w:hAnsi="AdihausDIN"/>
          <w:sz w:val="22"/>
        </w:rPr>
        <w:t xml:space="preserve"> </w:t>
      </w:r>
      <w:r w:rsidR="003F4894">
        <w:rPr>
          <w:rFonts w:ascii="AdihausDIN" w:hAnsi="AdihausDIN"/>
          <w:sz w:val="22"/>
        </w:rPr>
        <w:t>sobre</w:t>
      </w:r>
      <w:r>
        <w:rPr>
          <w:rFonts w:ascii="AdihausDIN" w:hAnsi="AdihausDIN"/>
          <w:sz w:val="22"/>
        </w:rPr>
        <w:t xml:space="preserve"> los tonos verdes del diseño.</w:t>
      </w:r>
    </w:p>
    <w:p w14:paraId="02D6CAA8" w14:textId="77777777" w:rsidR="00A06094" w:rsidRPr="00A06094" w:rsidRDefault="00A06094" w:rsidP="00A06094">
      <w:pPr>
        <w:autoSpaceDE w:val="0"/>
        <w:autoSpaceDN w:val="0"/>
        <w:spacing w:line="360" w:lineRule="auto"/>
        <w:jc w:val="both"/>
        <w:rPr>
          <w:rFonts w:ascii="AdihausDIN" w:hAnsi="AdihausDIN" w:cs="AdihausDIN"/>
          <w:i/>
          <w:iCs/>
          <w:sz w:val="22"/>
          <w:szCs w:val="22"/>
        </w:rPr>
      </w:pPr>
    </w:p>
    <w:p w14:paraId="2713F32D" w14:textId="0281E35B" w:rsidR="00A06094" w:rsidRPr="00A06094" w:rsidRDefault="00A06094" w:rsidP="00A06094">
      <w:pPr>
        <w:pStyle w:val="ListParagraph"/>
        <w:numPr>
          <w:ilvl w:val="0"/>
          <w:numId w:val="26"/>
        </w:numPr>
        <w:autoSpaceDE w:val="0"/>
        <w:autoSpaceDN w:val="0"/>
        <w:spacing w:line="360" w:lineRule="auto"/>
        <w:contextualSpacing w:val="0"/>
        <w:jc w:val="both"/>
        <w:rPr>
          <w:rFonts w:ascii="AdihausDIN" w:hAnsi="AdihausDIN" w:cs="AdihausDIN"/>
          <w:i/>
          <w:iCs/>
          <w:sz w:val="22"/>
          <w:szCs w:val="22"/>
        </w:rPr>
      </w:pPr>
      <w:r>
        <w:rPr>
          <w:rFonts w:ascii="AdihausDIN" w:hAnsi="AdihausDIN"/>
          <w:sz w:val="22"/>
        </w:rPr>
        <w:t xml:space="preserve">Los COPA 19 lucen un diseño de camuflaje más sutil en una variedad de verdes oscuros presentes a lo largo del talón y la suela. Su exterior en gris espacial contrasta contra el diseño de camuflaje e incorporan detalles en verde limón que le añaden un toque de color a los tonos grises de los zapatos. </w:t>
      </w:r>
    </w:p>
    <w:p w14:paraId="4364D299" w14:textId="77777777" w:rsidR="00A06094" w:rsidRPr="00A06094" w:rsidRDefault="00A06094" w:rsidP="00A06094">
      <w:pPr>
        <w:autoSpaceDE w:val="0"/>
        <w:autoSpaceDN w:val="0"/>
        <w:spacing w:line="360" w:lineRule="auto"/>
        <w:jc w:val="both"/>
        <w:rPr>
          <w:rFonts w:ascii="AdihausDIN" w:eastAsiaTheme="minorEastAsia" w:hAnsi="AdihausDIN" w:cs="AdihausDIN"/>
          <w:i/>
          <w:iCs/>
          <w:sz w:val="22"/>
          <w:szCs w:val="22"/>
        </w:rPr>
      </w:pPr>
    </w:p>
    <w:p w14:paraId="0DF01BD7" w14:textId="62182D09" w:rsidR="00A06094" w:rsidRPr="00A06094" w:rsidRDefault="00A06094" w:rsidP="00A06094">
      <w:pPr>
        <w:autoSpaceDE w:val="0"/>
        <w:autoSpaceDN w:val="0"/>
        <w:spacing w:line="360" w:lineRule="auto"/>
        <w:jc w:val="both"/>
        <w:rPr>
          <w:rFonts w:ascii="AdihausDIN" w:hAnsi="AdihausDIN" w:cs="AdihausDIN"/>
          <w:sz w:val="22"/>
          <w:szCs w:val="22"/>
        </w:rPr>
      </w:pPr>
      <w:r>
        <w:rPr>
          <w:rFonts w:ascii="AdihausDIN" w:hAnsi="AdihausDIN"/>
          <w:sz w:val="22"/>
        </w:rPr>
        <w:t xml:space="preserve">El </w:t>
      </w:r>
      <w:r w:rsidRPr="00A06094">
        <w:rPr>
          <w:rFonts w:ascii="AdihausDIN" w:hAnsi="AdihausDIN"/>
          <w:b/>
          <w:bCs/>
          <w:i/>
          <w:iCs/>
          <w:sz w:val="22"/>
          <w:szCs w:val="22"/>
        </w:rPr>
        <w:t>Encryption Pack</w:t>
      </w:r>
      <w:r>
        <w:rPr>
          <w:rFonts w:ascii="AdihausDIN" w:hAnsi="AdihausDIN"/>
          <w:sz w:val="22"/>
        </w:rPr>
        <w:t xml:space="preserve"> lo usarán en la cancha a partir de mañana algunos de los mejores jugadores del mundo, entre los que figuran Leo Messi, Paul Pogba, Gabriel Jesus, Mohamed Salah, Roberto Firmino, Paulo Dybala, Thomas Müller, James Rodríguez, Diego Costa y Mesut Özil. El pack estará disponible a la venta en línea y en tiendas a partir del 26 de octubre. </w:t>
      </w:r>
    </w:p>
    <w:p w14:paraId="02B0DC99" w14:textId="560B9872" w:rsidR="003C4ABD" w:rsidRPr="00A06094" w:rsidRDefault="003C4ABD" w:rsidP="00B66F48">
      <w:pPr>
        <w:pStyle w:val="PlainText"/>
        <w:spacing w:line="360" w:lineRule="auto"/>
        <w:jc w:val="both"/>
        <w:rPr>
          <w:rFonts w:ascii="AdihausDIN" w:eastAsia="AdiHaus" w:hAnsi="AdihausDIN" w:cs="AdihausDIN"/>
          <w:szCs w:val="22"/>
        </w:rPr>
      </w:pPr>
    </w:p>
    <w:p w14:paraId="5E6C687A" w14:textId="77777777" w:rsidR="003C4ABD" w:rsidRPr="00A06094" w:rsidRDefault="003C4ABD" w:rsidP="003C4ABD">
      <w:pPr>
        <w:spacing w:line="360" w:lineRule="auto"/>
        <w:jc w:val="center"/>
        <w:rPr>
          <w:rFonts w:ascii="AdihausDIN" w:eastAsia="AdihausDIN Medium" w:hAnsi="AdihausDIN" w:cs="AdihausDIN"/>
          <w:sz w:val="22"/>
          <w:szCs w:val="22"/>
        </w:rPr>
      </w:pPr>
      <w:r>
        <w:rPr>
          <w:rFonts w:ascii="AdihausDIN" w:hAnsi="AdihausDIN"/>
          <w:b/>
          <w:sz w:val="22"/>
        </w:rPr>
        <w:t>- FIN -</w:t>
      </w:r>
    </w:p>
    <w:p w14:paraId="7FF0F3F9" w14:textId="77777777" w:rsidR="003C4ABD" w:rsidRPr="00A06094" w:rsidRDefault="003C4ABD" w:rsidP="003C4ABD">
      <w:pPr>
        <w:spacing w:line="360" w:lineRule="auto"/>
        <w:rPr>
          <w:rFonts w:ascii="AdihausDIN" w:eastAsia="AdihausDIN Medium" w:hAnsi="AdihausDIN" w:cs="AdihausDIN"/>
          <w:sz w:val="22"/>
          <w:szCs w:val="22"/>
        </w:rPr>
      </w:pPr>
      <w:r>
        <w:rPr>
          <w:rFonts w:ascii="AdihausDIN" w:hAnsi="AdihausDIN"/>
          <w:b/>
          <w:sz w:val="22"/>
        </w:rPr>
        <w:t> </w:t>
      </w:r>
    </w:p>
    <w:p w14:paraId="59CC87A0" w14:textId="77777777" w:rsidR="003C4ABD" w:rsidRPr="00A06094" w:rsidRDefault="003C4ABD" w:rsidP="003C4ABD">
      <w:pPr>
        <w:spacing w:line="360" w:lineRule="auto"/>
        <w:rPr>
          <w:rFonts w:ascii="AdihausDIN" w:eastAsia="AdihausDIN Medium" w:hAnsi="AdihausDIN" w:cs="AdihausDIN"/>
          <w:sz w:val="22"/>
          <w:szCs w:val="22"/>
        </w:rPr>
      </w:pPr>
      <w:r>
        <w:rPr>
          <w:rFonts w:ascii="AdihausDIN" w:hAnsi="AdihausDIN"/>
          <w:b/>
          <w:sz w:val="22"/>
        </w:rPr>
        <w:t xml:space="preserve">Para más información y noticias de prensa, visita: </w:t>
      </w:r>
      <w:hyperlink r:id="rId11" w:history="1">
        <w:r>
          <w:rPr>
            <w:rStyle w:val="Hyperlink"/>
            <w:rFonts w:ascii="AdihausDIN" w:hAnsi="AdihausDIN"/>
            <w:b/>
            <w:sz w:val="22"/>
          </w:rPr>
          <w:t>http://news.adidas.com/GLOBAL/PERFORMANCE/FOOTBALL</w:t>
        </w:r>
      </w:hyperlink>
      <w:r>
        <w:rPr>
          <w:rFonts w:ascii="AdihausDIN" w:hAnsi="AdihausDIN"/>
          <w:b/>
          <w:sz w:val="22"/>
        </w:rPr>
        <w:t xml:space="preserve"> o ponte en contacto con:</w:t>
      </w:r>
    </w:p>
    <w:p w14:paraId="167BDBD2" w14:textId="77777777" w:rsidR="003C4ABD" w:rsidRPr="00A06094" w:rsidRDefault="003C4ABD" w:rsidP="003C4ABD">
      <w:pPr>
        <w:spacing w:line="360" w:lineRule="auto"/>
        <w:jc w:val="both"/>
        <w:rPr>
          <w:rFonts w:ascii="AdihausDIN" w:eastAsia="AdihausDIN Medium" w:hAnsi="AdihausDIN" w:cs="AdihausDIN"/>
          <w:sz w:val="22"/>
          <w:szCs w:val="22"/>
        </w:rPr>
      </w:pPr>
      <w:r>
        <w:rPr>
          <w:rFonts w:ascii="AdihausDIN" w:hAnsi="AdihausDIN"/>
          <w:b/>
          <w:sz w:val="22"/>
        </w:rPr>
        <w:t> </w:t>
      </w:r>
    </w:p>
    <w:tbl>
      <w:tblPr>
        <w:tblW w:w="8816" w:type="dxa"/>
        <w:tblLayout w:type="fixed"/>
        <w:tblLook w:val="0400" w:firstRow="0" w:lastRow="0" w:firstColumn="0" w:lastColumn="0" w:noHBand="0" w:noVBand="1"/>
      </w:tblPr>
      <w:tblGrid>
        <w:gridCol w:w="5882"/>
        <w:gridCol w:w="2934"/>
      </w:tblGrid>
      <w:tr w:rsidR="003C4ABD" w:rsidRPr="00A06094" w14:paraId="07E1C99B" w14:textId="77777777" w:rsidTr="000D36CA">
        <w:trPr>
          <w:trHeight w:val="2081"/>
        </w:trPr>
        <w:tc>
          <w:tcPr>
            <w:tcW w:w="5882" w:type="dxa"/>
            <w:hideMark/>
          </w:tcPr>
          <w:p w14:paraId="6D6115A9" w14:textId="77777777" w:rsidR="000D36CA" w:rsidRPr="00936923" w:rsidRDefault="000D36CA" w:rsidP="000D36CA">
            <w:pPr>
              <w:autoSpaceDE w:val="0"/>
              <w:autoSpaceDN w:val="0"/>
              <w:spacing w:line="360" w:lineRule="auto"/>
              <w:jc w:val="both"/>
              <w:rPr>
                <w:rFonts w:ascii="AdihausDIN" w:hAnsi="AdihausDIN" w:cs="AdihausDIN"/>
                <w:sz w:val="22"/>
                <w:szCs w:val="22"/>
              </w:rPr>
            </w:pPr>
            <w:r>
              <w:rPr>
                <w:rFonts w:ascii="AdihausDIN" w:hAnsi="AdihausDIN"/>
                <w:sz w:val="22"/>
              </w:rPr>
              <w:t xml:space="preserve">Max McLaren </w:t>
            </w:r>
          </w:p>
          <w:p w14:paraId="4088F1D3" w14:textId="1ACA95E4" w:rsidR="000D36CA" w:rsidRPr="00936923" w:rsidRDefault="000D36CA" w:rsidP="000D36CA">
            <w:pPr>
              <w:autoSpaceDE w:val="0"/>
              <w:autoSpaceDN w:val="0"/>
              <w:spacing w:line="360" w:lineRule="auto"/>
              <w:jc w:val="both"/>
              <w:rPr>
                <w:rFonts w:ascii="AdihausDIN" w:hAnsi="AdihausDIN" w:cs="AdihausDIN"/>
                <w:sz w:val="22"/>
                <w:szCs w:val="22"/>
              </w:rPr>
            </w:pPr>
            <w:r>
              <w:rPr>
                <w:rFonts w:ascii="AdihausDIN" w:hAnsi="AdihausDIN"/>
                <w:sz w:val="22"/>
              </w:rPr>
              <w:t>Director Sénior de Relaciones Públicas y Publicaciones de adidas Global Fútbol</w:t>
            </w:r>
          </w:p>
          <w:p w14:paraId="60B20830" w14:textId="77777777" w:rsidR="000D36CA" w:rsidRPr="007D4833" w:rsidRDefault="000D36CA" w:rsidP="000D36CA">
            <w:pPr>
              <w:autoSpaceDE w:val="0"/>
              <w:autoSpaceDN w:val="0"/>
              <w:spacing w:line="360" w:lineRule="auto"/>
              <w:jc w:val="both"/>
              <w:rPr>
                <w:rFonts w:ascii="AdihausDIN" w:hAnsi="AdihausDIN" w:cs="AdihausDIN"/>
                <w:sz w:val="22"/>
                <w:szCs w:val="22"/>
              </w:rPr>
            </w:pPr>
            <w:r>
              <w:rPr>
                <w:rFonts w:ascii="AdihausDIN" w:hAnsi="AdihausDIN"/>
                <w:sz w:val="22"/>
              </w:rPr>
              <w:t>Email: max.maclaren@adidas.com</w:t>
            </w:r>
          </w:p>
          <w:p w14:paraId="28F0FFCB" w14:textId="77777777" w:rsidR="000D36CA" w:rsidRPr="00936923" w:rsidRDefault="000D36CA" w:rsidP="000D36CA">
            <w:pPr>
              <w:autoSpaceDE w:val="0"/>
              <w:autoSpaceDN w:val="0"/>
              <w:spacing w:line="360" w:lineRule="auto"/>
              <w:jc w:val="both"/>
              <w:rPr>
                <w:rFonts w:ascii="AdihausDIN" w:hAnsi="AdihausDIN" w:cs="AdihausDIN"/>
                <w:sz w:val="22"/>
                <w:szCs w:val="22"/>
              </w:rPr>
            </w:pPr>
            <w:r>
              <w:rPr>
                <w:rFonts w:ascii="AdihausDIN" w:hAnsi="AdihausDIN"/>
                <w:sz w:val="22"/>
              </w:rPr>
              <w:t>Tel: +49151/169/55143 </w:t>
            </w:r>
          </w:p>
          <w:p w14:paraId="5BD965E8" w14:textId="63812B25" w:rsidR="003C4ABD" w:rsidRPr="00A06094" w:rsidRDefault="003C4ABD">
            <w:pPr>
              <w:spacing w:line="360" w:lineRule="auto"/>
              <w:jc w:val="both"/>
              <w:rPr>
                <w:rFonts w:ascii="AdihausDIN" w:eastAsia="AdihausDIN Medium" w:hAnsi="AdihausDIN" w:cs="AdihausDIN"/>
                <w:sz w:val="22"/>
                <w:szCs w:val="22"/>
              </w:rPr>
            </w:pPr>
          </w:p>
        </w:tc>
        <w:tc>
          <w:tcPr>
            <w:tcW w:w="2934" w:type="dxa"/>
            <w:hideMark/>
          </w:tcPr>
          <w:p w14:paraId="3E2761DA" w14:textId="77777777" w:rsidR="003C4ABD" w:rsidRPr="00A06094" w:rsidRDefault="003C4ABD">
            <w:pPr>
              <w:spacing w:line="360" w:lineRule="auto"/>
              <w:jc w:val="both"/>
              <w:rPr>
                <w:rFonts w:ascii="AdihausDIN" w:eastAsia="AdihausDIN Medium" w:hAnsi="AdihausDIN" w:cs="AdihausDIN"/>
                <w:sz w:val="22"/>
                <w:szCs w:val="22"/>
              </w:rPr>
            </w:pPr>
            <w:r>
              <w:rPr>
                <w:rFonts w:ascii="AdihausDIN" w:hAnsi="AdihausDIN"/>
                <w:sz w:val="22"/>
              </w:rPr>
              <w:t> </w:t>
            </w:r>
          </w:p>
        </w:tc>
      </w:tr>
    </w:tbl>
    <w:p w14:paraId="7BFFF7E0" w14:textId="77777777" w:rsidR="003C4ABD" w:rsidRPr="00A06094" w:rsidRDefault="003C4ABD" w:rsidP="003C4ABD">
      <w:pPr>
        <w:spacing w:line="360" w:lineRule="auto"/>
        <w:jc w:val="both"/>
        <w:rPr>
          <w:rFonts w:ascii="AdihausDIN" w:eastAsia="AdihausDIN Medium" w:hAnsi="AdihausDIN" w:cs="AdihausDIN"/>
          <w:sz w:val="22"/>
          <w:szCs w:val="22"/>
        </w:rPr>
      </w:pPr>
      <w:r>
        <w:rPr>
          <w:rFonts w:ascii="AdihausDIN" w:hAnsi="AdihausDIN"/>
          <w:b/>
          <w:sz w:val="22"/>
        </w:rPr>
        <w:t xml:space="preserve">Nota para los editores: </w:t>
      </w:r>
    </w:p>
    <w:p w14:paraId="25D551E6" w14:textId="77777777" w:rsidR="003C4ABD" w:rsidRPr="00A06094" w:rsidRDefault="003C4ABD" w:rsidP="003C4ABD">
      <w:pPr>
        <w:spacing w:line="360" w:lineRule="auto"/>
        <w:jc w:val="both"/>
        <w:rPr>
          <w:rFonts w:ascii="AdihausDIN" w:eastAsia="AdihausDIN Medium" w:hAnsi="AdihausDIN" w:cs="AdihausDIN"/>
          <w:b/>
          <w:color w:val="000000"/>
          <w:sz w:val="22"/>
          <w:szCs w:val="22"/>
        </w:rPr>
      </w:pPr>
    </w:p>
    <w:p w14:paraId="03B3B269" w14:textId="77777777" w:rsidR="003C4ABD" w:rsidRPr="00A06094" w:rsidRDefault="003C4ABD" w:rsidP="003C4ABD">
      <w:pPr>
        <w:spacing w:line="360" w:lineRule="auto"/>
        <w:jc w:val="both"/>
        <w:rPr>
          <w:rFonts w:ascii="AdihausDIN" w:eastAsia="AdihausDIN Medium" w:hAnsi="AdihausDIN" w:cs="AdihausDIN"/>
          <w:b/>
          <w:color w:val="000000"/>
          <w:sz w:val="22"/>
          <w:szCs w:val="22"/>
        </w:rPr>
      </w:pPr>
      <w:r>
        <w:rPr>
          <w:rFonts w:ascii="AdihausDIN" w:hAnsi="AdihausDIN"/>
          <w:b/>
          <w:color w:val="000000"/>
          <w:sz w:val="22"/>
        </w:rPr>
        <w:t>Sobre adidas Fútbol</w:t>
      </w:r>
    </w:p>
    <w:p w14:paraId="1FD00F0F" w14:textId="77777777" w:rsidR="003C4ABD" w:rsidRPr="00A06094" w:rsidRDefault="003C4ABD" w:rsidP="003C4ABD">
      <w:pPr>
        <w:spacing w:line="360" w:lineRule="auto"/>
        <w:jc w:val="both"/>
        <w:rPr>
          <w:rFonts w:ascii="AdihausDIN" w:eastAsia="AdihausDIN Medium" w:hAnsi="AdihausDIN" w:cs="AdihausDIN"/>
          <w:color w:val="000000"/>
          <w:sz w:val="22"/>
          <w:szCs w:val="22"/>
        </w:rPr>
      </w:pPr>
      <w:r>
        <w:rPr>
          <w:rFonts w:ascii="AdihausDIN" w:hAnsi="AdihausDIN"/>
          <w:color w:val="000000"/>
          <w:sz w:val="22"/>
        </w:rPr>
        <w:t>adidas es líder mundial en artículos de fútbol. Es patrocinador y proveedor oficial de los torneos de fútbol más importantes del mundo, como la Copa Mundial de la FIFA™, la Copa Confederaciones de la FIFA™ y la UEFA Champions League. adidas también patrocina a algunos de los mejores clubes del mundo, como el Manchester United, el Arsenal, el Real Madrid, el FC Bayern de Múnich y la Juventus. Algunos de los mejores jugadores del mundo patrocinados por adidas son Leo Messi, Paul Pogba, Gabriel Jesus, Mohamed Salah, Roberto Firmino, Thomas Müller, Luis Suárez, James Rodríguez, Diego Costa y Mesut Özil.</w:t>
      </w:r>
    </w:p>
    <w:p w14:paraId="0BDE6CAC" w14:textId="77777777" w:rsidR="003C4ABD" w:rsidRPr="00A06094" w:rsidRDefault="003C4ABD" w:rsidP="003C4ABD">
      <w:pPr>
        <w:spacing w:line="360" w:lineRule="auto"/>
        <w:jc w:val="both"/>
        <w:rPr>
          <w:rFonts w:ascii="AdihausDIN" w:eastAsia="AdihausDIN Medium" w:hAnsi="AdihausDIN" w:cs="AdihausDIN"/>
          <w:sz w:val="22"/>
          <w:szCs w:val="22"/>
        </w:rPr>
      </w:pPr>
    </w:p>
    <w:p w14:paraId="34847457" w14:textId="77777777" w:rsidR="003C4ABD" w:rsidRPr="00A06094" w:rsidRDefault="003C4ABD" w:rsidP="00B66F48">
      <w:pPr>
        <w:pStyle w:val="PlainText"/>
        <w:spacing w:line="360" w:lineRule="auto"/>
        <w:jc w:val="both"/>
        <w:rPr>
          <w:rFonts w:ascii="AdihausDIN" w:eastAsia="AdiHaus" w:hAnsi="AdihausDIN" w:cs="AdihausDIN"/>
          <w:szCs w:val="22"/>
        </w:rPr>
      </w:pPr>
    </w:p>
    <w:sectPr w:rsidR="003C4ABD" w:rsidRPr="00A06094"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30FE" w14:textId="77777777" w:rsidR="00415FCC" w:rsidRDefault="00415FCC">
      <w:r>
        <w:separator/>
      </w:r>
    </w:p>
  </w:endnote>
  <w:endnote w:type="continuationSeparator" w:id="0">
    <w:p w14:paraId="61EF852F" w14:textId="77777777" w:rsidR="00415FCC" w:rsidRDefault="00415FCC">
      <w:r>
        <w:continuationSeparator/>
      </w:r>
    </w:p>
  </w:endnote>
  <w:endnote w:type="continuationNotice" w:id="1">
    <w:p w14:paraId="5F7E6A42" w14:textId="77777777" w:rsidR="00415FCC" w:rsidRDefault="00415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ihausDIN Medium">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BE35" w14:textId="77777777" w:rsidR="00415FCC" w:rsidRDefault="00415FCC">
      <w:r>
        <w:separator/>
      </w:r>
    </w:p>
  </w:footnote>
  <w:footnote w:type="continuationSeparator" w:id="0">
    <w:p w14:paraId="76496705" w14:textId="77777777" w:rsidR="00415FCC" w:rsidRDefault="00415FCC">
      <w:r>
        <w:continuationSeparator/>
      </w:r>
    </w:p>
  </w:footnote>
  <w:footnote w:type="continuationNotice" w:id="1">
    <w:p w14:paraId="62253CFA" w14:textId="77777777" w:rsidR="00415FCC" w:rsidRDefault="00415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rPr>
    </w:pPr>
    <w:r>
      <w:rPr>
        <w:rFonts w:ascii="AdiHaus" w:hAnsi="AdiHaus"/>
        <w:b/>
        <w:noProof/>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rPr>
      <w:t xml:space="preserve"> </w:t>
    </w:r>
    <w:r>
      <w:rPr>
        <w:rFonts w:ascii="AdiHaus" w:hAnsi="AdiHaus"/>
        <w:b/>
      </w:rPr>
      <w:tab/>
      <w:t xml:space="preserve"> </w:t>
    </w:r>
    <w:r>
      <w:rPr>
        <w:rFonts w:ascii="AdiHaus" w:hAnsi="AdiHaus"/>
        <w:b/>
      </w:rPr>
      <w:tab/>
    </w:r>
    <w:r>
      <w:rPr>
        <w:rFonts w:ascii="AdiHaus" w:hAnsi="AdiHaus"/>
        <w:b/>
        <w:bCs/>
        <w:sz w:val="40"/>
        <w:szCs w:val="40"/>
      </w:rPr>
      <w:t xml:space="preserve"> Información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654A"/>
    <w:multiLevelType w:val="hybridMultilevel"/>
    <w:tmpl w:val="3968AB1E"/>
    <w:lvl w:ilvl="0" w:tplc="3730BAD2">
      <w:start w:val="1"/>
      <w:numFmt w:val="bullet"/>
      <w:lvlText w:val=""/>
      <w:lvlJc w:val="left"/>
      <w:pPr>
        <w:ind w:left="720" w:hanging="360"/>
      </w:pPr>
      <w:rPr>
        <w:rFonts w:ascii="Symbol" w:hAnsi="Symbol" w:hint="default"/>
      </w:rPr>
    </w:lvl>
    <w:lvl w:ilvl="1" w:tplc="B4A25416">
      <w:start w:val="1"/>
      <w:numFmt w:val="bullet"/>
      <w:lvlText w:val="o"/>
      <w:lvlJc w:val="left"/>
      <w:pPr>
        <w:ind w:left="1440" w:hanging="360"/>
      </w:pPr>
      <w:rPr>
        <w:rFonts w:ascii="Courier New" w:hAnsi="Courier New" w:hint="default"/>
      </w:rPr>
    </w:lvl>
    <w:lvl w:ilvl="2" w:tplc="448075E2">
      <w:start w:val="1"/>
      <w:numFmt w:val="bullet"/>
      <w:lvlText w:val=""/>
      <w:lvlJc w:val="left"/>
      <w:pPr>
        <w:ind w:left="2160" w:hanging="360"/>
      </w:pPr>
      <w:rPr>
        <w:rFonts w:ascii="Wingdings" w:hAnsi="Wingdings" w:hint="default"/>
      </w:rPr>
    </w:lvl>
    <w:lvl w:ilvl="3" w:tplc="D962298E">
      <w:start w:val="1"/>
      <w:numFmt w:val="bullet"/>
      <w:lvlText w:val=""/>
      <w:lvlJc w:val="left"/>
      <w:pPr>
        <w:ind w:left="2880" w:hanging="360"/>
      </w:pPr>
      <w:rPr>
        <w:rFonts w:ascii="Symbol" w:hAnsi="Symbol" w:hint="default"/>
      </w:rPr>
    </w:lvl>
    <w:lvl w:ilvl="4" w:tplc="9AECBB92">
      <w:start w:val="1"/>
      <w:numFmt w:val="bullet"/>
      <w:lvlText w:val="o"/>
      <w:lvlJc w:val="left"/>
      <w:pPr>
        <w:ind w:left="3600" w:hanging="360"/>
      </w:pPr>
      <w:rPr>
        <w:rFonts w:ascii="Courier New" w:hAnsi="Courier New" w:hint="default"/>
      </w:rPr>
    </w:lvl>
    <w:lvl w:ilvl="5" w:tplc="87C4E758">
      <w:start w:val="1"/>
      <w:numFmt w:val="bullet"/>
      <w:lvlText w:val=""/>
      <w:lvlJc w:val="left"/>
      <w:pPr>
        <w:ind w:left="4320" w:hanging="360"/>
      </w:pPr>
      <w:rPr>
        <w:rFonts w:ascii="Wingdings" w:hAnsi="Wingdings" w:hint="default"/>
      </w:rPr>
    </w:lvl>
    <w:lvl w:ilvl="6" w:tplc="A1A815CE">
      <w:start w:val="1"/>
      <w:numFmt w:val="bullet"/>
      <w:lvlText w:val=""/>
      <w:lvlJc w:val="left"/>
      <w:pPr>
        <w:ind w:left="5040" w:hanging="360"/>
      </w:pPr>
      <w:rPr>
        <w:rFonts w:ascii="Symbol" w:hAnsi="Symbol" w:hint="default"/>
      </w:rPr>
    </w:lvl>
    <w:lvl w:ilvl="7" w:tplc="CA3041F0">
      <w:start w:val="1"/>
      <w:numFmt w:val="bullet"/>
      <w:lvlText w:val="o"/>
      <w:lvlJc w:val="left"/>
      <w:pPr>
        <w:ind w:left="5760" w:hanging="360"/>
      </w:pPr>
      <w:rPr>
        <w:rFonts w:ascii="Courier New" w:hAnsi="Courier New" w:hint="default"/>
      </w:rPr>
    </w:lvl>
    <w:lvl w:ilvl="8" w:tplc="03CACC70">
      <w:start w:val="1"/>
      <w:numFmt w:val="bullet"/>
      <w:lvlText w:val=""/>
      <w:lvlJc w:val="left"/>
      <w:pPr>
        <w:ind w:left="6480" w:hanging="360"/>
      </w:pPr>
      <w:rPr>
        <w:rFonts w:ascii="Wingdings" w:hAnsi="Wingdings" w:hint="default"/>
      </w:rPr>
    </w:lvl>
  </w:abstractNum>
  <w:abstractNum w:abstractNumId="3"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909C3"/>
    <w:multiLevelType w:val="hybridMultilevel"/>
    <w:tmpl w:val="4A749A62"/>
    <w:lvl w:ilvl="0" w:tplc="5044A920">
      <w:start w:val="1"/>
      <w:numFmt w:val="bullet"/>
      <w:lvlText w:val=""/>
      <w:lvlJc w:val="left"/>
      <w:pPr>
        <w:ind w:left="720" w:hanging="360"/>
      </w:pPr>
      <w:rPr>
        <w:rFonts w:ascii="Symbol" w:hAnsi="Symbol" w:hint="default"/>
      </w:rPr>
    </w:lvl>
    <w:lvl w:ilvl="1" w:tplc="B6FA11A2">
      <w:start w:val="1"/>
      <w:numFmt w:val="bullet"/>
      <w:lvlText w:val="o"/>
      <w:lvlJc w:val="left"/>
      <w:pPr>
        <w:ind w:left="1440" w:hanging="360"/>
      </w:pPr>
      <w:rPr>
        <w:rFonts w:ascii="Courier New" w:hAnsi="Courier New" w:hint="default"/>
      </w:rPr>
    </w:lvl>
    <w:lvl w:ilvl="2" w:tplc="CE422E68">
      <w:start w:val="1"/>
      <w:numFmt w:val="bullet"/>
      <w:lvlText w:val=""/>
      <w:lvlJc w:val="left"/>
      <w:pPr>
        <w:ind w:left="2160" w:hanging="360"/>
      </w:pPr>
      <w:rPr>
        <w:rFonts w:ascii="Wingdings" w:hAnsi="Wingdings" w:hint="default"/>
      </w:rPr>
    </w:lvl>
    <w:lvl w:ilvl="3" w:tplc="D8FCDE06">
      <w:start w:val="1"/>
      <w:numFmt w:val="bullet"/>
      <w:lvlText w:val=""/>
      <w:lvlJc w:val="left"/>
      <w:pPr>
        <w:ind w:left="2880" w:hanging="360"/>
      </w:pPr>
      <w:rPr>
        <w:rFonts w:ascii="Symbol" w:hAnsi="Symbol" w:hint="default"/>
      </w:rPr>
    </w:lvl>
    <w:lvl w:ilvl="4" w:tplc="2FD68C10">
      <w:start w:val="1"/>
      <w:numFmt w:val="bullet"/>
      <w:lvlText w:val="o"/>
      <w:lvlJc w:val="left"/>
      <w:pPr>
        <w:ind w:left="3600" w:hanging="360"/>
      </w:pPr>
      <w:rPr>
        <w:rFonts w:ascii="Courier New" w:hAnsi="Courier New" w:hint="default"/>
      </w:rPr>
    </w:lvl>
    <w:lvl w:ilvl="5" w:tplc="BAEEB29A">
      <w:start w:val="1"/>
      <w:numFmt w:val="bullet"/>
      <w:lvlText w:val=""/>
      <w:lvlJc w:val="left"/>
      <w:pPr>
        <w:ind w:left="4320" w:hanging="360"/>
      </w:pPr>
      <w:rPr>
        <w:rFonts w:ascii="Wingdings" w:hAnsi="Wingdings" w:hint="default"/>
      </w:rPr>
    </w:lvl>
    <w:lvl w:ilvl="6" w:tplc="2A78A5F0">
      <w:start w:val="1"/>
      <w:numFmt w:val="bullet"/>
      <w:lvlText w:val=""/>
      <w:lvlJc w:val="left"/>
      <w:pPr>
        <w:ind w:left="5040" w:hanging="360"/>
      </w:pPr>
      <w:rPr>
        <w:rFonts w:ascii="Symbol" w:hAnsi="Symbol" w:hint="default"/>
      </w:rPr>
    </w:lvl>
    <w:lvl w:ilvl="7" w:tplc="70B2D684">
      <w:start w:val="1"/>
      <w:numFmt w:val="bullet"/>
      <w:lvlText w:val="o"/>
      <w:lvlJc w:val="left"/>
      <w:pPr>
        <w:ind w:left="5760" w:hanging="360"/>
      </w:pPr>
      <w:rPr>
        <w:rFonts w:ascii="Courier New" w:hAnsi="Courier New" w:hint="default"/>
      </w:rPr>
    </w:lvl>
    <w:lvl w:ilvl="8" w:tplc="02421D20">
      <w:start w:val="1"/>
      <w:numFmt w:val="bullet"/>
      <w:lvlText w:val=""/>
      <w:lvlJc w:val="left"/>
      <w:pPr>
        <w:ind w:left="6480" w:hanging="360"/>
      </w:pPr>
      <w:rPr>
        <w:rFonts w:ascii="Wingdings" w:hAnsi="Wingdings" w:hint="default"/>
      </w:rPr>
    </w:lvl>
  </w:abstractNum>
  <w:abstractNum w:abstractNumId="5" w15:restartNumberingAfterBreak="0">
    <w:nsid w:val="14B630A5"/>
    <w:multiLevelType w:val="hybridMultilevel"/>
    <w:tmpl w:val="B0B6BA44"/>
    <w:lvl w:ilvl="0" w:tplc="4378E7D0">
      <w:start w:val="1"/>
      <w:numFmt w:val="bullet"/>
      <w:lvlText w:val=""/>
      <w:lvlJc w:val="left"/>
      <w:pPr>
        <w:ind w:left="720" w:hanging="360"/>
      </w:pPr>
      <w:rPr>
        <w:rFonts w:ascii="Symbol" w:hAnsi="Symbol" w:hint="default"/>
      </w:rPr>
    </w:lvl>
    <w:lvl w:ilvl="1" w:tplc="D3BEBC3E">
      <w:start w:val="1"/>
      <w:numFmt w:val="bullet"/>
      <w:lvlText w:val="o"/>
      <w:lvlJc w:val="left"/>
      <w:pPr>
        <w:ind w:left="1440" w:hanging="360"/>
      </w:pPr>
      <w:rPr>
        <w:rFonts w:ascii="Courier New" w:hAnsi="Courier New" w:hint="default"/>
      </w:rPr>
    </w:lvl>
    <w:lvl w:ilvl="2" w:tplc="2B1C2DD4">
      <w:start w:val="1"/>
      <w:numFmt w:val="bullet"/>
      <w:lvlText w:val=""/>
      <w:lvlJc w:val="left"/>
      <w:pPr>
        <w:ind w:left="2160" w:hanging="360"/>
      </w:pPr>
      <w:rPr>
        <w:rFonts w:ascii="Wingdings" w:hAnsi="Wingdings" w:hint="default"/>
      </w:rPr>
    </w:lvl>
    <w:lvl w:ilvl="3" w:tplc="8886F796">
      <w:start w:val="1"/>
      <w:numFmt w:val="bullet"/>
      <w:lvlText w:val=""/>
      <w:lvlJc w:val="left"/>
      <w:pPr>
        <w:ind w:left="2880" w:hanging="360"/>
      </w:pPr>
      <w:rPr>
        <w:rFonts w:ascii="Symbol" w:hAnsi="Symbol" w:hint="default"/>
      </w:rPr>
    </w:lvl>
    <w:lvl w:ilvl="4" w:tplc="023871E0">
      <w:start w:val="1"/>
      <w:numFmt w:val="bullet"/>
      <w:lvlText w:val="o"/>
      <w:lvlJc w:val="left"/>
      <w:pPr>
        <w:ind w:left="3600" w:hanging="360"/>
      </w:pPr>
      <w:rPr>
        <w:rFonts w:ascii="Courier New" w:hAnsi="Courier New" w:hint="default"/>
      </w:rPr>
    </w:lvl>
    <w:lvl w:ilvl="5" w:tplc="3EDAABFE">
      <w:start w:val="1"/>
      <w:numFmt w:val="bullet"/>
      <w:lvlText w:val=""/>
      <w:lvlJc w:val="left"/>
      <w:pPr>
        <w:ind w:left="4320" w:hanging="360"/>
      </w:pPr>
      <w:rPr>
        <w:rFonts w:ascii="Wingdings" w:hAnsi="Wingdings" w:hint="default"/>
      </w:rPr>
    </w:lvl>
    <w:lvl w:ilvl="6" w:tplc="B89CC9F4">
      <w:start w:val="1"/>
      <w:numFmt w:val="bullet"/>
      <w:lvlText w:val=""/>
      <w:lvlJc w:val="left"/>
      <w:pPr>
        <w:ind w:left="5040" w:hanging="360"/>
      </w:pPr>
      <w:rPr>
        <w:rFonts w:ascii="Symbol" w:hAnsi="Symbol" w:hint="default"/>
      </w:rPr>
    </w:lvl>
    <w:lvl w:ilvl="7" w:tplc="1CE01F50">
      <w:start w:val="1"/>
      <w:numFmt w:val="bullet"/>
      <w:lvlText w:val="o"/>
      <w:lvlJc w:val="left"/>
      <w:pPr>
        <w:ind w:left="5760" w:hanging="360"/>
      </w:pPr>
      <w:rPr>
        <w:rFonts w:ascii="Courier New" w:hAnsi="Courier New" w:hint="default"/>
      </w:rPr>
    </w:lvl>
    <w:lvl w:ilvl="8" w:tplc="82D8396C">
      <w:start w:val="1"/>
      <w:numFmt w:val="bullet"/>
      <w:lvlText w:val=""/>
      <w:lvlJc w:val="left"/>
      <w:pPr>
        <w:ind w:left="6480" w:hanging="360"/>
      </w:pPr>
      <w:rPr>
        <w:rFonts w:ascii="Wingdings" w:hAnsi="Wingdings" w:hint="default"/>
      </w:rPr>
    </w:lvl>
  </w:abstractNum>
  <w:abstractNum w:abstractNumId="6"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9" w15:restartNumberingAfterBreak="0">
    <w:nsid w:val="26D27084"/>
    <w:multiLevelType w:val="hybridMultilevel"/>
    <w:tmpl w:val="B1883976"/>
    <w:lvl w:ilvl="0" w:tplc="B8C8628E">
      <w:start w:val="1"/>
      <w:numFmt w:val="bullet"/>
      <w:lvlText w:val=""/>
      <w:lvlJc w:val="left"/>
      <w:pPr>
        <w:ind w:left="720" w:hanging="360"/>
      </w:pPr>
      <w:rPr>
        <w:rFonts w:ascii="Symbol" w:hAnsi="Symbol" w:hint="default"/>
      </w:rPr>
    </w:lvl>
    <w:lvl w:ilvl="1" w:tplc="4582F332">
      <w:start w:val="1"/>
      <w:numFmt w:val="bullet"/>
      <w:lvlText w:val="o"/>
      <w:lvlJc w:val="left"/>
      <w:pPr>
        <w:ind w:left="1440" w:hanging="360"/>
      </w:pPr>
      <w:rPr>
        <w:rFonts w:ascii="Courier New" w:hAnsi="Courier New" w:hint="default"/>
      </w:rPr>
    </w:lvl>
    <w:lvl w:ilvl="2" w:tplc="7BD63994">
      <w:start w:val="1"/>
      <w:numFmt w:val="bullet"/>
      <w:lvlText w:val=""/>
      <w:lvlJc w:val="left"/>
      <w:pPr>
        <w:ind w:left="2160" w:hanging="360"/>
      </w:pPr>
      <w:rPr>
        <w:rFonts w:ascii="Wingdings" w:hAnsi="Wingdings" w:hint="default"/>
      </w:rPr>
    </w:lvl>
    <w:lvl w:ilvl="3" w:tplc="2E7A682E">
      <w:start w:val="1"/>
      <w:numFmt w:val="bullet"/>
      <w:lvlText w:val=""/>
      <w:lvlJc w:val="left"/>
      <w:pPr>
        <w:ind w:left="2880" w:hanging="360"/>
      </w:pPr>
      <w:rPr>
        <w:rFonts w:ascii="Symbol" w:hAnsi="Symbol" w:hint="default"/>
      </w:rPr>
    </w:lvl>
    <w:lvl w:ilvl="4" w:tplc="2D42BD6C">
      <w:start w:val="1"/>
      <w:numFmt w:val="bullet"/>
      <w:lvlText w:val="o"/>
      <w:lvlJc w:val="left"/>
      <w:pPr>
        <w:ind w:left="3600" w:hanging="360"/>
      </w:pPr>
      <w:rPr>
        <w:rFonts w:ascii="Courier New" w:hAnsi="Courier New" w:hint="default"/>
      </w:rPr>
    </w:lvl>
    <w:lvl w:ilvl="5" w:tplc="72861790">
      <w:start w:val="1"/>
      <w:numFmt w:val="bullet"/>
      <w:lvlText w:val=""/>
      <w:lvlJc w:val="left"/>
      <w:pPr>
        <w:ind w:left="4320" w:hanging="360"/>
      </w:pPr>
      <w:rPr>
        <w:rFonts w:ascii="Wingdings" w:hAnsi="Wingdings" w:hint="default"/>
      </w:rPr>
    </w:lvl>
    <w:lvl w:ilvl="6" w:tplc="4066FA4C">
      <w:start w:val="1"/>
      <w:numFmt w:val="bullet"/>
      <w:lvlText w:val=""/>
      <w:lvlJc w:val="left"/>
      <w:pPr>
        <w:ind w:left="5040" w:hanging="360"/>
      </w:pPr>
      <w:rPr>
        <w:rFonts w:ascii="Symbol" w:hAnsi="Symbol" w:hint="default"/>
      </w:rPr>
    </w:lvl>
    <w:lvl w:ilvl="7" w:tplc="E41EDEE4">
      <w:start w:val="1"/>
      <w:numFmt w:val="bullet"/>
      <w:lvlText w:val="o"/>
      <w:lvlJc w:val="left"/>
      <w:pPr>
        <w:ind w:left="5760" w:hanging="360"/>
      </w:pPr>
      <w:rPr>
        <w:rFonts w:ascii="Courier New" w:hAnsi="Courier New" w:hint="default"/>
      </w:rPr>
    </w:lvl>
    <w:lvl w:ilvl="8" w:tplc="681463CC">
      <w:start w:val="1"/>
      <w:numFmt w:val="bullet"/>
      <w:lvlText w:val=""/>
      <w:lvlJc w:val="left"/>
      <w:pPr>
        <w:ind w:left="6480" w:hanging="360"/>
      </w:pPr>
      <w:rPr>
        <w:rFonts w:ascii="Wingdings" w:hAnsi="Wingdings" w:hint="default"/>
      </w:rPr>
    </w:lvl>
  </w:abstractNum>
  <w:abstractNum w:abstractNumId="10"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11"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0391D"/>
    <w:multiLevelType w:val="hybridMultilevel"/>
    <w:tmpl w:val="C11CD22E"/>
    <w:lvl w:ilvl="0" w:tplc="78C0BC28">
      <w:numFmt w:val="bullet"/>
      <w:lvlText w:val="-"/>
      <w:lvlJc w:val="left"/>
      <w:pPr>
        <w:ind w:left="720" w:hanging="360"/>
      </w:pPr>
      <w:rPr>
        <w:rFonts w:ascii="AdihausDIN" w:eastAsia="DengXian" w:hAnsi="AdihausDIN" w:cs="AdihausDIN"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7C0C89"/>
    <w:multiLevelType w:val="hybridMultilevel"/>
    <w:tmpl w:val="1D9E7F24"/>
    <w:lvl w:ilvl="0" w:tplc="103C53D8">
      <w:start w:val="1"/>
      <w:numFmt w:val="bullet"/>
      <w:lvlText w:val=""/>
      <w:lvlJc w:val="left"/>
      <w:pPr>
        <w:ind w:left="720" w:hanging="360"/>
      </w:pPr>
      <w:rPr>
        <w:rFonts w:ascii="Symbol" w:hAnsi="Symbol" w:hint="default"/>
      </w:rPr>
    </w:lvl>
    <w:lvl w:ilvl="1" w:tplc="F9C0D8B8">
      <w:start w:val="1"/>
      <w:numFmt w:val="bullet"/>
      <w:lvlText w:val="o"/>
      <w:lvlJc w:val="left"/>
      <w:pPr>
        <w:ind w:left="1440" w:hanging="360"/>
      </w:pPr>
      <w:rPr>
        <w:rFonts w:ascii="Courier New" w:hAnsi="Courier New" w:hint="default"/>
      </w:rPr>
    </w:lvl>
    <w:lvl w:ilvl="2" w:tplc="8A2C31EA">
      <w:start w:val="1"/>
      <w:numFmt w:val="bullet"/>
      <w:lvlText w:val=""/>
      <w:lvlJc w:val="left"/>
      <w:pPr>
        <w:ind w:left="2160" w:hanging="360"/>
      </w:pPr>
      <w:rPr>
        <w:rFonts w:ascii="Wingdings" w:hAnsi="Wingdings" w:hint="default"/>
      </w:rPr>
    </w:lvl>
    <w:lvl w:ilvl="3" w:tplc="577A5B76">
      <w:start w:val="1"/>
      <w:numFmt w:val="bullet"/>
      <w:lvlText w:val=""/>
      <w:lvlJc w:val="left"/>
      <w:pPr>
        <w:ind w:left="2880" w:hanging="360"/>
      </w:pPr>
      <w:rPr>
        <w:rFonts w:ascii="Symbol" w:hAnsi="Symbol" w:hint="default"/>
      </w:rPr>
    </w:lvl>
    <w:lvl w:ilvl="4" w:tplc="19EA8F92">
      <w:start w:val="1"/>
      <w:numFmt w:val="bullet"/>
      <w:lvlText w:val="o"/>
      <w:lvlJc w:val="left"/>
      <w:pPr>
        <w:ind w:left="3600" w:hanging="360"/>
      </w:pPr>
      <w:rPr>
        <w:rFonts w:ascii="Courier New" w:hAnsi="Courier New" w:hint="default"/>
      </w:rPr>
    </w:lvl>
    <w:lvl w:ilvl="5" w:tplc="3D9CFEF8">
      <w:start w:val="1"/>
      <w:numFmt w:val="bullet"/>
      <w:lvlText w:val=""/>
      <w:lvlJc w:val="left"/>
      <w:pPr>
        <w:ind w:left="4320" w:hanging="360"/>
      </w:pPr>
      <w:rPr>
        <w:rFonts w:ascii="Wingdings" w:hAnsi="Wingdings" w:hint="default"/>
      </w:rPr>
    </w:lvl>
    <w:lvl w:ilvl="6" w:tplc="16203AB4">
      <w:start w:val="1"/>
      <w:numFmt w:val="bullet"/>
      <w:lvlText w:val=""/>
      <w:lvlJc w:val="left"/>
      <w:pPr>
        <w:ind w:left="5040" w:hanging="360"/>
      </w:pPr>
      <w:rPr>
        <w:rFonts w:ascii="Symbol" w:hAnsi="Symbol" w:hint="default"/>
      </w:rPr>
    </w:lvl>
    <w:lvl w:ilvl="7" w:tplc="80E07936">
      <w:start w:val="1"/>
      <w:numFmt w:val="bullet"/>
      <w:lvlText w:val="o"/>
      <w:lvlJc w:val="left"/>
      <w:pPr>
        <w:ind w:left="5760" w:hanging="360"/>
      </w:pPr>
      <w:rPr>
        <w:rFonts w:ascii="Courier New" w:hAnsi="Courier New" w:hint="default"/>
      </w:rPr>
    </w:lvl>
    <w:lvl w:ilvl="8" w:tplc="98903B9C">
      <w:start w:val="1"/>
      <w:numFmt w:val="bullet"/>
      <w:lvlText w:val=""/>
      <w:lvlJc w:val="left"/>
      <w:pPr>
        <w:ind w:left="6480" w:hanging="360"/>
      </w:pPr>
      <w:rPr>
        <w:rFonts w:ascii="Wingdings" w:hAnsi="Wingdings" w:hint="default"/>
      </w:rPr>
    </w:lvl>
  </w:abstractNum>
  <w:abstractNum w:abstractNumId="20"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2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F94DE9"/>
    <w:multiLevelType w:val="hybridMultilevel"/>
    <w:tmpl w:val="35D81452"/>
    <w:lvl w:ilvl="0" w:tplc="09A2D32C">
      <w:start w:val="1"/>
      <w:numFmt w:val="bullet"/>
      <w:lvlText w:val=""/>
      <w:lvlJc w:val="left"/>
      <w:pPr>
        <w:ind w:left="720" w:hanging="360"/>
      </w:pPr>
      <w:rPr>
        <w:rFonts w:ascii="Symbol" w:hAnsi="Symbol" w:hint="default"/>
      </w:rPr>
    </w:lvl>
    <w:lvl w:ilvl="1" w:tplc="FC806B30">
      <w:start w:val="1"/>
      <w:numFmt w:val="bullet"/>
      <w:lvlText w:val="o"/>
      <w:lvlJc w:val="left"/>
      <w:pPr>
        <w:ind w:left="1440" w:hanging="360"/>
      </w:pPr>
      <w:rPr>
        <w:rFonts w:ascii="Courier New" w:hAnsi="Courier New" w:hint="default"/>
      </w:rPr>
    </w:lvl>
    <w:lvl w:ilvl="2" w:tplc="676642D8">
      <w:start w:val="1"/>
      <w:numFmt w:val="bullet"/>
      <w:lvlText w:val=""/>
      <w:lvlJc w:val="left"/>
      <w:pPr>
        <w:ind w:left="2160" w:hanging="360"/>
      </w:pPr>
      <w:rPr>
        <w:rFonts w:ascii="Wingdings" w:hAnsi="Wingdings" w:hint="default"/>
      </w:rPr>
    </w:lvl>
    <w:lvl w:ilvl="3" w:tplc="E1869774">
      <w:start w:val="1"/>
      <w:numFmt w:val="bullet"/>
      <w:lvlText w:val=""/>
      <w:lvlJc w:val="left"/>
      <w:pPr>
        <w:ind w:left="2880" w:hanging="360"/>
      </w:pPr>
      <w:rPr>
        <w:rFonts w:ascii="Symbol" w:hAnsi="Symbol" w:hint="default"/>
      </w:rPr>
    </w:lvl>
    <w:lvl w:ilvl="4" w:tplc="E7460416">
      <w:start w:val="1"/>
      <w:numFmt w:val="bullet"/>
      <w:lvlText w:val="o"/>
      <w:lvlJc w:val="left"/>
      <w:pPr>
        <w:ind w:left="3600" w:hanging="360"/>
      </w:pPr>
      <w:rPr>
        <w:rFonts w:ascii="Courier New" w:hAnsi="Courier New" w:hint="default"/>
      </w:rPr>
    </w:lvl>
    <w:lvl w:ilvl="5" w:tplc="10A04774">
      <w:start w:val="1"/>
      <w:numFmt w:val="bullet"/>
      <w:lvlText w:val=""/>
      <w:lvlJc w:val="left"/>
      <w:pPr>
        <w:ind w:left="4320" w:hanging="360"/>
      </w:pPr>
      <w:rPr>
        <w:rFonts w:ascii="Wingdings" w:hAnsi="Wingdings" w:hint="default"/>
      </w:rPr>
    </w:lvl>
    <w:lvl w:ilvl="6" w:tplc="8BEED3A2">
      <w:start w:val="1"/>
      <w:numFmt w:val="bullet"/>
      <w:lvlText w:val=""/>
      <w:lvlJc w:val="left"/>
      <w:pPr>
        <w:ind w:left="5040" w:hanging="360"/>
      </w:pPr>
      <w:rPr>
        <w:rFonts w:ascii="Symbol" w:hAnsi="Symbol" w:hint="default"/>
      </w:rPr>
    </w:lvl>
    <w:lvl w:ilvl="7" w:tplc="73423996">
      <w:start w:val="1"/>
      <w:numFmt w:val="bullet"/>
      <w:lvlText w:val="o"/>
      <w:lvlJc w:val="left"/>
      <w:pPr>
        <w:ind w:left="5760" w:hanging="360"/>
      </w:pPr>
      <w:rPr>
        <w:rFonts w:ascii="Courier New" w:hAnsi="Courier New" w:hint="default"/>
      </w:rPr>
    </w:lvl>
    <w:lvl w:ilvl="8" w:tplc="AC0A8FE0">
      <w:start w:val="1"/>
      <w:numFmt w:val="bullet"/>
      <w:lvlText w:val=""/>
      <w:lvlJc w:val="left"/>
      <w:pPr>
        <w:ind w:left="6480" w:hanging="360"/>
      </w:pPr>
      <w:rPr>
        <w:rFonts w:ascii="Wingdings" w:hAnsi="Wingdings" w:hint="default"/>
      </w:rPr>
    </w:lvl>
  </w:abstractNum>
  <w:abstractNum w:abstractNumId="23"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24" w15:restartNumberingAfterBreak="0">
    <w:nsid w:val="7CB33B6E"/>
    <w:multiLevelType w:val="hybridMultilevel"/>
    <w:tmpl w:val="4FA264EE"/>
    <w:lvl w:ilvl="0" w:tplc="6702446C">
      <w:start w:val="1"/>
      <w:numFmt w:val="bullet"/>
      <w:lvlText w:val=""/>
      <w:lvlJc w:val="left"/>
      <w:pPr>
        <w:ind w:left="720" w:hanging="360"/>
      </w:pPr>
      <w:rPr>
        <w:rFonts w:ascii="Symbol" w:hAnsi="Symbol" w:hint="default"/>
      </w:rPr>
    </w:lvl>
    <w:lvl w:ilvl="1" w:tplc="4C34E2E8">
      <w:start w:val="1"/>
      <w:numFmt w:val="bullet"/>
      <w:lvlText w:val="o"/>
      <w:lvlJc w:val="left"/>
      <w:pPr>
        <w:ind w:left="1440" w:hanging="360"/>
      </w:pPr>
      <w:rPr>
        <w:rFonts w:ascii="Courier New" w:hAnsi="Courier New" w:hint="default"/>
      </w:rPr>
    </w:lvl>
    <w:lvl w:ilvl="2" w:tplc="8DF0B878">
      <w:start w:val="1"/>
      <w:numFmt w:val="bullet"/>
      <w:lvlText w:val=""/>
      <w:lvlJc w:val="left"/>
      <w:pPr>
        <w:ind w:left="2160" w:hanging="360"/>
      </w:pPr>
      <w:rPr>
        <w:rFonts w:ascii="Wingdings" w:hAnsi="Wingdings" w:hint="default"/>
      </w:rPr>
    </w:lvl>
    <w:lvl w:ilvl="3" w:tplc="69D8DC7C">
      <w:start w:val="1"/>
      <w:numFmt w:val="bullet"/>
      <w:lvlText w:val=""/>
      <w:lvlJc w:val="left"/>
      <w:pPr>
        <w:ind w:left="2880" w:hanging="360"/>
      </w:pPr>
      <w:rPr>
        <w:rFonts w:ascii="Symbol" w:hAnsi="Symbol" w:hint="default"/>
      </w:rPr>
    </w:lvl>
    <w:lvl w:ilvl="4" w:tplc="20DE2ED0">
      <w:start w:val="1"/>
      <w:numFmt w:val="bullet"/>
      <w:lvlText w:val="o"/>
      <w:lvlJc w:val="left"/>
      <w:pPr>
        <w:ind w:left="3600" w:hanging="360"/>
      </w:pPr>
      <w:rPr>
        <w:rFonts w:ascii="Courier New" w:hAnsi="Courier New" w:hint="default"/>
      </w:rPr>
    </w:lvl>
    <w:lvl w:ilvl="5" w:tplc="6D76E3C0">
      <w:start w:val="1"/>
      <w:numFmt w:val="bullet"/>
      <w:lvlText w:val=""/>
      <w:lvlJc w:val="left"/>
      <w:pPr>
        <w:ind w:left="4320" w:hanging="360"/>
      </w:pPr>
      <w:rPr>
        <w:rFonts w:ascii="Wingdings" w:hAnsi="Wingdings" w:hint="default"/>
      </w:rPr>
    </w:lvl>
    <w:lvl w:ilvl="6" w:tplc="C4C09002">
      <w:start w:val="1"/>
      <w:numFmt w:val="bullet"/>
      <w:lvlText w:val=""/>
      <w:lvlJc w:val="left"/>
      <w:pPr>
        <w:ind w:left="5040" w:hanging="360"/>
      </w:pPr>
      <w:rPr>
        <w:rFonts w:ascii="Symbol" w:hAnsi="Symbol" w:hint="default"/>
      </w:rPr>
    </w:lvl>
    <w:lvl w:ilvl="7" w:tplc="301AAF28">
      <w:start w:val="1"/>
      <w:numFmt w:val="bullet"/>
      <w:lvlText w:val="o"/>
      <w:lvlJc w:val="left"/>
      <w:pPr>
        <w:ind w:left="5760" w:hanging="360"/>
      </w:pPr>
      <w:rPr>
        <w:rFonts w:ascii="Courier New" w:hAnsi="Courier New" w:hint="default"/>
      </w:rPr>
    </w:lvl>
    <w:lvl w:ilvl="8" w:tplc="29BA265C">
      <w:start w:val="1"/>
      <w:numFmt w:val="bullet"/>
      <w:lvlText w:val=""/>
      <w:lvlJc w:val="left"/>
      <w:pPr>
        <w:ind w:left="6480" w:hanging="360"/>
      </w:pPr>
      <w:rPr>
        <w:rFonts w:ascii="Wingdings" w:hAnsi="Wingdings" w:hint="default"/>
      </w:rPr>
    </w:lvl>
  </w:abstractNum>
  <w:abstractNum w:abstractNumId="25"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5"/>
  </w:num>
  <w:num w:numId="4">
    <w:abstractNumId w:val="9"/>
  </w:num>
  <w:num w:numId="5">
    <w:abstractNumId w:val="22"/>
  </w:num>
  <w:num w:numId="6">
    <w:abstractNumId w:val="24"/>
  </w:num>
  <w:num w:numId="7">
    <w:abstractNumId w:val="2"/>
  </w:num>
  <w:num w:numId="8">
    <w:abstractNumId w:val="8"/>
  </w:num>
  <w:num w:numId="9">
    <w:abstractNumId w:val="10"/>
  </w:num>
  <w:num w:numId="10">
    <w:abstractNumId w:val="23"/>
  </w:num>
  <w:num w:numId="11">
    <w:abstractNumId w:val="20"/>
  </w:num>
  <w:num w:numId="12">
    <w:abstractNumId w:val="6"/>
  </w:num>
  <w:num w:numId="13">
    <w:abstractNumId w:val="3"/>
  </w:num>
  <w:num w:numId="14">
    <w:abstractNumId w:val="0"/>
  </w:num>
  <w:num w:numId="15">
    <w:abstractNumId w:val="11"/>
  </w:num>
  <w:num w:numId="16">
    <w:abstractNumId w:val="7"/>
  </w:num>
  <w:num w:numId="17">
    <w:abstractNumId w:val="21"/>
  </w:num>
  <w:num w:numId="18">
    <w:abstractNumId w:val="14"/>
  </w:num>
  <w:num w:numId="19">
    <w:abstractNumId w:val="1"/>
  </w:num>
  <w:num w:numId="20">
    <w:abstractNumId w:val="18"/>
  </w:num>
  <w:num w:numId="21">
    <w:abstractNumId w:val="12"/>
  </w:num>
  <w:num w:numId="22">
    <w:abstractNumId w:val="25"/>
  </w:num>
  <w:num w:numId="23">
    <w:abstractNumId w:val="17"/>
  </w:num>
  <w:num w:numId="24">
    <w:abstractNumId w:val="1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10711"/>
    <w:rsid w:val="0001103D"/>
    <w:rsid w:val="000133BF"/>
    <w:rsid w:val="0001541E"/>
    <w:rsid w:val="000165B1"/>
    <w:rsid w:val="000206FC"/>
    <w:rsid w:val="000213E6"/>
    <w:rsid w:val="00025664"/>
    <w:rsid w:val="00025F6E"/>
    <w:rsid w:val="0003080E"/>
    <w:rsid w:val="000316C0"/>
    <w:rsid w:val="00031E17"/>
    <w:rsid w:val="00033051"/>
    <w:rsid w:val="0003527F"/>
    <w:rsid w:val="00041A9D"/>
    <w:rsid w:val="000423BD"/>
    <w:rsid w:val="00044542"/>
    <w:rsid w:val="0004624D"/>
    <w:rsid w:val="00046401"/>
    <w:rsid w:val="00050953"/>
    <w:rsid w:val="000509DF"/>
    <w:rsid w:val="00050E56"/>
    <w:rsid w:val="00051842"/>
    <w:rsid w:val="00051F58"/>
    <w:rsid w:val="0005200C"/>
    <w:rsid w:val="000525D2"/>
    <w:rsid w:val="000525F2"/>
    <w:rsid w:val="0005329B"/>
    <w:rsid w:val="000537E4"/>
    <w:rsid w:val="00054679"/>
    <w:rsid w:val="00056AD6"/>
    <w:rsid w:val="000571DD"/>
    <w:rsid w:val="00060C55"/>
    <w:rsid w:val="00060ECA"/>
    <w:rsid w:val="000615D3"/>
    <w:rsid w:val="00065364"/>
    <w:rsid w:val="00065412"/>
    <w:rsid w:val="00066CAF"/>
    <w:rsid w:val="000709B9"/>
    <w:rsid w:val="00071774"/>
    <w:rsid w:val="00072355"/>
    <w:rsid w:val="000723F6"/>
    <w:rsid w:val="000736DD"/>
    <w:rsid w:val="000762FB"/>
    <w:rsid w:val="00080C3A"/>
    <w:rsid w:val="000877C0"/>
    <w:rsid w:val="00095BEA"/>
    <w:rsid w:val="000A167C"/>
    <w:rsid w:val="000A4208"/>
    <w:rsid w:val="000A450A"/>
    <w:rsid w:val="000A6FE8"/>
    <w:rsid w:val="000B0CDE"/>
    <w:rsid w:val="000B0E8F"/>
    <w:rsid w:val="000B3B13"/>
    <w:rsid w:val="000B3B89"/>
    <w:rsid w:val="000B574C"/>
    <w:rsid w:val="000B7108"/>
    <w:rsid w:val="000C06E4"/>
    <w:rsid w:val="000C1A7C"/>
    <w:rsid w:val="000C28A1"/>
    <w:rsid w:val="000C29BC"/>
    <w:rsid w:val="000C4916"/>
    <w:rsid w:val="000C5A89"/>
    <w:rsid w:val="000C5B45"/>
    <w:rsid w:val="000C746A"/>
    <w:rsid w:val="000D00A6"/>
    <w:rsid w:val="000D36CA"/>
    <w:rsid w:val="000D65E8"/>
    <w:rsid w:val="000D740A"/>
    <w:rsid w:val="000E0A27"/>
    <w:rsid w:val="000E2673"/>
    <w:rsid w:val="000E3B24"/>
    <w:rsid w:val="000E5D1D"/>
    <w:rsid w:val="000E65C2"/>
    <w:rsid w:val="000E77A9"/>
    <w:rsid w:val="000F0B1A"/>
    <w:rsid w:val="000F59D5"/>
    <w:rsid w:val="001000BD"/>
    <w:rsid w:val="00100842"/>
    <w:rsid w:val="001023B5"/>
    <w:rsid w:val="001065B3"/>
    <w:rsid w:val="00106936"/>
    <w:rsid w:val="00107F0D"/>
    <w:rsid w:val="001106D3"/>
    <w:rsid w:val="00112F5C"/>
    <w:rsid w:val="0011325B"/>
    <w:rsid w:val="00113C71"/>
    <w:rsid w:val="00115780"/>
    <w:rsid w:val="00115915"/>
    <w:rsid w:val="00115D3D"/>
    <w:rsid w:val="001172D8"/>
    <w:rsid w:val="0012113E"/>
    <w:rsid w:val="001224D1"/>
    <w:rsid w:val="0012410C"/>
    <w:rsid w:val="00124B33"/>
    <w:rsid w:val="00124DC4"/>
    <w:rsid w:val="00126DD8"/>
    <w:rsid w:val="00127E51"/>
    <w:rsid w:val="00130F37"/>
    <w:rsid w:val="001318E1"/>
    <w:rsid w:val="00132407"/>
    <w:rsid w:val="001337B5"/>
    <w:rsid w:val="001342ED"/>
    <w:rsid w:val="0013706A"/>
    <w:rsid w:val="00137587"/>
    <w:rsid w:val="0014082F"/>
    <w:rsid w:val="001409E6"/>
    <w:rsid w:val="00141109"/>
    <w:rsid w:val="00143DFD"/>
    <w:rsid w:val="001453DB"/>
    <w:rsid w:val="0014622D"/>
    <w:rsid w:val="00146909"/>
    <w:rsid w:val="00146AC3"/>
    <w:rsid w:val="00147A0F"/>
    <w:rsid w:val="00151356"/>
    <w:rsid w:val="0015224F"/>
    <w:rsid w:val="00152E12"/>
    <w:rsid w:val="00154C23"/>
    <w:rsid w:val="0015510E"/>
    <w:rsid w:val="001562DF"/>
    <w:rsid w:val="001566D8"/>
    <w:rsid w:val="00157C48"/>
    <w:rsid w:val="00161E6C"/>
    <w:rsid w:val="00161E98"/>
    <w:rsid w:val="001625F5"/>
    <w:rsid w:val="00162659"/>
    <w:rsid w:val="00163EF3"/>
    <w:rsid w:val="00164939"/>
    <w:rsid w:val="00165385"/>
    <w:rsid w:val="001655FC"/>
    <w:rsid w:val="00171BEC"/>
    <w:rsid w:val="001734AE"/>
    <w:rsid w:val="00173A12"/>
    <w:rsid w:val="00174999"/>
    <w:rsid w:val="00175CCD"/>
    <w:rsid w:val="00180002"/>
    <w:rsid w:val="00183DD3"/>
    <w:rsid w:val="00184DB1"/>
    <w:rsid w:val="00185DCE"/>
    <w:rsid w:val="00187C43"/>
    <w:rsid w:val="0019111D"/>
    <w:rsid w:val="00192963"/>
    <w:rsid w:val="001A230A"/>
    <w:rsid w:val="001A2E0D"/>
    <w:rsid w:val="001A3D87"/>
    <w:rsid w:val="001A4378"/>
    <w:rsid w:val="001A646E"/>
    <w:rsid w:val="001A6D9A"/>
    <w:rsid w:val="001B2C03"/>
    <w:rsid w:val="001B2E7D"/>
    <w:rsid w:val="001B3BA7"/>
    <w:rsid w:val="001B41DB"/>
    <w:rsid w:val="001B56C1"/>
    <w:rsid w:val="001B5986"/>
    <w:rsid w:val="001B7CED"/>
    <w:rsid w:val="001C03A6"/>
    <w:rsid w:val="001C3148"/>
    <w:rsid w:val="001C4A9D"/>
    <w:rsid w:val="001C50E5"/>
    <w:rsid w:val="001C5A5A"/>
    <w:rsid w:val="001C6F87"/>
    <w:rsid w:val="001C7B16"/>
    <w:rsid w:val="001D0E3C"/>
    <w:rsid w:val="001D77CF"/>
    <w:rsid w:val="001D7D5D"/>
    <w:rsid w:val="001D7EA5"/>
    <w:rsid w:val="001E0DF5"/>
    <w:rsid w:val="001E2CCC"/>
    <w:rsid w:val="001E3E1E"/>
    <w:rsid w:val="001E49F4"/>
    <w:rsid w:val="001E55CF"/>
    <w:rsid w:val="001F1610"/>
    <w:rsid w:val="001F1C69"/>
    <w:rsid w:val="001F1F83"/>
    <w:rsid w:val="001F3211"/>
    <w:rsid w:val="001F4BC5"/>
    <w:rsid w:val="001F655C"/>
    <w:rsid w:val="0020085A"/>
    <w:rsid w:val="002016EE"/>
    <w:rsid w:val="002022AA"/>
    <w:rsid w:val="00202BCE"/>
    <w:rsid w:val="00204DEE"/>
    <w:rsid w:val="00207853"/>
    <w:rsid w:val="002111E1"/>
    <w:rsid w:val="002127CD"/>
    <w:rsid w:val="002148A4"/>
    <w:rsid w:val="00214AA2"/>
    <w:rsid w:val="00214F12"/>
    <w:rsid w:val="00224B7D"/>
    <w:rsid w:val="00224F02"/>
    <w:rsid w:val="0022510F"/>
    <w:rsid w:val="00230DEC"/>
    <w:rsid w:val="00232857"/>
    <w:rsid w:val="00233979"/>
    <w:rsid w:val="00234C47"/>
    <w:rsid w:val="0023550A"/>
    <w:rsid w:val="0023732D"/>
    <w:rsid w:val="00237F25"/>
    <w:rsid w:val="00237F99"/>
    <w:rsid w:val="002401A5"/>
    <w:rsid w:val="002418B7"/>
    <w:rsid w:val="0024775F"/>
    <w:rsid w:val="002510A4"/>
    <w:rsid w:val="0025427E"/>
    <w:rsid w:val="002549E8"/>
    <w:rsid w:val="00261CF0"/>
    <w:rsid w:val="002648C3"/>
    <w:rsid w:val="00264D57"/>
    <w:rsid w:val="00270FC5"/>
    <w:rsid w:val="0027100C"/>
    <w:rsid w:val="002714E6"/>
    <w:rsid w:val="0027688A"/>
    <w:rsid w:val="00277551"/>
    <w:rsid w:val="002802EC"/>
    <w:rsid w:val="00280E64"/>
    <w:rsid w:val="00281098"/>
    <w:rsid w:val="00281C10"/>
    <w:rsid w:val="002821F2"/>
    <w:rsid w:val="00283635"/>
    <w:rsid w:val="0028631F"/>
    <w:rsid w:val="00287AFE"/>
    <w:rsid w:val="00287DBC"/>
    <w:rsid w:val="002923C4"/>
    <w:rsid w:val="00292C19"/>
    <w:rsid w:val="002931A6"/>
    <w:rsid w:val="00293E0F"/>
    <w:rsid w:val="00295ECB"/>
    <w:rsid w:val="00296FDA"/>
    <w:rsid w:val="0029755C"/>
    <w:rsid w:val="00297886"/>
    <w:rsid w:val="00297DAC"/>
    <w:rsid w:val="002A0FB0"/>
    <w:rsid w:val="002A22E1"/>
    <w:rsid w:val="002A2815"/>
    <w:rsid w:val="002A51FB"/>
    <w:rsid w:val="002A5AC1"/>
    <w:rsid w:val="002A6F9C"/>
    <w:rsid w:val="002B1331"/>
    <w:rsid w:val="002B56FA"/>
    <w:rsid w:val="002B5AA7"/>
    <w:rsid w:val="002B608F"/>
    <w:rsid w:val="002B62DD"/>
    <w:rsid w:val="002B69DD"/>
    <w:rsid w:val="002B6E86"/>
    <w:rsid w:val="002B7898"/>
    <w:rsid w:val="002C017C"/>
    <w:rsid w:val="002C0C0B"/>
    <w:rsid w:val="002C1BCA"/>
    <w:rsid w:val="002C2932"/>
    <w:rsid w:val="002C3318"/>
    <w:rsid w:val="002C5C06"/>
    <w:rsid w:val="002C6D57"/>
    <w:rsid w:val="002D047D"/>
    <w:rsid w:val="002D0DA9"/>
    <w:rsid w:val="002D2A42"/>
    <w:rsid w:val="002D36AA"/>
    <w:rsid w:val="002D5CE7"/>
    <w:rsid w:val="002D6DE7"/>
    <w:rsid w:val="002D7A9A"/>
    <w:rsid w:val="002E0749"/>
    <w:rsid w:val="002E12D8"/>
    <w:rsid w:val="002E18ED"/>
    <w:rsid w:val="002E445F"/>
    <w:rsid w:val="002E4548"/>
    <w:rsid w:val="002E4C24"/>
    <w:rsid w:val="002E4C7F"/>
    <w:rsid w:val="002F11E5"/>
    <w:rsid w:val="002F17CD"/>
    <w:rsid w:val="002F1BC3"/>
    <w:rsid w:val="002F1FB3"/>
    <w:rsid w:val="002F1FCD"/>
    <w:rsid w:val="002F317B"/>
    <w:rsid w:val="002F5F43"/>
    <w:rsid w:val="002F68E2"/>
    <w:rsid w:val="002F6D47"/>
    <w:rsid w:val="002F704F"/>
    <w:rsid w:val="002F7D3B"/>
    <w:rsid w:val="0030225F"/>
    <w:rsid w:val="003045F8"/>
    <w:rsid w:val="003100FE"/>
    <w:rsid w:val="00311B22"/>
    <w:rsid w:val="003131F0"/>
    <w:rsid w:val="00313B12"/>
    <w:rsid w:val="00315303"/>
    <w:rsid w:val="0031755B"/>
    <w:rsid w:val="00321501"/>
    <w:rsid w:val="0032206A"/>
    <w:rsid w:val="00323B7F"/>
    <w:rsid w:val="003241CF"/>
    <w:rsid w:val="0032454A"/>
    <w:rsid w:val="003253A7"/>
    <w:rsid w:val="003254A4"/>
    <w:rsid w:val="003258EF"/>
    <w:rsid w:val="0032690E"/>
    <w:rsid w:val="00330D72"/>
    <w:rsid w:val="003313A1"/>
    <w:rsid w:val="00331F58"/>
    <w:rsid w:val="00334459"/>
    <w:rsid w:val="00342514"/>
    <w:rsid w:val="00344A5C"/>
    <w:rsid w:val="00344D69"/>
    <w:rsid w:val="00344E39"/>
    <w:rsid w:val="00346155"/>
    <w:rsid w:val="003476BE"/>
    <w:rsid w:val="003501B2"/>
    <w:rsid w:val="00350733"/>
    <w:rsid w:val="003509D4"/>
    <w:rsid w:val="003512F8"/>
    <w:rsid w:val="00354CF9"/>
    <w:rsid w:val="003566F2"/>
    <w:rsid w:val="003607F1"/>
    <w:rsid w:val="00361CD1"/>
    <w:rsid w:val="0036264A"/>
    <w:rsid w:val="003626E1"/>
    <w:rsid w:val="00362FAE"/>
    <w:rsid w:val="0036416B"/>
    <w:rsid w:val="00365DC6"/>
    <w:rsid w:val="00365F86"/>
    <w:rsid w:val="003661AB"/>
    <w:rsid w:val="00367FB4"/>
    <w:rsid w:val="00370AE5"/>
    <w:rsid w:val="00370D3E"/>
    <w:rsid w:val="00372286"/>
    <w:rsid w:val="003735B5"/>
    <w:rsid w:val="00373832"/>
    <w:rsid w:val="00373AD4"/>
    <w:rsid w:val="00373CFE"/>
    <w:rsid w:val="003740A9"/>
    <w:rsid w:val="003746B9"/>
    <w:rsid w:val="0037495F"/>
    <w:rsid w:val="0037596A"/>
    <w:rsid w:val="00376A5B"/>
    <w:rsid w:val="003776CE"/>
    <w:rsid w:val="00377CA1"/>
    <w:rsid w:val="00377DF3"/>
    <w:rsid w:val="00377EC1"/>
    <w:rsid w:val="00382138"/>
    <w:rsid w:val="00382B10"/>
    <w:rsid w:val="00382B49"/>
    <w:rsid w:val="0038477C"/>
    <w:rsid w:val="00386FAD"/>
    <w:rsid w:val="0038738A"/>
    <w:rsid w:val="003905E0"/>
    <w:rsid w:val="00391429"/>
    <w:rsid w:val="003929D8"/>
    <w:rsid w:val="00392D89"/>
    <w:rsid w:val="00395B32"/>
    <w:rsid w:val="00395BCE"/>
    <w:rsid w:val="00396364"/>
    <w:rsid w:val="003A002E"/>
    <w:rsid w:val="003A0424"/>
    <w:rsid w:val="003A0511"/>
    <w:rsid w:val="003A381F"/>
    <w:rsid w:val="003A54EB"/>
    <w:rsid w:val="003A6043"/>
    <w:rsid w:val="003B0665"/>
    <w:rsid w:val="003B1EF0"/>
    <w:rsid w:val="003B26E0"/>
    <w:rsid w:val="003B2754"/>
    <w:rsid w:val="003B39EA"/>
    <w:rsid w:val="003B4062"/>
    <w:rsid w:val="003B6451"/>
    <w:rsid w:val="003B6BCD"/>
    <w:rsid w:val="003B737C"/>
    <w:rsid w:val="003B7A6D"/>
    <w:rsid w:val="003C04E3"/>
    <w:rsid w:val="003C276A"/>
    <w:rsid w:val="003C33FA"/>
    <w:rsid w:val="003C3961"/>
    <w:rsid w:val="003C43B9"/>
    <w:rsid w:val="003C4422"/>
    <w:rsid w:val="003C4ABD"/>
    <w:rsid w:val="003C7A3C"/>
    <w:rsid w:val="003D020A"/>
    <w:rsid w:val="003D190C"/>
    <w:rsid w:val="003D463F"/>
    <w:rsid w:val="003D73F6"/>
    <w:rsid w:val="003E0644"/>
    <w:rsid w:val="003E10A4"/>
    <w:rsid w:val="003E3177"/>
    <w:rsid w:val="003E4E9C"/>
    <w:rsid w:val="003E5368"/>
    <w:rsid w:val="003F07E3"/>
    <w:rsid w:val="003F15E4"/>
    <w:rsid w:val="003F21E3"/>
    <w:rsid w:val="003F27A8"/>
    <w:rsid w:val="003F292F"/>
    <w:rsid w:val="003F4750"/>
    <w:rsid w:val="003F4894"/>
    <w:rsid w:val="003F4CC2"/>
    <w:rsid w:val="00400C2D"/>
    <w:rsid w:val="004026D6"/>
    <w:rsid w:val="00404196"/>
    <w:rsid w:val="00404722"/>
    <w:rsid w:val="004055D5"/>
    <w:rsid w:val="00410CFC"/>
    <w:rsid w:val="004112C5"/>
    <w:rsid w:val="00411328"/>
    <w:rsid w:val="0041156C"/>
    <w:rsid w:val="00412224"/>
    <w:rsid w:val="00412796"/>
    <w:rsid w:val="00415678"/>
    <w:rsid w:val="004157A0"/>
    <w:rsid w:val="00415FCC"/>
    <w:rsid w:val="004175C1"/>
    <w:rsid w:val="004179D6"/>
    <w:rsid w:val="00420DE1"/>
    <w:rsid w:val="0042298D"/>
    <w:rsid w:val="00423407"/>
    <w:rsid w:val="0042466F"/>
    <w:rsid w:val="00426EF3"/>
    <w:rsid w:val="004315CA"/>
    <w:rsid w:val="00432C69"/>
    <w:rsid w:val="00432C97"/>
    <w:rsid w:val="00433031"/>
    <w:rsid w:val="0044025D"/>
    <w:rsid w:val="00440C34"/>
    <w:rsid w:val="00442E81"/>
    <w:rsid w:val="0044386D"/>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3C92"/>
    <w:rsid w:val="00484CA7"/>
    <w:rsid w:val="00485D6A"/>
    <w:rsid w:val="00486267"/>
    <w:rsid w:val="00487BF1"/>
    <w:rsid w:val="0049044D"/>
    <w:rsid w:val="00490A9E"/>
    <w:rsid w:val="00492E0B"/>
    <w:rsid w:val="004946D6"/>
    <w:rsid w:val="0049485D"/>
    <w:rsid w:val="004964A0"/>
    <w:rsid w:val="004972F2"/>
    <w:rsid w:val="00497E15"/>
    <w:rsid w:val="004A1DD0"/>
    <w:rsid w:val="004A3AD7"/>
    <w:rsid w:val="004A6E3D"/>
    <w:rsid w:val="004A6F17"/>
    <w:rsid w:val="004A726D"/>
    <w:rsid w:val="004B23F5"/>
    <w:rsid w:val="004B4D3E"/>
    <w:rsid w:val="004B5696"/>
    <w:rsid w:val="004B5A95"/>
    <w:rsid w:val="004B6056"/>
    <w:rsid w:val="004C0BE1"/>
    <w:rsid w:val="004C1638"/>
    <w:rsid w:val="004C1CB0"/>
    <w:rsid w:val="004C25B7"/>
    <w:rsid w:val="004C2620"/>
    <w:rsid w:val="004C4E01"/>
    <w:rsid w:val="004C4F15"/>
    <w:rsid w:val="004C6A2F"/>
    <w:rsid w:val="004D0A05"/>
    <w:rsid w:val="004D2508"/>
    <w:rsid w:val="004D28F6"/>
    <w:rsid w:val="004D331A"/>
    <w:rsid w:val="004D4CE9"/>
    <w:rsid w:val="004D4F6B"/>
    <w:rsid w:val="004D5D66"/>
    <w:rsid w:val="004D64CA"/>
    <w:rsid w:val="004D7A3C"/>
    <w:rsid w:val="004E052A"/>
    <w:rsid w:val="004E5A48"/>
    <w:rsid w:val="004F0571"/>
    <w:rsid w:val="004F0F58"/>
    <w:rsid w:val="004F19FA"/>
    <w:rsid w:val="004F3872"/>
    <w:rsid w:val="004F3AC4"/>
    <w:rsid w:val="004F3D24"/>
    <w:rsid w:val="004F4713"/>
    <w:rsid w:val="004F5AD7"/>
    <w:rsid w:val="004F688A"/>
    <w:rsid w:val="00502080"/>
    <w:rsid w:val="00502B30"/>
    <w:rsid w:val="00502EE4"/>
    <w:rsid w:val="005047AB"/>
    <w:rsid w:val="00505E20"/>
    <w:rsid w:val="005068CA"/>
    <w:rsid w:val="00507D4B"/>
    <w:rsid w:val="00507F20"/>
    <w:rsid w:val="00510CB6"/>
    <w:rsid w:val="00514694"/>
    <w:rsid w:val="00514CDF"/>
    <w:rsid w:val="00523BEF"/>
    <w:rsid w:val="00525030"/>
    <w:rsid w:val="00527335"/>
    <w:rsid w:val="00531CF8"/>
    <w:rsid w:val="00535DD5"/>
    <w:rsid w:val="00536135"/>
    <w:rsid w:val="00536E02"/>
    <w:rsid w:val="00537F22"/>
    <w:rsid w:val="005402C7"/>
    <w:rsid w:val="005413C2"/>
    <w:rsid w:val="00541D05"/>
    <w:rsid w:val="005422EE"/>
    <w:rsid w:val="005445C7"/>
    <w:rsid w:val="00545FC3"/>
    <w:rsid w:val="00550ECB"/>
    <w:rsid w:val="005649AA"/>
    <w:rsid w:val="00565FD7"/>
    <w:rsid w:val="005663D2"/>
    <w:rsid w:val="00567B35"/>
    <w:rsid w:val="00573309"/>
    <w:rsid w:val="00574A95"/>
    <w:rsid w:val="00576064"/>
    <w:rsid w:val="00576166"/>
    <w:rsid w:val="00576760"/>
    <w:rsid w:val="00577952"/>
    <w:rsid w:val="005812B7"/>
    <w:rsid w:val="005813BB"/>
    <w:rsid w:val="005815D1"/>
    <w:rsid w:val="00581D3E"/>
    <w:rsid w:val="00581E56"/>
    <w:rsid w:val="0058258F"/>
    <w:rsid w:val="00582DDB"/>
    <w:rsid w:val="00584B43"/>
    <w:rsid w:val="00585C79"/>
    <w:rsid w:val="00590140"/>
    <w:rsid w:val="0059055A"/>
    <w:rsid w:val="005919BE"/>
    <w:rsid w:val="005924CB"/>
    <w:rsid w:val="00592A56"/>
    <w:rsid w:val="00593DC6"/>
    <w:rsid w:val="005A14B4"/>
    <w:rsid w:val="005A19F9"/>
    <w:rsid w:val="005A4C34"/>
    <w:rsid w:val="005A5933"/>
    <w:rsid w:val="005A5F3D"/>
    <w:rsid w:val="005A6351"/>
    <w:rsid w:val="005A733E"/>
    <w:rsid w:val="005B21E1"/>
    <w:rsid w:val="005B285E"/>
    <w:rsid w:val="005B38D7"/>
    <w:rsid w:val="005B3E3C"/>
    <w:rsid w:val="005B502B"/>
    <w:rsid w:val="005B5A79"/>
    <w:rsid w:val="005B670F"/>
    <w:rsid w:val="005B7B6B"/>
    <w:rsid w:val="005C00FC"/>
    <w:rsid w:val="005C164A"/>
    <w:rsid w:val="005C32B2"/>
    <w:rsid w:val="005C52DD"/>
    <w:rsid w:val="005C67F0"/>
    <w:rsid w:val="005D332F"/>
    <w:rsid w:val="005D33A5"/>
    <w:rsid w:val="005D3E13"/>
    <w:rsid w:val="005D4C50"/>
    <w:rsid w:val="005D4FE4"/>
    <w:rsid w:val="005D5FF1"/>
    <w:rsid w:val="005E018C"/>
    <w:rsid w:val="005E1D1E"/>
    <w:rsid w:val="005E24E7"/>
    <w:rsid w:val="005E30D1"/>
    <w:rsid w:val="005E33CB"/>
    <w:rsid w:val="005E61B5"/>
    <w:rsid w:val="005E6F77"/>
    <w:rsid w:val="005F4C3E"/>
    <w:rsid w:val="005F5519"/>
    <w:rsid w:val="005F67AC"/>
    <w:rsid w:val="0060096E"/>
    <w:rsid w:val="00603F63"/>
    <w:rsid w:val="00604D07"/>
    <w:rsid w:val="00605C37"/>
    <w:rsid w:val="00606289"/>
    <w:rsid w:val="00606720"/>
    <w:rsid w:val="00607234"/>
    <w:rsid w:val="0060761E"/>
    <w:rsid w:val="0060773A"/>
    <w:rsid w:val="006110E6"/>
    <w:rsid w:val="0061117D"/>
    <w:rsid w:val="00613FF0"/>
    <w:rsid w:val="0061402D"/>
    <w:rsid w:val="00614CCC"/>
    <w:rsid w:val="00614E06"/>
    <w:rsid w:val="006159B8"/>
    <w:rsid w:val="006224E6"/>
    <w:rsid w:val="00623357"/>
    <w:rsid w:val="00623E5D"/>
    <w:rsid w:val="006246ED"/>
    <w:rsid w:val="00630DF3"/>
    <w:rsid w:val="00630F80"/>
    <w:rsid w:val="00630FDC"/>
    <w:rsid w:val="00631098"/>
    <w:rsid w:val="006320A8"/>
    <w:rsid w:val="00634427"/>
    <w:rsid w:val="006347AB"/>
    <w:rsid w:val="00637406"/>
    <w:rsid w:val="00637FC7"/>
    <w:rsid w:val="00641B1F"/>
    <w:rsid w:val="00642FD0"/>
    <w:rsid w:val="006432E7"/>
    <w:rsid w:val="00643544"/>
    <w:rsid w:val="00645A0D"/>
    <w:rsid w:val="00645CE0"/>
    <w:rsid w:val="0064624B"/>
    <w:rsid w:val="00646C3D"/>
    <w:rsid w:val="00646C9B"/>
    <w:rsid w:val="00651215"/>
    <w:rsid w:val="00652822"/>
    <w:rsid w:val="00653817"/>
    <w:rsid w:val="00653D88"/>
    <w:rsid w:val="0065412D"/>
    <w:rsid w:val="006543EF"/>
    <w:rsid w:val="00654684"/>
    <w:rsid w:val="006636F9"/>
    <w:rsid w:val="00663BD1"/>
    <w:rsid w:val="006644E2"/>
    <w:rsid w:val="00664FAE"/>
    <w:rsid w:val="00670FD6"/>
    <w:rsid w:val="006713D5"/>
    <w:rsid w:val="00671831"/>
    <w:rsid w:val="00671C68"/>
    <w:rsid w:val="006735F6"/>
    <w:rsid w:val="00674786"/>
    <w:rsid w:val="006752B1"/>
    <w:rsid w:val="00680C67"/>
    <w:rsid w:val="00680FEA"/>
    <w:rsid w:val="00685F03"/>
    <w:rsid w:val="00690BA2"/>
    <w:rsid w:val="006938B3"/>
    <w:rsid w:val="00695C55"/>
    <w:rsid w:val="006A2A99"/>
    <w:rsid w:val="006A2DDB"/>
    <w:rsid w:val="006A3941"/>
    <w:rsid w:val="006A39DF"/>
    <w:rsid w:val="006A4149"/>
    <w:rsid w:val="006A4320"/>
    <w:rsid w:val="006A438B"/>
    <w:rsid w:val="006A69E2"/>
    <w:rsid w:val="006B34DC"/>
    <w:rsid w:val="006B5EF0"/>
    <w:rsid w:val="006B67A4"/>
    <w:rsid w:val="006C3FAC"/>
    <w:rsid w:val="006C4282"/>
    <w:rsid w:val="006C4A21"/>
    <w:rsid w:val="006D053F"/>
    <w:rsid w:val="006D13D3"/>
    <w:rsid w:val="006D22C3"/>
    <w:rsid w:val="006D2D14"/>
    <w:rsid w:val="006D3436"/>
    <w:rsid w:val="006D6573"/>
    <w:rsid w:val="006D667E"/>
    <w:rsid w:val="006E107F"/>
    <w:rsid w:val="006E1285"/>
    <w:rsid w:val="006E1788"/>
    <w:rsid w:val="006E2672"/>
    <w:rsid w:val="006E35DF"/>
    <w:rsid w:val="006E49FA"/>
    <w:rsid w:val="006E4BC8"/>
    <w:rsid w:val="006E5457"/>
    <w:rsid w:val="006E6137"/>
    <w:rsid w:val="006E6B98"/>
    <w:rsid w:val="006E7B94"/>
    <w:rsid w:val="006F09DC"/>
    <w:rsid w:val="006F1669"/>
    <w:rsid w:val="006F1D11"/>
    <w:rsid w:val="006F482E"/>
    <w:rsid w:val="006F5DF7"/>
    <w:rsid w:val="0070338A"/>
    <w:rsid w:val="0070454D"/>
    <w:rsid w:val="00704B09"/>
    <w:rsid w:val="00706E49"/>
    <w:rsid w:val="007071BD"/>
    <w:rsid w:val="0070753C"/>
    <w:rsid w:val="007076F5"/>
    <w:rsid w:val="007111F2"/>
    <w:rsid w:val="007158C9"/>
    <w:rsid w:val="00720462"/>
    <w:rsid w:val="00722455"/>
    <w:rsid w:val="007235E4"/>
    <w:rsid w:val="00724B11"/>
    <w:rsid w:val="007315B2"/>
    <w:rsid w:val="00731C85"/>
    <w:rsid w:val="00734634"/>
    <w:rsid w:val="0073678B"/>
    <w:rsid w:val="00736A02"/>
    <w:rsid w:val="00741838"/>
    <w:rsid w:val="007418EF"/>
    <w:rsid w:val="00741996"/>
    <w:rsid w:val="00743A01"/>
    <w:rsid w:val="00744183"/>
    <w:rsid w:val="007451C9"/>
    <w:rsid w:val="00745764"/>
    <w:rsid w:val="007467C2"/>
    <w:rsid w:val="00751E1A"/>
    <w:rsid w:val="00753C59"/>
    <w:rsid w:val="00754888"/>
    <w:rsid w:val="007567F1"/>
    <w:rsid w:val="00756B60"/>
    <w:rsid w:val="0076358A"/>
    <w:rsid w:val="00763FB0"/>
    <w:rsid w:val="00766F96"/>
    <w:rsid w:val="007737FE"/>
    <w:rsid w:val="0077569A"/>
    <w:rsid w:val="0077581D"/>
    <w:rsid w:val="007766AC"/>
    <w:rsid w:val="00781B2A"/>
    <w:rsid w:val="00782A33"/>
    <w:rsid w:val="00783DF8"/>
    <w:rsid w:val="00786937"/>
    <w:rsid w:val="00787F7C"/>
    <w:rsid w:val="00790BCD"/>
    <w:rsid w:val="00793CCB"/>
    <w:rsid w:val="00794F91"/>
    <w:rsid w:val="007956D1"/>
    <w:rsid w:val="00796E62"/>
    <w:rsid w:val="0079761F"/>
    <w:rsid w:val="007977A4"/>
    <w:rsid w:val="00797E26"/>
    <w:rsid w:val="007A1098"/>
    <w:rsid w:val="007A22B3"/>
    <w:rsid w:val="007A2C26"/>
    <w:rsid w:val="007A3450"/>
    <w:rsid w:val="007A4070"/>
    <w:rsid w:val="007A4408"/>
    <w:rsid w:val="007A5755"/>
    <w:rsid w:val="007B1943"/>
    <w:rsid w:val="007B3721"/>
    <w:rsid w:val="007C18EA"/>
    <w:rsid w:val="007C3D01"/>
    <w:rsid w:val="007D02C9"/>
    <w:rsid w:val="007D1CE7"/>
    <w:rsid w:val="007D2120"/>
    <w:rsid w:val="007D3B59"/>
    <w:rsid w:val="007D60F0"/>
    <w:rsid w:val="007E0ECD"/>
    <w:rsid w:val="007E1B67"/>
    <w:rsid w:val="007E3278"/>
    <w:rsid w:val="007E3CCD"/>
    <w:rsid w:val="007E3E13"/>
    <w:rsid w:val="007E4B34"/>
    <w:rsid w:val="007E611C"/>
    <w:rsid w:val="007E62BB"/>
    <w:rsid w:val="007E7018"/>
    <w:rsid w:val="007F0656"/>
    <w:rsid w:val="007F0DD2"/>
    <w:rsid w:val="007F20F9"/>
    <w:rsid w:val="007F3600"/>
    <w:rsid w:val="007F3781"/>
    <w:rsid w:val="007F389B"/>
    <w:rsid w:val="007F399D"/>
    <w:rsid w:val="007F42C9"/>
    <w:rsid w:val="007F4F18"/>
    <w:rsid w:val="007F66A5"/>
    <w:rsid w:val="007F7C5B"/>
    <w:rsid w:val="008019D7"/>
    <w:rsid w:val="00804E01"/>
    <w:rsid w:val="00805E95"/>
    <w:rsid w:val="00807B90"/>
    <w:rsid w:val="00813261"/>
    <w:rsid w:val="008142EF"/>
    <w:rsid w:val="008145E5"/>
    <w:rsid w:val="00815972"/>
    <w:rsid w:val="0081679E"/>
    <w:rsid w:val="008169A6"/>
    <w:rsid w:val="00820B30"/>
    <w:rsid w:val="008219AE"/>
    <w:rsid w:val="0082301A"/>
    <w:rsid w:val="0082697D"/>
    <w:rsid w:val="00826DFD"/>
    <w:rsid w:val="00827876"/>
    <w:rsid w:val="008278B7"/>
    <w:rsid w:val="00830C26"/>
    <w:rsid w:val="00830C80"/>
    <w:rsid w:val="008313B4"/>
    <w:rsid w:val="008314F4"/>
    <w:rsid w:val="008326B0"/>
    <w:rsid w:val="00832C6E"/>
    <w:rsid w:val="00832D4C"/>
    <w:rsid w:val="00833AE8"/>
    <w:rsid w:val="008345D4"/>
    <w:rsid w:val="0083517E"/>
    <w:rsid w:val="0083528D"/>
    <w:rsid w:val="00835B5E"/>
    <w:rsid w:val="00837471"/>
    <w:rsid w:val="0084263E"/>
    <w:rsid w:val="008430BA"/>
    <w:rsid w:val="008430EE"/>
    <w:rsid w:val="0084438F"/>
    <w:rsid w:val="008457FF"/>
    <w:rsid w:val="00850FA9"/>
    <w:rsid w:val="00852B68"/>
    <w:rsid w:val="0085777A"/>
    <w:rsid w:val="0086123D"/>
    <w:rsid w:val="00861760"/>
    <w:rsid w:val="00862AA2"/>
    <w:rsid w:val="00863AD7"/>
    <w:rsid w:val="00864281"/>
    <w:rsid w:val="00866F03"/>
    <w:rsid w:val="00867387"/>
    <w:rsid w:val="008715A6"/>
    <w:rsid w:val="0087193F"/>
    <w:rsid w:val="00872E0A"/>
    <w:rsid w:val="00874788"/>
    <w:rsid w:val="0087549E"/>
    <w:rsid w:val="00875D21"/>
    <w:rsid w:val="00876077"/>
    <w:rsid w:val="0087661B"/>
    <w:rsid w:val="00877DD1"/>
    <w:rsid w:val="00882859"/>
    <w:rsid w:val="00882B61"/>
    <w:rsid w:val="00884952"/>
    <w:rsid w:val="00885B21"/>
    <w:rsid w:val="00887173"/>
    <w:rsid w:val="00887A4A"/>
    <w:rsid w:val="00887B8F"/>
    <w:rsid w:val="008903ED"/>
    <w:rsid w:val="00890B07"/>
    <w:rsid w:val="00890C3A"/>
    <w:rsid w:val="00892EB7"/>
    <w:rsid w:val="00893671"/>
    <w:rsid w:val="00893872"/>
    <w:rsid w:val="0089387B"/>
    <w:rsid w:val="00895205"/>
    <w:rsid w:val="008976B4"/>
    <w:rsid w:val="00897D23"/>
    <w:rsid w:val="008A0C62"/>
    <w:rsid w:val="008A0E03"/>
    <w:rsid w:val="008A196D"/>
    <w:rsid w:val="008A2E28"/>
    <w:rsid w:val="008A31FD"/>
    <w:rsid w:val="008A393D"/>
    <w:rsid w:val="008A42D4"/>
    <w:rsid w:val="008A5416"/>
    <w:rsid w:val="008A5EA3"/>
    <w:rsid w:val="008A6F98"/>
    <w:rsid w:val="008B002D"/>
    <w:rsid w:val="008B059E"/>
    <w:rsid w:val="008B2416"/>
    <w:rsid w:val="008B2851"/>
    <w:rsid w:val="008B418F"/>
    <w:rsid w:val="008B4526"/>
    <w:rsid w:val="008B4E51"/>
    <w:rsid w:val="008B704F"/>
    <w:rsid w:val="008B7700"/>
    <w:rsid w:val="008C05AC"/>
    <w:rsid w:val="008C0C0A"/>
    <w:rsid w:val="008C0E87"/>
    <w:rsid w:val="008C1429"/>
    <w:rsid w:val="008C1CBF"/>
    <w:rsid w:val="008C2876"/>
    <w:rsid w:val="008D232B"/>
    <w:rsid w:val="008D3945"/>
    <w:rsid w:val="008D48A5"/>
    <w:rsid w:val="008D77C6"/>
    <w:rsid w:val="008E298A"/>
    <w:rsid w:val="008E4607"/>
    <w:rsid w:val="008E70DF"/>
    <w:rsid w:val="008E7739"/>
    <w:rsid w:val="008F025D"/>
    <w:rsid w:val="008F0B35"/>
    <w:rsid w:val="008F5A83"/>
    <w:rsid w:val="008F5B39"/>
    <w:rsid w:val="008F60D5"/>
    <w:rsid w:val="00900717"/>
    <w:rsid w:val="00902F1B"/>
    <w:rsid w:val="009046CC"/>
    <w:rsid w:val="00907791"/>
    <w:rsid w:val="00907C93"/>
    <w:rsid w:val="009110D9"/>
    <w:rsid w:val="009115A2"/>
    <w:rsid w:val="0091187E"/>
    <w:rsid w:val="0091398F"/>
    <w:rsid w:val="00915D37"/>
    <w:rsid w:val="009160F9"/>
    <w:rsid w:val="00917452"/>
    <w:rsid w:val="009208CF"/>
    <w:rsid w:val="009216A6"/>
    <w:rsid w:val="00922294"/>
    <w:rsid w:val="009228D8"/>
    <w:rsid w:val="0092331F"/>
    <w:rsid w:val="009239A0"/>
    <w:rsid w:val="009262F3"/>
    <w:rsid w:val="00926FFD"/>
    <w:rsid w:val="009317B7"/>
    <w:rsid w:val="00931DE4"/>
    <w:rsid w:val="009321FF"/>
    <w:rsid w:val="0093409E"/>
    <w:rsid w:val="00934B7F"/>
    <w:rsid w:val="00935819"/>
    <w:rsid w:val="00937569"/>
    <w:rsid w:val="00940043"/>
    <w:rsid w:val="0094009A"/>
    <w:rsid w:val="0094061D"/>
    <w:rsid w:val="009420E8"/>
    <w:rsid w:val="009449F4"/>
    <w:rsid w:val="009458A0"/>
    <w:rsid w:val="00946BE6"/>
    <w:rsid w:val="00947ADE"/>
    <w:rsid w:val="00950900"/>
    <w:rsid w:val="009519BA"/>
    <w:rsid w:val="009537DD"/>
    <w:rsid w:val="009540AB"/>
    <w:rsid w:val="0095564D"/>
    <w:rsid w:val="00955F47"/>
    <w:rsid w:val="0095709B"/>
    <w:rsid w:val="0095754C"/>
    <w:rsid w:val="00960845"/>
    <w:rsid w:val="00960A48"/>
    <w:rsid w:val="00961B0D"/>
    <w:rsid w:val="009623F9"/>
    <w:rsid w:val="009657DF"/>
    <w:rsid w:val="00966B18"/>
    <w:rsid w:val="00970923"/>
    <w:rsid w:val="00971E6B"/>
    <w:rsid w:val="00976154"/>
    <w:rsid w:val="00976DE7"/>
    <w:rsid w:val="00977716"/>
    <w:rsid w:val="009807ED"/>
    <w:rsid w:val="0098457F"/>
    <w:rsid w:val="00984995"/>
    <w:rsid w:val="00986A0A"/>
    <w:rsid w:val="00993080"/>
    <w:rsid w:val="00994F42"/>
    <w:rsid w:val="009962F5"/>
    <w:rsid w:val="009A0B25"/>
    <w:rsid w:val="009A23CE"/>
    <w:rsid w:val="009A2940"/>
    <w:rsid w:val="009A526E"/>
    <w:rsid w:val="009A53B4"/>
    <w:rsid w:val="009A6282"/>
    <w:rsid w:val="009B038E"/>
    <w:rsid w:val="009B0D00"/>
    <w:rsid w:val="009B474B"/>
    <w:rsid w:val="009B5BF3"/>
    <w:rsid w:val="009B7F46"/>
    <w:rsid w:val="009C014A"/>
    <w:rsid w:val="009C1004"/>
    <w:rsid w:val="009C2987"/>
    <w:rsid w:val="009C2AA0"/>
    <w:rsid w:val="009C48FA"/>
    <w:rsid w:val="009C5165"/>
    <w:rsid w:val="009C56B9"/>
    <w:rsid w:val="009C7101"/>
    <w:rsid w:val="009C77DA"/>
    <w:rsid w:val="009C79B5"/>
    <w:rsid w:val="009D1957"/>
    <w:rsid w:val="009D2810"/>
    <w:rsid w:val="009D2EED"/>
    <w:rsid w:val="009D45F8"/>
    <w:rsid w:val="009D46E1"/>
    <w:rsid w:val="009D5DE9"/>
    <w:rsid w:val="009D6C4A"/>
    <w:rsid w:val="009D74CF"/>
    <w:rsid w:val="009E2610"/>
    <w:rsid w:val="009E33A6"/>
    <w:rsid w:val="009E4F2C"/>
    <w:rsid w:val="009E55B0"/>
    <w:rsid w:val="009E5864"/>
    <w:rsid w:val="009E62E0"/>
    <w:rsid w:val="009E702D"/>
    <w:rsid w:val="009E7454"/>
    <w:rsid w:val="009E7515"/>
    <w:rsid w:val="009F4483"/>
    <w:rsid w:val="009F49F2"/>
    <w:rsid w:val="009F4D83"/>
    <w:rsid w:val="009F5BE0"/>
    <w:rsid w:val="00A00C07"/>
    <w:rsid w:val="00A02B1E"/>
    <w:rsid w:val="00A02DEB"/>
    <w:rsid w:val="00A041BC"/>
    <w:rsid w:val="00A04FFC"/>
    <w:rsid w:val="00A06094"/>
    <w:rsid w:val="00A11DC3"/>
    <w:rsid w:val="00A13762"/>
    <w:rsid w:val="00A151A0"/>
    <w:rsid w:val="00A153A9"/>
    <w:rsid w:val="00A2020A"/>
    <w:rsid w:val="00A2071C"/>
    <w:rsid w:val="00A2077B"/>
    <w:rsid w:val="00A20F5A"/>
    <w:rsid w:val="00A21041"/>
    <w:rsid w:val="00A26C23"/>
    <w:rsid w:val="00A30067"/>
    <w:rsid w:val="00A30309"/>
    <w:rsid w:val="00A34245"/>
    <w:rsid w:val="00A35FF8"/>
    <w:rsid w:val="00A40A70"/>
    <w:rsid w:val="00A4172E"/>
    <w:rsid w:val="00A45486"/>
    <w:rsid w:val="00A45A92"/>
    <w:rsid w:val="00A4615D"/>
    <w:rsid w:val="00A475A9"/>
    <w:rsid w:val="00A507E5"/>
    <w:rsid w:val="00A51BA0"/>
    <w:rsid w:val="00A52480"/>
    <w:rsid w:val="00A529BF"/>
    <w:rsid w:val="00A52FC6"/>
    <w:rsid w:val="00A532FC"/>
    <w:rsid w:val="00A5474F"/>
    <w:rsid w:val="00A54E04"/>
    <w:rsid w:val="00A54E4D"/>
    <w:rsid w:val="00A56257"/>
    <w:rsid w:val="00A56578"/>
    <w:rsid w:val="00A56803"/>
    <w:rsid w:val="00A62E3A"/>
    <w:rsid w:val="00A728B2"/>
    <w:rsid w:val="00A73364"/>
    <w:rsid w:val="00A77643"/>
    <w:rsid w:val="00A77973"/>
    <w:rsid w:val="00A81BCF"/>
    <w:rsid w:val="00A83096"/>
    <w:rsid w:val="00A83721"/>
    <w:rsid w:val="00A86675"/>
    <w:rsid w:val="00A918D0"/>
    <w:rsid w:val="00A95463"/>
    <w:rsid w:val="00A97BD5"/>
    <w:rsid w:val="00AA0021"/>
    <w:rsid w:val="00AA0266"/>
    <w:rsid w:val="00AA2816"/>
    <w:rsid w:val="00AA29A4"/>
    <w:rsid w:val="00AA2B9E"/>
    <w:rsid w:val="00AA2DF9"/>
    <w:rsid w:val="00AA3180"/>
    <w:rsid w:val="00AB137E"/>
    <w:rsid w:val="00AB297B"/>
    <w:rsid w:val="00AB3EC3"/>
    <w:rsid w:val="00AB595F"/>
    <w:rsid w:val="00AB6862"/>
    <w:rsid w:val="00AC0FE1"/>
    <w:rsid w:val="00AC1E90"/>
    <w:rsid w:val="00AC3E8C"/>
    <w:rsid w:val="00AC62C1"/>
    <w:rsid w:val="00AC761F"/>
    <w:rsid w:val="00AD496C"/>
    <w:rsid w:val="00AD6039"/>
    <w:rsid w:val="00AD66B4"/>
    <w:rsid w:val="00AE0EBE"/>
    <w:rsid w:val="00AE4050"/>
    <w:rsid w:val="00AE687C"/>
    <w:rsid w:val="00AE6C5A"/>
    <w:rsid w:val="00AE76D4"/>
    <w:rsid w:val="00AE7BCC"/>
    <w:rsid w:val="00AF1B45"/>
    <w:rsid w:val="00AF1C60"/>
    <w:rsid w:val="00AF29DD"/>
    <w:rsid w:val="00AF37F1"/>
    <w:rsid w:val="00AF4B84"/>
    <w:rsid w:val="00AF5D3F"/>
    <w:rsid w:val="00AF662F"/>
    <w:rsid w:val="00AF6B34"/>
    <w:rsid w:val="00B00432"/>
    <w:rsid w:val="00B00D38"/>
    <w:rsid w:val="00B0128F"/>
    <w:rsid w:val="00B021E9"/>
    <w:rsid w:val="00B0333F"/>
    <w:rsid w:val="00B03741"/>
    <w:rsid w:val="00B03EB3"/>
    <w:rsid w:val="00B05454"/>
    <w:rsid w:val="00B07F0A"/>
    <w:rsid w:val="00B1052E"/>
    <w:rsid w:val="00B10859"/>
    <w:rsid w:val="00B10F87"/>
    <w:rsid w:val="00B11567"/>
    <w:rsid w:val="00B142C9"/>
    <w:rsid w:val="00B15F46"/>
    <w:rsid w:val="00B2178E"/>
    <w:rsid w:val="00B2595D"/>
    <w:rsid w:val="00B26474"/>
    <w:rsid w:val="00B266D1"/>
    <w:rsid w:val="00B26981"/>
    <w:rsid w:val="00B27A8B"/>
    <w:rsid w:val="00B30408"/>
    <w:rsid w:val="00B30752"/>
    <w:rsid w:val="00B307B1"/>
    <w:rsid w:val="00B3214F"/>
    <w:rsid w:val="00B33569"/>
    <w:rsid w:val="00B35473"/>
    <w:rsid w:val="00B355E8"/>
    <w:rsid w:val="00B36AB7"/>
    <w:rsid w:val="00B36DAF"/>
    <w:rsid w:val="00B43DF0"/>
    <w:rsid w:val="00B442FF"/>
    <w:rsid w:val="00B450B6"/>
    <w:rsid w:val="00B45F95"/>
    <w:rsid w:val="00B4709F"/>
    <w:rsid w:val="00B51207"/>
    <w:rsid w:val="00B51352"/>
    <w:rsid w:val="00B553C9"/>
    <w:rsid w:val="00B565F5"/>
    <w:rsid w:val="00B56A96"/>
    <w:rsid w:val="00B56ACF"/>
    <w:rsid w:val="00B600F5"/>
    <w:rsid w:val="00B62560"/>
    <w:rsid w:val="00B63060"/>
    <w:rsid w:val="00B66466"/>
    <w:rsid w:val="00B66F48"/>
    <w:rsid w:val="00B72F0C"/>
    <w:rsid w:val="00B73464"/>
    <w:rsid w:val="00B74464"/>
    <w:rsid w:val="00B75E2A"/>
    <w:rsid w:val="00B767B2"/>
    <w:rsid w:val="00B77972"/>
    <w:rsid w:val="00B8043F"/>
    <w:rsid w:val="00B8231B"/>
    <w:rsid w:val="00B8250B"/>
    <w:rsid w:val="00B86304"/>
    <w:rsid w:val="00B913E3"/>
    <w:rsid w:val="00B94A75"/>
    <w:rsid w:val="00B9634E"/>
    <w:rsid w:val="00B97C24"/>
    <w:rsid w:val="00BA08C3"/>
    <w:rsid w:val="00BA0D65"/>
    <w:rsid w:val="00BA15AA"/>
    <w:rsid w:val="00BA4BF7"/>
    <w:rsid w:val="00BB1AEA"/>
    <w:rsid w:val="00BB2DC6"/>
    <w:rsid w:val="00BB36E4"/>
    <w:rsid w:val="00BB38D8"/>
    <w:rsid w:val="00BB5F67"/>
    <w:rsid w:val="00BB66E6"/>
    <w:rsid w:val="00BB7208"/>
    <w:rsid w:val="00BB79F9"/>
    <w:rsid w:val="00BC0147"/>
    <w:rsid w:val="00BC3337"/>
    <w:rsid w:val="00BC412A"/>
    <w:rsid w:val="00BC6D12"/>
    <w:rsid w:val="00BD123B"/>
    <w:rsid w:val="00BD2315"/>
    <w:rsid w:val="00BD28A5"/>
    <w:rsid w:val="00BD518E"/>
    <w:rsid w:val="00BD575F"/>
    <w:rsid w:val="00BD6897"/>
    <w:rsid w:val="00BD73E2"/>
    <w:rsid w:val="00BE0272"/>
    <w:rsid w:val="00BE1FA8"/>
    <w:rsid w:val="00BE21C9"/>
    <w:rsid w:val="00BE4628"/>
    <w:rsid w:val="00BE6989"/>
    <w:rsid w:val="00BF139F"/>
    <w:rsid w:val="00BF1702"/>
    <w:rsid w:val="00BF2939"/>
    <w:rsid w:val="00BF2E63"/>
    <w:rsid w:val="00BF2FE8"/>
    <w:rsid w:val="00BF5433"/>
    <w:rsid w:val="00BF60E9"/>
    <w:rsid w:val="00C01BEF"/>
    <w:rsid w:val="00C03BDC"/>
    <w:rsid w:val="00C0561B"/>
    <w:rsid w:val="00C05991"/>
    <w:rsid w:val="00C06506"/>
    <w:rsid w:val="00C0662A"/>
    <w:rsid w:val="00C1013E"/>
    <w:rsid w:val="00C110E1"/>
    <w:rsid w:val="00C13448"/>
    <w:rsid w:val="00C13585"/>
    <w:rsid w:val="00C1392C"/>
    <w:rsid w:val="00C14762"/>
    <w:rsid w:val="00C161CB"/>
    <w:rsid w:val="00C162BC"/>
    <w:rsid w:val="00C1722C"/>
    <w:rsid w:val="00C21266"/>
    <w:rsid w:val="00C21B85"/>
    <w:rsid w:val="00C23596"/>
    <w:rsid w:val="00C2393B"/>
    <w:rsid w:val="00C23C91"/>
    <w:rsid w:val="00C24C44"/>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46E42"/>
    <w:rsid w:val="00C50A77"/>
    <w:rsid w:val="00C5495E"/>
    <w:rsid w:val="00C62A4E"/>
    <w:rsid w:val="00C631E8"/>
    <w:rsid w:val="00C64983"/>
    <w:rsid w:val="00C663BF"/>
    <w:rsid w:val="00C6757F"/>
    <w:rsid w:val="00C70164"/>
    <w:rsid w:val="00C71B87"/>
    <w:rsid w:val="00C7383F"/>
    <w:rsid w:val="00C74A6E"/>
    <w:rsid w:val="00C76024"/>
    <w:rsid w:val="00C7618A"/>
    <w:rsid w:val="00C76EEB"/>
    <w:rsid w:val="00C813C9"/>
    <w:rsid w:val="00C8405C"/>
    <w:rsid w:val="00C85A90"/>
    <w:rsid w:val="00C86C0D"/>
    <w:rsid w:val="00C90442"/>
    <w:rsid w:val="00C93716"/>
    <w:rsid w:val="00C940C1"/>
    <w:rsid w:val="00C9737F"/>
    <w:rsid w:val="00C97B99"/>
    <w:rsid w:val="00CA0DF5"/>
    <w:rsid w:val="00CA1F79"/>
    <w:rsid w:val="00CA22F2"/>
    <w:rsid w:val="00CA28DB"/>
    <w:rsid w:val="00CA2CAE"/>
    <w:rsid w:val="00CA420E"/>
    <w:rsid w:val="00CA4828"/>
    <w:rsid w:val="00CA593D"/>
    <w:rsid w:val="00CA683F"/>
    <w:rsid w:val="00CB02B0"/>
    <w:rsid w:val="00CB0DA5"/>
    <w:rsid w:val="00CB2130"/>
    <w:rsid w:val="00CB3AEB"/>
    <w:rsid w:val="00CB3EEF"/>
    <w:rsid w:val="00CB6295"/>
    <w:rsid w:val="00CC0275"/>
    <w:rsid w:val="00CC2067"/>
    <w:rsid w:val="00CC5ECC"/>
    <w:rsid w:val="00CC645F"/>
    <w:rsid w:val="00CC6D35"/>
    <w:rsid w:val="00CC7D2F"/>
    <w:rsid w:val="00CD104E"/>
    <w:rsid w:val="00CD13FA"/>
    <w:rsid w:val="00CD159F"/>
    <w:rsid w:val="00CD3B75"/>
    <w:rsid w:val="00CD6866"/>
    <w:rsid w:val="00CD71F9"/>
    <w:rsid w:val="00CD7A0E"/>
    <w:rsid w:val="00CE0079"/>
    <w:rsid w:val="00CE395A"/>
    <w:rsid w:val="00CE755D"/>
    <w:rsid w:val="00CF04E3"/>
    <w:rsid w:val="00CF1FC0"/>
    <w:rsid w:val="00CF23E5"/>
    <w:rsid w:val="00CF2C83"/>
    <w:rsid w:val="00CF72D1"/>
    <w:rsid w:val="00CF7D08"/>
    <w:rsid w:val="00D00430"/>
    <w:rsid w:val="00D00679"/>
    <w:rsid w:val="00D01133"/>
    <w:rsid w:val="00D028C0"/>
    <w:rsid w:val="00D04813"/>
    <w:rsid w:val="00D05658"/>
    <w:rsid w:val="00D06F22"/>
    <w:rsid w:val="00D07DDA"/>
    <w:rsid w:val="00D10018"/>
    <w:rsid w:val="00D1060C"/>
    <w:rsid w:val="00D16B29"/>
    <w:rsid w:val="00D172B6"/>
    <w:rsid w:val="00D17F04"/>
    <w:rsid w:val="00D20F6E"/>
    <w:rsid w:val="00D213B0"/>
    <w:rsid w:val="00D22180"/>
    <w:rsid w:val="00D239FC"/>
    <w:rsid w:val="00D23AD5"/>
    <w:rsid w:val="00D246A2"/>
    <w:rsid w:val="00D24BC3"/>
    <w:rsid w:val="00D259C3"/>
    <w:rsid w:val="00D27588"/>
    <w:rsid w:val="00D34444"/>
    <w:rsid w:val="00D3476D"/>
    <w:rsid w:val="00D402CA"/>
    <w:rsid w:val="00D41C98"/>
    <w:rsid w:val="00D43BA2"/>
    <w:rsid w:val="00D446D8"/>
    <w:rsid w:val="00D4528B"/>
    <w:rsid w:val="00D452BB"/>
    <w:rsid w:val="00D472F1"/>
    <w:rsid w:val="00D51AEA"/>
    <w:rsid w:val="00D52B47"/>
    <w:rsid w:val="00D52EE2"/>
    <w:rsid w:val="00D5330A"/>
    <w:rsid w:val="00D53864"/>
    <w:rsid w:val="00D540CF"/>
    <w:rsid w:val="00D56910"/>
    <w:rsid w:val="00D600CE"/>
    <w:rsid w:val="00D6051A"/>
    <w:rsid w:val="00D618C0"/>
    <w:rsid w:val="00D65065"/>
    <w:rsid w:val="00D65B13"/>
    <w:rsid w:val="00D66EF2"/>
    <w:rsid w:val="00D6718E"/>
    <w:rsid w:val="00D67A29"/>
    <w:rsid w:val="00D71192"/>
    <w:rsid w:val="00D71F9A"/>
    <w:rsid w:val="00D76773"/>
    <w:rsid w:val="00D767BF"/>
    <w:rsid w:val="00D81461"/>
    <w:rsid w:val="00D86B4C"/>
    <w:rsid w:val="00D905FC"/>
    <w:rsid w:val="00D91553"/>
    <w:rsid w:val="00D93183"/>
    <w:rsid w:val="00D93395"/>
    <w:rsid w:val="00D93758"/>
    <w:rsid w:val="00D9430A"/>
    <w:rsid w:val="00D951D8"/>
    <w:rsid w:val="00D96CB3"/>
    <w:rsid w:val="00D971F2"/>
    <w:rsid w:val="00DA17E8"/>
    <w:rsid w:val="00DA1842"/>
    <w:rsid w:val="00DA1DB3"/>
    <w:rsid w:val="00DA3579"/>
    <w:rsid w:val="00DA60F4"/>
    <w:rsid w:val="00DA637B"/>
    <w:rsid w:val="00DA652B"/>
    <w:rsid w:val="00DA70AD"/>
    <w:rsid w:val="00DA79F8"/>
    <w:rsid w:val="00DB6489"/>
    <w:rsid w:val="00DB7C0F"/>
    <w:rsid w:val="00DC1828"/>
    <w:rsid w:val="00DC289C"/>
    <w:rsid w:val="00DC33DF"/>
    <w:rsid w:val="00DC7796"/>
    <w:rsid w:val="00DC7D00"/>
    <w:rsid w:val="00DD1776"/>
    <w:rsid w:val="00DD17F9"/>
    <w:rsid w:val="00DD1EA9"/>
    <w:rsid w:val="00DD2549"/>
    <w:rsid w:val="00DD2B00"/>
    <w:rsid w:val="00DD46C6"/>
    <w:rsid w:val="00DD4B12"/>
    <w:rsid w:val="00DD58E8"/>
    <w:rsid w:val="00DD5CCB"/>
    <w:rsid w:val="00DD6E32"/>
    <w:rsid w:val="00DD7480"/>
    <w:rsid w:val="00DD7BEA"/>
    <w:rsid w:val="00DE0285"/>
    <w:rsid w:val="00DE27EC"/>
    <w:rsid w:val="00DE2C19"/>
    <w:rsid w:val="00DE7E25"/>
    <w:rsid w:val="00DF178B"/>
    <w:rsid w:val="00DF29C0"/>
    <w:rsid w:val="00DF4A25"/>
    <w:rsid w:val="00DF6050"/>
    <w:rsid w:val="00DF747D"/>
    <w:rsid w:val="00DF76F9"/>
    <w:rsid w:val="00E006C2"/>
    <w:rsid w:val="00E00836"/>
    <w:rsid w:val="00E06E46"/>
    <w:rsid w:val="00E0776C"/>
    <w:rsid w:val="00E12DC4"/>
    <w:rsid w:val="00E13425"/>
    <w:rsid w:val="00E136CE"/>
    <w:rsid w:val="00E1563A"/>
    <w:rsid w:val="00E172D3"/>
    <w:rsid w:val="00E20D2B"/>
    <w:rsid w:val="00E21151"/>
    <w:rsid w:val="00E25856"/>
    <w:rsid w:val="00E25A64"/>
    <w:rsid w:val="00E25FEF"/>
    <w:rsid w:val="00E270EB"/>
    <w:rsid w:val="00E27C31"/>
    <w:rsid w:val="00E30938"/>
    <w:rsid w:val="00E3194D"/>
    <w:rsid w:val="00E32547"/>
    <w:rsid w:val="00E33D5D"/>
    <w:rsid w:val="00E37045"/>
    <w:rsid w:val="00E42534"/>
    <w:rsid w:val="00E44688"/>
    <w:rsid w:val="00E44BDC"/>
    <w:rsid w:val="00E45499"/>
    <w:rsid w:val="00E4685F"/>
    <w:rsid w:val="00E531AA"/>
    <w:rsid w:val="00E5393B"/>
    <w:rsid w:val="00E56059"/>
    <w:rsid w:val="00E6092D"/>
    <w:rsid w:val="00E61277"/>
    <w:rsid w:val="00E621B2"/>
    <w:rsid w:val="00E65C39"/>
    <w:rsid w:val="00E6637B"/>
    <w:rsid w:val="00E66634"/>
    <w:rsid w:val="00E67083"/>
    <w:rsid w:val="00E720D9"/>
    <w:rsid w:val="00E72119"/>
    <w:rsid w:val="00E745DE"/>
    <w:rsid w:val="00E747E5"/>
    <w:rsid w:val="00E774EB"/>
    <w:rsid w:val="00E80421"/>
    <w:rsid w:val="00E807B6"/>
    <w:rsid w:val="00E8135E"/>
    <w:rsid w:val="00E81397"/>
    <w:rsid w:val="00E83AA3"/>
    <w:rsid w:val="00E83F1B"/>
    <w:rsid w:val="00E847AD"/>
    <w:rsid w:val="00E923DE"/>
    <w:rsid w:val="00E94460"/>
    <w:rsid w:val="00E95874"/>
    <w:rsid w:val="00E9596B"/>
    <w:rsid w:val="00E95DF5"/>
    <w:rsid w:val="00E96350"/>
    <w:rsid w:val="00E97438"/>
    <w:rsid w:val="00E9761D"/>
    <w:rsid w:val="00EA042B"/>
    <w:rsid w:val="00EA1057"/>
    <w:rsid w:val="00EA1268"/>
    <w:rsid w:val="00EA2A78"/>
    <w:rsid w:val="00EA4281"/>
    <w:rsid w:val="00EA5605"/>
    <w:rsid w:val="00EA73EB"/>
    <w:rsid w:val="00EA7B61"/>
    <w:rsid w:val="00EB1516"/>
    <w:rsid w:val="00EB3083"/>
    <w:rsid w:val="00EB44CD"/>
    <w:rsid w:val="00EB71A3"/>
    <w:rsid w:val="00EB7EF8"/>
    <w:rsid w:val="00EC401E"/>
    <w:rsid w:val="00EC488E"/>
    <w:rsid w:val="00EC6C6D"/>
    <w:rsid w:val="00EC72F1"/>
    <w:rsid w:val="00EC76AB"/>
    <w:rsid w:val="00ED0C51"/>
    <w:rsid w:val="00ED2179"/>
    <w:rsid w:val="00ED296E"/>
    <w:rsid w:val="00ED4D24"/>
    <w:rsid w:val="00ED5E30"/>
    <w:rsid w:val="00ED79F4"/>
    <w:rsid w:val="00EE0EAD"/>
    <w:rsid w:val="00EE37E0"/>
    <w:rsid w:val="00EE52B7"/>
    <w:rsid w:val="00EE6AA1"/>
    <w:rsid w:val="00EF0AB8"/>
    <w:rsid w:val="00EF23C7"/>
    <w:rsid w:val="00EF45A0"/>
    <w:rsid w:val="00EF4AD1"/>
    <w:rsid w:val="00EF5956"/>
    <w:rsid w:val="00EF5DDE"/>
    <w:rsid w:val="00EF613A"/>
    <w:rsid w:val="00F00BB8"/>
    <w:rsid w:val="00F00BD6"/>
    <w:rsid w:val="00F0173B"/>
    <w:rsid w:val="00F01A05"/>
    <w:rsid w:val="00F0316E"/>
    <w:rsid w:val="00F047D4"/>
    <w:rsid w:val="00F059D0"/>
    <w:rsid w:val="00F073D8"/>
    <w:rsid w:val="00F07551"/>
    <w:rsid w:val="00F10E94"/>
    <w:rsid w:val="00F11A24"/>
    <w:rsid w:val="00F11C2A"/>
    <w:rsid w:val="00F121AE"/>
    <w:rsid w:val="00F13CCB"/>
    <w:rsid w:val="00F14DA3"/>
    <w:rsid w:val="00F15B29"/>
    <w:rsid w:val="00F16BBD"/>
    <w:rsid w:val="00F16F7B"/>
    <w:rsid w:val="00F16FB0"/>
    <w:rsid w:val="00F219A6"/>
    <w:rsid w:val="00F2429E"/>
    <w:rsid w:val="00F26CFB"/>
    <w:rsid w:val="00F27479"/>
    <w:rsid w:val="00F27B6E"/>
    <w:rsid w:val="00F3009F"/>
    <w:rsid w:val="00F3361C"/>
    <w:rsid w:val="00F33FF5"/>
    <w:rsid w:val="00F360D6"/>
    <w:rsid w:val="00F3727D"/>
    <w:rsid w:val="00F40C4F"/>
    <w:rsid w:val="00F429D7"/>
    <w:rsid w:val="00F44696"/>
    <w:rsid w:val="00F46B83"/>
    <w:rsid w:val="00F47875"/>
    <w:rsid w:val="00F500F6"/>
    <w:rsid w:val="00F543F1"/>
    <w:rsid w:val="00F56466"/>
    <w:rsid w:val="00F564C9"/>
    <w:rsid w:val="00F5779E"/>
    <w:rsid w:val="00F57ACC"/>
    <w:rsid w:val="00F60279"/>
    <w:rsid w:val="00F60D7A"/>
    <w:rsid w:val="00F61899"/>
    <w:rsid w:val="00F622A8"/>
    <w:rsid w:val="00F63C04"/>
    <w:rsid w:val="00F64B2B"/>
    <w:rsid w:val="00F65ECA"/>
    <w:rsid w:val="00F662FC"/>
    <w:rsid w:val="00F6690C"/>
    <w:rsid w:val="00F70DE9"/>
    <w:rsid w:val="00F719EB"/>
    <w:rsid w:val="00F72900"/>
    <w:rsid w:val="00F7299C"/>
    <w:rsid w:val="00F7368C"/>
    <w:rsid w:val="00F74BF7"/>
    <w:rsid w:val="00F77663"/>
    <w:rsid w:val="00F80534"/>
    <w:rsid w:val="00F82D0C"/>
    <w:rsid w:val="00F83159"/>
    <w:rsid w:val="00F85183"/>
    <w:rsid w:val="00F8639D"/>
    <w:rsid w:val="00F876BA"/>
    <w:rsid w:val="00F879CF"/>
    <w:rsid w:val="00F87A30"/>
    <w:rsid w:val="00F93108"/>
    <w:rsid w:val="00F95526"/>
    <w:rsid w:val="00F957D3"/>
    <w:rsid w:val="00F95926"/>
    <w:rsid w:val="00F97086"/>
    <w:rsid w:val="00F97E7E"/>
    <w:rsid w:val="00FA0B32"/>
    <w:rsid w:val="00FA1054"/>
    <w:rsid w:val="00FA28F7"/>
    <w:rsid w:val="00FA301A"/>
    <w:rsid w:val="00FA6441"/>
    <w:rsid w:val="00FA72CF"/>
    <w:rsid w:val="00FB11A6"/>
    <w:rsid w:val="00FB1908"/>
    <w:rsid w:val="00FB203F"/>
    <w:rsid w:val="00FB28DE"/>
    <w:rsid w:val="00FB2BB2"/>
    <w:rsid w:val="00FB3C83"/>
    <w:rsid w:val="00FB4E37"/>
    <w:rsid w:val="00FB617E"/>
    <w:rsid w:val="00FB6C23"/>
    <w:rsid w:val="00FB788B"/>
    <w:rsid w:val="00FC32BD"/>
    <w:rsid w:val="00FC3CD1"/>
    <w:rsid w:val="00FC5C68"/>
    <w:rsid w:val="00FC77EF"/>
    <w:rsid w:val="00FC7D06"/>
    <w:rsid w:val="00FD08EB"/>
    <w:rsid w:val="00FD25C5"/>
    <w:rsid w:val="00FD271D"/>
    <w:rsid w:val="00FD54EE"/>
    <w:rsid w:val="00FD6E23"/>
    <w:rsid w:val="00FD706E"/>
    <w:rsid w:val="00FD73AD"/>
    <w:rsid w:val="00FD76D5"/>
    <w:rsid w:val="00FE05B4"/>
    <w:rsid w:val="00FE1698"/>
    <w:rsid w:val="00FE1737"/>
    <w:rsid w:val="00FE253E"/>
    <w:rsid w:val="00FE35FF"/>
    <w:rsid w:val="00FE52A5"/>
    <w:rsid w:val="00FE5446"/>
    <w:rsid w:val="00FE589F"/>
    <w:rsid w:val="00FE5959"/>
    <w:rsid w:val="00FF0BD7"/>
    <w:rsid w:val="00FF168E"/>
    <w:rsid w:val="00FF398E"/>
    <w:rsid w:val="00FF4608"/>
    <w:rsid w:val="00FF6B84"/>
    <w:rsid w:val="00FF6FDB"/>
    <w:rsid w:val="00FF7BC9"/>
    <w:rsid w:val="027D99EF"/>
    <w:rsid w:val="27458427"/>
    <w:rsid w:val="359E05B1"/>
    <w:rsid w:val="3B2DF5F7"/>
    <w:rsid w:val="7A193951"/>
    <w:rsid w:val="7A4ACB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B26C5C85-B0D0-4CCF-BA99-D0248EFD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s-PA"/>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571811801">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31924786">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529685505">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07959949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 w:id="1575093396">
          <w:marLeft w:val="446"/>
          <w:marRight w:val="0"/>
          <w:marTop w:val="0"/>
          <w:marBottom w:val="0"/>
          <w:divBdr>
            <w:top w:val="none" w:sz="0" w:space="0" w:color="auto"/>
            <w:left w:val="none" w:sz="0" w:space="0" w:color="auto"/>
            <w:bottom w:val="none" w:sz="0" w:space="0" w:color="auto"/>
            <w:right w:val="none" w:sz="0" w:space="0" w:color="auto"/>
          </w:divBdr>
        </w:div>
      </w:divsChild>
    </w:div>
    <w:div w:id="130986890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538EA4BECAB42B587BD1D3122685A" ma:contentTypeVersion="7" ma:contentTypeDescription="Create a new document." ma:contentTypeScope="" ma:versionID="726273f4c81d9043ec76e5d7d3d6a539">
  <xsd:schema xmlns:xsd="http://www.w3.org/2001/XMLSchema" xmlns:xs="http://www.w3.org/2001/XMLSchema" xmlns:p="http://schemas.microsoft.com/office/2006/metadata/properties" xmlns:ns3="513b3ed2-212e-4f55-9cf7-75cf6db5c44a" targetNamespace="http://schemas.microsoft.com/office/2006/metadata/properties" ma:root="true" ma:fieldsID="3b4eca29d0f9295582b4db96c252b081" ns3:_="">
    <xsd:import namespace="513b3ed2-212e-4f55-9cf7-75cf6db5c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b3ed2-212e-4f55-9cf7-75cf6db5c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E993-299B-49E0-8423-1D87EEB9C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32293-9403-4950-A575-6418000F2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b3ed2-212e-4f55-9cf7-75cf6db5c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5E31A-7CDD-4C67-B8BC-461F4706B8F2}">
  <ds:schemaRefs>
    <ds:schemaRef ds:uri="http://schemas.microsoft.com/sharepoint/v3/contenttype/forms"/>
  </ds:schemaRefs>
</ds:datastoreItem>
</file>

<file path=customXml/itemProps4.xml><?xml version="1.0" encoding="utf-8"?>
<ds:datastoreItem xmlns:ds="http://schemas.openxmlformats.org/officeDocument/2006/customXml" ds:itemID="{46894ACF-6DAE-47B9-911E-1DBC3FF9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adidas</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MURPHLIN</dc:creator>
  <cp:keywords/>
  <cp:lastModifiedBy>Kiran Tank</cp:lastModifiedBy>
  <cp:revision>8</cp:revision>
  <cp:lastPrinted>2013-10-26T06:02:00Z</cp:lastPrinted>
  <dcterms:created xsi:type="dcterms:W3CDTF">2019-10-25T06:58:00Z</dcterms:created>
  <dcterms:modified xsi:type="dcterms:W3CDTF">2019-11-15T09:10:00Z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0x010100333538EA4BECAB42B587BD1D3122685A</vt:lpwstr>
  </property>
  <property fmtid="{D5CDD505-2E9C-101B-9397-08002B2CF9AE}" pid="3" name="Order">
    <vt:r8>100</vt:r8>
  </property>
</Properties>
</file>