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12BE" w14:textId="77777777" w:rsidR="00DD727E" w:rsidRDefault="00DD727E" w:rsidP="00945F8D">
      <w:pPr>
        <w:spacing w:after="0" w:line="240" w:lineRule="auto"/>
        <w:jc w:val="center"/>
        <w:rPr>
          <w:rFonts w:ascii="AdihausDIN" w:eastAsia="Times New Roman" w:hAnsi="AdihausDIN" w:cs="AdihausDIN"/>
          <w:b/>
        </w:rPr>
      </w:pPr>
    </w:p>
    <w:p w14:paraId="3E9CEEEC" w14:textId="22141E05" w:rsidR="00B8613B" w:rsidRPr="004F6956" w:rsidRDefault="00B8613B" w:rsidP="004F6956">
      <w:pPr>
        <w:spacing w:after="0" w:line="240" w:lineRule="auto"/>
        <w:jc w:val="center"/>
        <w:rPr>
          <w:rFonts w:ascii="AdihausDIN" w:eastAsia="Times New Roman" w:hAnsi="AdihausDIN" w:cs="AdihausDIN"/>
          <w:b/>
        </w:rPr>
      </w:pPr>
      <w:r>
        <w:rPr>
          <w:rFonts w:ascii="AdihausDIN" w:eastAsia="Times New Roman" w:hAnsi="AdihausDIN" w:cs="AdihausDIN"/>
          <w:b/>
        </w:rPr>
        <w:t>adidas by Stella McCartney</w:t>
      </w:r>
      <w:r w:rsidR="007A6310">
        <w:rPr>
          <w:rFonts w:ascii="AdihausDIN" w:eastAsia="Times New Roman" w:hAnsi="AdihausDIN" w:cs="AdihausDIN"/>
          <w:b/>
        </w:rPr>
        <w:t xml:space="preserve"> </w:t>
      </w:r>
      <w:r w:rsidR="00790453">
        <w:rPr>
          <w:rFonts w:ascii="AdihausDIN" w:eastAsia="Times New Roman" w:hAnsi="AdihausDIN" w:cs="AdihausDIN"/>
          <w:b/>
        </w:rPr>
        <w:t>launch Post</w:t>
      </w:r>
      <w:r w:rsidR="008A6B25">
        <w:rPr>
          <w:rFonts w:ascii="AdihausDIN" w:eastAsia="Times New Roman" w:hAnsi="AdihausDIN" w:cs="AdihausDIN"/>
          <w:b/>
        </w:rPr>
        <w:t>-</w:t>
      </w:r>
      <w:r w:rsidR="00790453">
        <w:rPr>
          <w:rFonts w:ascii="AdihausDIN" w:eastAsia="Times New Roman" w:hAnsi="AdihausDIN" w:cs="AdihausDIN"/>
          <w:b/>
        </w:rPr>
        <w:t>Mastectomy Sports Bra in honour of Breast Cancer Awareness Month</w:t>
      </w:r>
    </w:p>
    <w:p w14:paraId="3850CE02" w14:textId="77777777" w:rsidR="00B8613B" w:rsidRPr="00542D9B" w:rsidRDefault="00B8613B" w:rsidP="00EC50DD">
      <w:pPr>
        <w:pStyle w:val="ListParagraph"/>
        <w:spacing w:after="0" w:line="240" w:lineRule="auto"/>
        <w:rPr>
          <w:rFonts w:ascii="AdihausDIN" w:eastAsiaTheme="minorEastAsia" w:hAnsi="AdihausDIN" w:cs="AdihausDIN"/>
          <w:lang w:eastAsia="zh-CN"/>
        </w:rPr>
      </w:pPr>
    </w:p>
    <w:p w14:paraId="348D0B0A" w14:textId="4BF5EA11" w:rsidR="004A6B44" w:rsidRPr="004A6B44" w:rsidRDefault="00790453" w:rsidP="004F6956">
      <w:pPr>
        <w:pStyle w:val="ListParagraph"/>
        <w:numPr>
          <w:ilvl w:val="0"/>
          <w:numId w:val="15"/>
        </w:numPr>
        <w:spacing w:after="0" w:line="240" w:lineRule="auto"/>
        <w:rPr>
          <w:rStyle w:val="eop"/>
          <w:rFonts w:ascii="Calibri" w:eastAsiaTheme="minorEastAsia" w:hAnsi="Calibri" w:cs="Calibri"/>
        </w:rPr>
      </w:pPr>
      <w:r>
        <w:rPr>
          <w:rStyle w:val="eop"/>
          <w:rFonts w:ascii="AdihausDIN" w:eastAsia="Times New Roman" w:hAnsi="AdihausDIN" w:cs="AdihausDIN"/>
          <w:color w:val="000000"/>
          <w:shd w:val="clear" w:color="auto" w:fill="FFFFFF"/>
        </w:rPr>
        <w:t>The Pos</w:t>
      </w:r>
      <w:r w:rsidR="008A6B25">
        <w:rPr>
          <w:rStyle w:val="eop"/>
          <w:rFonts w:ascii="AdihausDIN" w:eastAsia="Times New Roman" w:hAnsi="AdihausDIN" w:cs="AdihausDIN"/>
          <w:color w:val="000000"/>
          <w:shd w:val="clear" w:color="auto" w:fill="FFFFFF"/>
        </w:rPr>
        <w:t>t-</w:t>
      </w:r>
      <w:r>
        <w:rPr>
          <w:rStyle w:val="eop"/>
          <w:rFonts w:ascii="AdihausDIN" w:eastAsia="Times New Roman" w:hAnsi="AdihausDIN" w:cs="AdihausDIN"/>
          <w:color w:val="000000"/>
          <w:shd w:val="clear" w:color="auto" w:fill="FFFFFF"/>
        </w:rPr>
        <w:t xml:space="preserve">Mastectomy Sports Bra is constructed with </w:t>
      </w:r>
      <w:r w:rsidR="009A4D03">
        <w:rPr>
          <w:rStyle w:val="eop"/>
          <w:rFonts w:ascii="AdihausDIN" w:eastAsia="Times New Roman" w:hAnsi="AdihausDIN" w:cs="AdihausDIN"/>
          <w:color w:val="000000"/>
          <w:shd w:val="clear" w:color="auto" w:fill="FFFFFF"/>
        </w:rPr>
        <w:t xml:space="preserve">unique </w:t>
      </w:r>
      <w:r>
        <w:rPr>
          <w:rStyle w:val="eop"/>
          <w:rFonts w:ascii="AdihausDIN" w:eastAsia="Times New Roman" w:hAnsi="AdihausDIN" w:cs="AdihausDIN"/>
          <w:color w:val="000000"/>
          <w:shd w:val="clear" w:color="auto" w:fill="FFFFFF"/>
        </w:rPr>
        <w:t xml:space="preserve">design features that cater to the needs of women who have had </w:t>
      </w:r>
      <w:r w:rsidR="00821F3B">
        <w:rPr>
          <w:rStyle w:val="eop"/>
          <w:rFonts w:ascii="AdihausDIN" w:eastAsia="Times New Roman" w:hAnsi="AdihausDIN" w:cs="AdihausDIN"/>
          <w:color w:val="000000"/>
          <w:shd w:val="clear" w:color="auto" w:fill="FFFFFF"/>
        </w:rPr>
        <w:t>surgery as part of their treatment for breast cancer</w:t>
      </w:r>
    </w:p>
    <w:p w14:paraId="6E57470A" w14:textId="448A9EE7" w:rsidR="004A6B44" w:rsidRPr="009A4D03" w:rsidRDefault="00790453" w:rsidP="004F6956">
      <w:pPr>
        <w:pStyle w:val="ListParagraph"/>
        <w:numPr>
          <w:ilvl w:val="0"/>
          <w:numId w:val="15"/>
        </w:numPr>
        <w:spacing w:after="0" w:line="240" w:lineRule="auto"/>
        <w:rPr>
          <w:rStyle w:val="eop"/>
          <w:rFonts w:ascii="Calibri" w:eastAsiaTheme="minorEastAsia" w:hAnsi="Calibri" w:cs="Calibri"/>
        </w:rPr>
      </w:pPr>
      <w:r>
        <w:rPr>
          <w:rStyle w:val="eop"/>
          <w:rFonts w:ascii="AdihausDIN" w:eastAsia="Times New Roman" w:hAnsi="AdihausDIN" w:cs="AdihausDIN"/>
          <w:color w:val="000000"/>
          <w:shd w:val="clear" w:color="auto" w:fill="FFFFFF"/>
        </w:rPr>
        <w:t>A first from adidas by Stella McCartney, the Post</w:t>
      </w:r>
      <w:r w:rsidR="008A6B25">
        <w:rPr>
          <w:rStyle w:val="eop"/>
          <w:rFonts w:ascii="AdihausDIN" w:eastAsia="Times New Roman" w:hAnsi="AdihausDIN" w:cs="AdihausDIN"/>
          <w:color w:val="000000"/>
          <w:shd w:val="clear" w:color="auto" w:fill="FFFFFF"/>
        </w:rPr>
        <w:t>-</w:t>
      </w:r>
      <w:r>
        <w:rPr>
          <w:rStyle w:val="eop"/>
          <w:rFonts w:ascii="AdihausDIN" w:eastAsia="Times New Roman" w:hAnsi="AdihausDIN" w:cs="AdihausDIN"/>
          <w:color w:val="000000"/>
          <w:shd w:val="clear" w:color="auto" w:fill="FFFFFF"/>
        </w:rPr>
        <w:t xml:space="preserve">Mastectomy Sports Bra </w:t>
      </w:r>
      <w:r w:rsidR="009A4D03">
        <w:rPr>
          <w:rStyle w:val="eop"/>
          <w:rFonts w:ascii="AdihausDIN" w:eastAsia="Times New Roman" w:hAnsi="AdihausDIN" w:cs="AdihausDIN"/>
          <w:color w:val="000000"/>
          <w:shd w:val="clear" w:color="auto" w:fill="FFFFFF"/>
        </w:rPr>
        <w:t xml:space="preserve">is </w:t>
      </w:r>
      <w:r w:rsidR="00390ED5">
        <w:rPr>
          <w:rStyle w:val="eop"/>
          <w:rFonts w:ascii="AdihausDIN" w:eastAsia="Times New Roman" w:hAnsi="AdihausDIN" w:cs="AdihausDIN"/>
          <w:color w:val="000000"/>
          <w:shd w:val="clear" w:color="auto" w:fill="FFFFFF"/>
        </w:rPr>
        <w:t>designed</w:t>
      </w:r>
      <w:r w:rsidR="009A4D03">
        <w:rPr>
          <w:rStyle w:val="eop"/>
          <w:rFonts w:ascii="AdihausDIN" w:eastAsia="Times New Roman" w:hAnsi="AdihausDIN" w:cs="AdihausDIN"/>
          <w:color w:val="000000"/>
          <w:shd w:val="clear" w:color="auto" w:fill="FFFFFF"/>
        </w:rPr>
        <w:t xml:space="preserve"> to help women </w:t>
      </w:r>
      <w:r w:rsidR="00821F3B">
        <w:rPr>
          <w:rStyle w:val="eop"/>
          <w:rFonts w:ascii="AdihausDIN" w:eastAsia="Times New Roman" w:hAnsi="AdihausDIN" w:cs="AdihausDIN"/>
          <w:color w:val="000000"/>
          <w:shd w:val="clear" w:color="auto" w:fill="FFFFFF"/>
        </w:rPr>
        <w:t xml:space="preserve">introduce </w:t>
      </w:r>
      <w:r w:rsidR="009A4D03">
        <w:rPr>
          <w:rStyle w:val="eop"/>
          <w:rFonts w:ascii="AdihausDIN" w:eastAsia="Times New Roman" w:hAnsi="AdihausDIN" w:cs="AdihausDIN"/>
          <w:color w:val="000000"/>
          <w:shd w:val="clear" w:color="auto" w:fill="FFFFFF"/>
        </w:rPr>
        <w:t xml:space="preserve">sport </w:t>
      </w:r>
      <w:r w:rsidR="00936BB8">
        <w:rPr>
          <w:rStyle w:val="eop"/>
          <w:rFonts w:ascii="AdihausDIN" w:eastAsia="Times New Roman" w:hAnsi="AdihausDIN" w:cs="AdihausDIN"/>
          <w:color w:val="000000"/>
          <w:shd w:val="clear" w:color="auto" w:fill="FFFFFF"/>
        </w:rPr>
        <w:t xml:space="preserve">and fitness </w:t>
      </w:r>
      <w:r w:rsidR="009A4D03">
        <w:rPr>
          <w:rStyle w:val="eop"/>
          <w:rFonts w:ascii="AdihausDIN" w:eastAsia="Times New Roman" w:hAnsi="AdihausDIN" w:cs="AdihausDIN"/>
          <w:color w:val="000000"/>
          <w:shd w:val="clear" w:color="auto" w:fill="FFFFFF"/>
        </w:rPr>
        <w:t>back into their lives</w:t>
      </w:r>
    </w:p>
    <w:p w14:paraId="024C573E" w14:textId="0DF94266" w:rsidR="009A4D03" w:rsidRPr="009A4D03" w:rsidRDefault="009A4D03" w:rsidP="004F6956">
      <w:pPr>
        <w:pStyle w:val="ListParagraph"/>
        <w:numPr>
          <w:ilvl w:val="0"/>
          <w:numId w:val="15"/>
        </w:numPr>
        <w:spacing w:after="0" w:line="240" w:lineRule="auto"/>
        <w:rPr>
          <w:rStyle w:val="eop"/>
          <w:rFonts w:ascii="AdihausDIN" w:eastAsiaTheme="minorEastAsia" w:hAnsi="AdihausDIN" w:cs="AdihausDIN"/>
        </w:rPr>
      </w:pPr>
      <w:r>
        <w:rPr>
          <w:rStyle w:val="eop"/>
          <w:rFonts w:ascii="AdihausDIN" w:eastAsiaTheme="minorEastAsia" w:hAnsi="AdihausDIN" w:cs="AdihausDIN"/>
        </w:rPr>
        <w:t xml:space="preserve">adidas and Stella McCartney have </w:t>
      </w:r>
      <w:r w:rsidR="005C47B6">
        <w:rPr>
          <w:rStyle w:val="eop"/>
          <w:rFonts w:ascii="AdihausDIN" w:eastAsiaTheme="minorEastAsia" w:hAnsi="AdihausDIN" w:cs="AdihausDIN"/>
        </w:rPr>
        <w:t>created</w:t>
      </w:r>
      <w:r>
        <w:rPr>
          <w:rStyle w:val="eop"/>
          <w:rFonts w:ascii="AdihausDIN" w:eastAsiaTheme="minorEastAsia" w:hAnsi="AdihausDIN" w:cs="AdihausDIN"/>
        </w:rPr>
        <w:t xml:space="preserve"> the post</w:t>
      </w:r>
      <w:r w:rsidR="00936BB8">
        <w:rPr>
          <w:rStyle w:val="eop"/>
          <w:rFonts w:ascii="AdihausDIN" w:eastAsiaTheme="minorEastAsia" w:hAnsi="AdihausDIN" w:cs="AdihausDIN"/>
        </w:rPr>
        <w:t>-</w:t>
      </w:r>
      <w:r>
        <w:rPr>
          <w:rStyle w:val="eop"/>
          <w:rFonts w:ascii="AdihausDIN" w:eastAsiaTheme="minorEastAsia" w:hAnsi="AdihausDIN" w:cs="AdihausDIN"/>
        </w:rPr>
        <w:t xml:space="preserve">operative </w:t>
      </w:r>
      <w:r w:rsidR="005C47B6">
        <w:rPr>
          <w:rStyle w:val="eop"/>
          <w:rFonts w:ascii="AdihausDIN" w:eastAsiaTheme="minorEastAsia" w:hAnsi="AdihausDIN" w:cs="AdihausDIN"/>
        </w:rPr>
        <w:t xml:space="preserve">sports </w:t>
      </w:r>
      <w:r>
        <w:rPr>
          <w:rStyle w:val="eop"/>
          <w:rFonts w:ascii="AdihausDIN" w:eastAsiaTheme="minorEastAsia" w:hAnsi="AdihausDIN" w:cs="AdihausDIN"/>
        </w:rPr>
        <w:t xml:space="preserve">bra in partnership with </w:t>
      </w:r>
      <w:r w:rsidR="005C47B6">
        <w:rPr>
          <w:rStyle w:val="eop"/>
          <w:rFonts w:ascii="AdihausDIN" w:eastAsiaTheme="minorEastAsia" w:hAnsi="AdihausDIN" w:cs="AdihausDIN"/>
        </w:rPr>
        <w:t xml:space="preserve">bra </w:t>
      </w:r>
      <w:r>
        <w:rPr>
          <w:rStyle w:val="eop"/>
          <w:rFonts w:ascii="AdihausDIN" w:eastAsiaTheme="minorEastAsia" w:hAnsi="AdihausDIN" w:cs="AdihausDIN"/>
        </w:rPr>
        <w:t>expert and consultant Monica Harrington</w:t>
      </w:r>
    </w:p>
    <w:p w14:paraId="24A1AD15" w14:textId="77777777" w:rsidR="00F0350B" w:rsidRDefault="00F0350B" w:rsidP="00945F8D">
      <w:pPr>
        <w:spacing w:after="0" w:line="240" w:lineRule="auto"/>
        <w:rPr>
          <w:rFonts w:ascii="AdihausDIN" w:hAnsi="AdihausDIN" w:cs="AdihausDIN"/>
          <w:b/>
          <w:noProof/>
          <w:color w:val="FF0000"/>
          <w:sz w:val="20"/>
          <w:szCs w:val="20"/>
          <w:lang w:eastAsia="en-GB"/>
        </w:rPr>
      </w:pPr>
    </w:p>
    <w:p w14:paraId="2CDCD74C" w14:textId="0086544B" w:rsidR="00055050" w:rsidRDefault="00055050" w:rsidP="00936BB8">
      <w:pPr>
        <w:spacing w:after="0" w:line="240" w:lineRule="auto"/>
        <w:jc w:val="both"/>
        <w:rPr>
          <w:rFonts w:ascii="AdihausDIN" w:eastAsiaTheme="minorEastAsia" w:hAnsi="AdihausDIN" w:cs="AdihausDIN"/>
          <w:lang w:eastAsia="zh-CN"/>
        </w:rPr>
      </w:pPr>
      <w:r w:rsidRPr="00055050">
        <w:rPr>
          <w:rFonts w:ascii="AdihausDIN" w:eastAsiaTheme="minorEastAsia" w:hAnsi="AdihausDIN" w:cs="AdihausDIN"/>
          <w:b/>
          <w:bCs/>
          <w:lang w:eastAsia="zh-CN"/>
        </w:rPr>
        <w:t xml:space="preserve">Herzogenaurach, Germany </w:t>
      </w:r>
      <w:r w:rsidR="004A6B44">
        <w:rPr>
          <w:rFonts w:ascii="AdihausDIN" w:eastAsiaTheme="minorEastAsia" w:hAnsi="AdihausDIN" w:cs="AdihausDIN"/>
          <w:b/>
          <w:bCs/>
          <w:lang w:eastAsia="zh-CN"/>
        </w:rPr>
        <w:t>4</w:t>
      </w:r>
      <w:r w:rsidR="004A6B44" w:rsidRPr="004A6B44">
        <w:rPr>
          <w:rFonts w:ascii="AdihausDIN" w:eastAsiaTheme="minorEastAsia" w:hAnsi="AdihausDIN" w:cs="AdihausDIN"/>
          <w:b/>
          <w:bCs/>
          <w:vertAlign w:val="superscript"/>
          <w:lang w:eastAsia="zh-CN"/>
        </w:rPr>
        <w:t>th</w:t>
      </w:r>
      <w:r w:rsidR="004A6B44">
        <w:rPr>
          <w:rFonts w:ascii="AdihausDIN" w:eastAsiaTheme="minorEastAsia" w:hAnsi="AdihausDIN" w:cs="AdihausDIN"/>
          <w:b/>
          <w:bCs/>
          <w:lang w:eastAsia="zh-CN"/>
        </w:rPr>
        <w:t xml:space="preserve"> October</w:t>
      </w:r>
      <w:r w:rsidRPr="00055050">
        <w:rPr>
          <w:rFonts w:ascii="AdihausDIN" w:eastAsiaTheme="minorEastAsia" w:hAnsi="AdihausDIN" w:cs="AdihausDIN"/>
          <w:b/>
          <w:bCs/>
          <w:lang w:eastAsia="zh-CN"/>
        </w:rPr>
        <w:t>:</w:t>
      </w:r>
      <w:r w:rsidRPr="00055050">
        <w:rPr>
          <w:rFonts w:ascii="AdihausDIN" w:eastAsiaTheme="minorEastAsia" w:hAnsi="AdihausDIN" w:cs="AdihausDIN"/>
          <w:lang w:eastAsia="zh-CN"/>
        </w:rPr>
        <w:t xml:space="preserve">  </w:t>
      </w:r>
      <w:r w:rsidR="009A4D03">
        <w:rPr>
          <w:rFonts w:ascii="AdihausDIN" w:eastAsiaTheme="minorEastAsia" w:hAnsi="AdihausDIN" w:cs="AdihausDIN"/>
          <w:lang w:eastAsia="zh-CN"/>
        </w:rPr>
        <w:t xml:space="preserve">adidas </w:t>
      </w:r>
      <w:r w:rsidR="001F5FEE">
        <w:rPr>
          <w:rFonts w:ascii="AdihausDIN" w:eastAsiaTheme="minorEastAsia" w:hAnsi="AdihausDIN" w:cs="AdihausDIN"/>
          <w:lang w:eastAsia="zh-CN"/>
        </w:rPr>
        <w:t>by</w:t>
      </w:r>
      <w:r w:rsidR="009A4D03">
        <w:rPr>
          <w:rFonts w:ascii="AdihausDIN" w:eastAsiaTheme="minorEastAsia" w:hAnsi="AdihausDIN" w:cs="AdihausDIN"/>
          <w:lang w:eastAsia="zh-CN"/>
        </w:rPr>
        <w:t xml:space="preserve"> Stella McCartney</w:t>
      </w:r>
      <w:r w:rsidR="001F5FEE">
        <w:rPr>
          <w:rFonts w:ascii="AdihausDIN" w:eastAsiaTheme="minorEastAsia" w:hAnsi="AdihausDIN" w:cs="AdihausDIN"/>
          <w:lang w:eastAsia="zh-CN"/>
        </w:rPr>
        <w:t xml:space="preserve"> continues to push boundaries in women’s sportswear with</w:t>
      </w:r>
      <w:r w:rsidR="009A4D03">
        <w:rPr>
          <w:rFonts w:ascii="AdihausDIN" w:eastAsiaTheme="minorEastAsia" w:hAnsi="AdihausDIN" w:cs="AdihausDIN"/>
          <w:lang w:eastAsia="zh-CN"/>
        </w:rPr>
        <w:t xml:space="preserve"> </w:t>
      </w:r>
      <w:r w:rsidR="001F5FEE">
        <w:rPr>
          <w:rFonts w:ascii="AdihausDIN" w:eastAsiaTheme="minorEastAsia" w:hAnsi="AdihausDIN" w:cs="AdihausDIN"/>
          <w:lang w:eastAsia="zh-CN"/>
        </w:rPr>
        <w:t xml:space="preserve">the launch of </w:t>
      </w:r>
      <w:r w:rsidR="005C47B6">
        <w:rPr>
          <w:rFonts w:ascii="AdihausDIN" w:eastAsiaTheme="minorEastAsia" w:hAnsi="AdihausDIN" w:cs="AdihausDIN"/>
          <w:lang w:eastAsia="zh-CN"/>
        </w:rPr>
        <w:t>the</w:t>
      </w:r>
      <w:r w:rsidR="00936BB8">
        <w:rPr>
          <w:rFonts w:ascii="AdihausDIN" w:eastAsiaTheme="minorEastAsia" w:hAnsi="AdihausDIN" w:cs="AdihausDIN"/>
          <w:lang w:eastAsia="zh-CN"/>
        </w:rPr>
        <w:t xml:space="preserve"> brand</w:t>
      </w:r>
      <w:r w:rsidR="005C47B6">
        <w:rPr>
          <w:rFonts w:ascii="AdihausDIN" w:eastAsiaTheme="minorEastAsia" w:hAnsi="AdihausDIN" w:cs="AdihausDIN"/>
          <w:lang w:eastAsia="zh-CN"/>
        </w:rPr>
        <w:t>’s</w:t>
      </w:r>
      <w:r w:rsidR="00936BB8">
        <w:rPr>
          <w:rFonts w:ascii="AdihausDIN" w:eastAsiaTheme="minorEastAsia" w:hAnsi="AdihausDIN" w:cs="AdihausDIN"/>
          <w:lang w:eastAsia="zh-CN"/>
        </w:rPr>
        <w:t xml:space="preserve"> first</w:t>
      </w:r>
      <w:r w:rsidR="005C47B6">
        <w:rPr>
          <w:rFonts w:ascii="AdihausDIN" w:eastAsiaTheme="minorEastAsia" w:hAnsi="AdihausDIN" w:cs="AdihausDIN"/>
          <w:lang w:eastAsia="zh-CN"/>
        </w:rPr>
        <w:t xml:space="preserve"> </w:t>
      </w:r>
      <w:r w:rsidR="00936BB8">
        <w:rPr>
          <w:rFonts w:ascii="AdihausDIN" w:eastAsiaTheme="minorEastAsia" w:hAnsi="AdihausDIN" w:cs="AdihausDIN"/>
          <w:lang w:eastAsia="zh-CN"/>
        </w:rPr>
        <w:t>Post</w:t>
      </w:r>
      <w:r w:rsidR="008A6B25">
        <w:rPr>
          <w:rFonts w:ascii="AdihausDIN" w:eastAsiaTheme="minorEastAsia" w:hAnsi="AdihausDIN" w:cs="AdihausDIN"/>
          <w:lang w:eastAsia="zh-CN"/>
        </w:rPr>
        <w:t>-</w:t>
      </w:r>
      <w:r w:rsidR="00936BB8">
        <w:rPr>
          <w:rFonts w:ascii="AdihausDIN" w:eastAsiaTheme="minorEastAsia" w:hAnsi="AdihausDIN" w:cs="AdihausDIN"/>
          <w:lang w:eastAsia="zh-CN"/>
        </w:rPr>
        <w:t xml:space="preserve">Mastectomy Sports Bra. In honour of Breast Cancer Awareness Month, the post-operative bra has been </w:t>
      </w:r>
      <w:r w:rsidR="005C47B6">
        <w:rPr>
          <w:rFonts w:ascii="AdihausDIN" w:eastAsiaTheme="minorEastAsia" w:hAnsi="AdihausDIN" w:cs="AdihausDIN"/>
          <w:lang w:eastAsia="zh-CN"/>
        </w:rPr>
        <w:t>created</w:t>
      </w:r>
      <w:r w:rsidR="00936BB8">
        <w:rPr>
          <w:rFonts w:ascii="AdihausDIN" w:eastAsiaTheme="minorEastAsia" w:hAnsi="AdihausDIN" w:cs="AdihausDIN"/>
          <w:lang w:eastAsia="zh-CN"/>
        </w:rPr>
        <w:t xml:space="preserve"> to empower breast cancer survivors to introduce sport and fitness back into their lives.</w:t>
      </w:r>
    </w:p>
    <w:p w14:paraId="6DC6AA28" w14:textId="77777777" w:rsidR="00055050" w:rsidRPr="00055050" w:rsidRDefault="00055050" w:rsidP="00055050">
      <w:pPr>
        <w:spacing w:after="0" w:line="240" w:lineRule="auto"/>
        <w:jc w:val="both"/>
        <w:rPr>
          <w:rFonts w:ascii="AdihausDIN" w:eastAsiaTheme="minorEastAsia" w:hAnsi="AdihausDIN" w:cs="AdihausDIN"/>
          <w:lang w:eastAsia="zh-CN"/>
        </w:rPr>
      </w:pPr>
    </w:p>
    <w:p w14:paraId="223DC21D" w14:textId="41B491DB" w:rsidR="00462A42" w:rsidRDefault="00C2016C" w:rsidP="0005505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adidas by </w:t>
      </w:r>
      <w:bookmarkStart w:id="0" w:name="_Hlk19118275"/>
      <w:r>
        <w:rPr>
          <w:rFonts w:ascii="AdihausDIN" w:eastAsiaTheme="minorEastAsia" w:hAnsi="AdihausDIN" w:cs="AdihausDIN"/>
          <w:lang w:eastAsia="zh-CN"/>
        </w:rPr>
        <w:t>Stella McCartney Post</w:t>
      </w:r>
      <w:r w:rsidR="008A6B25">
        <w:rPr>
          <w:rFonts w:ascii="AdihausDIN" w:eastAsiaTheme="minorEastAsia" w:hAnsi="AdihausDIN" w:cs="AdihausDIN"/>
          <w:lang w:eastAsia="zh-CN"/>
        </w:rPr>
        <w:t>-</w:t>
      </w:r>
      <w:r>
        <w:rPr>
          <w:rFonts w:ascii="AdihausDIN" w:eastAsiaTheme="minorEastAsia" w:hAnsi="AdihausDIN" w:cs="AdihausDIN"/>
          <w:lang w:eastAsia="zh-CN"/>
        </w:rPr>
        <w:t>Mastectomy Sports Bra is a welcomed addition to the ongoing creative partnership</w:t>
      </w:r>
      <w:bookmarkEnd w:id="0"/>
      <w:r w:rsidR="00092AEC">
        <w:rPr>
          <w:rFonts w:ascii="AdihausDIN" w:eastAsiaTheme="minorEastAsia" w:hAnsi="AdihausDIN" w:cs="AdihausDIN"/>
          <w:lang w:eastAsia="zh-CN"/>
        </w:rPr>
        <w:t xml:space="preserve">, supporting a </w:t>
      </w:r>
      <w:r>
        <w:rPr>
          <w:rFonts w:ascii="AdihausDIN" w:eastAsiaTheme="minorEastAsia" w:hAnsi="AdihausDIN" w:cs="AdihausDIN"/>
          <w:lang w:eastAsia="zh-CN"/>
        </w:rPr>
        <w:t xml:space="preserve">cause close to Stella’s heart, following </w:t>
      </w:r>
      <w:r w:rsidR="00821F3B">
        <w:rPr>
          <w:rFonts w:ascii="AdihausDIN" w:eastAsiaTheme="minorEastAsia" w:hAnsi="AdihausDIN" w:cs="AdihausDIN"/>
          <w:lang w:eastAsia="zh-CN"/>
        </w:rPr>
        <w:t xml:space="preserve">the loss of </w:t>
      </w:r>
      <w:r>
        <w:rPr>
          <w:rFonts w:ascii="AdihausDIN" w:eastAsiaTheme="minorEastAsia" w:hAnsi="AdihausDIN" w:cs="AdihausDIN"/>
          <w:lang w:eastAsia="zh-CN"/>
        </w:rPr>
        <w:t xml:space="preserve">her mother, Linda McCartney to the disease in 1998. </w:t>
      </w:r>
      <w:r w:rsidR="001F5FEE">
        <w:rPr>
          <w:rFonts w:ascii="AdihausDIN" w:eastAsiaTheme="minorEastAsia" w:hAnsi="AdihausDIN" w:cs="AdihausDIN"/>
          <w:lang w:eastAsia="zh-CN"/>
        </w:rPr>
        <w:t xml:space="preserve">The perfect fusion of function and style, the post-operative bra features Stella’s signature design touches and adidas’ unrivalled performance </w:t>
      </w:r>
      <w:r w:rsidR="005C47B6">
        <w:rPr>
          <w:rFonts w:ascii="AdihausDIN" w:eastAsiaTheme="minorEastAsia" w:hAnsi="AdihausDIN" w:cs="AdihausDIN"/>
          <w:lang w:eastAsia="zh-CN"/>
        </w:rPr>
        <w:t>craftmanship,</w:t>
      </w:r>
      <w:r w:rsidR="001F5FEE">
        <w:rPr>
          <w:rFonts w:ascii="AdihausDIN" w:eastAsiaTheme="minorEastAsia" w:hAnsi="AdihausDIN" w:cs="AdihausDIN"/>
          <w:lang w:eastAsia="zh-CN"/>
        </w:rPr>
        <w:t xml:space="preserve"> to give women the confidence to get back into sport</w:t>
      </w:r>
      <w:r w:rsidR="005C47B6">
        <w:rPr>
          <w:rFonts w:ascii="AdihausDIN" w:eastAsiaTheme="minorEastAsia" w:hAnsi="AdihausDIN" w:cs="AdihausDIN"/>
          <w:lang w:eastAsia="zh-CN"/>
        </w:rPr>
        <w:t xml:space="preserve"> and </w:t>
      </w:r>
      <w:r w:rsidR="001F5FEE">
        <w:rPr>
          <w:rFonts w:ascii="AdihausDIN" w:eastAsiaTheme="minorEastAsia" w:hAnsi="AdihausDIN" w:cs="AdihausDIN"/>
          <w:lang w:eastAsia="zh-CN"/>
        </w:rPr>
        <w:t xml:space="preserve">boost their physical and mental wellbeing. </w:t>
      </w:r>
    </w:p>
    <w:p w14:paraId="4F84A8A3" w14:textId="77777777" w:rsidR="00C2016C" w:rsidRDefault="00C2016C" w:rsidP="72AF2EF8">
      <w:pPr>
        <w:spacing w:after="0" w:line="240" w:lineRule="auto"/>
        <w:jc w:val="both"/>
        <w:rPr>
          <w:rFonts w:ascii="AdihausDIN" w:eastAsiaTheme="minorEastAsia" w:hAnsi="AdihausDIN" w:cs="AdihausDIN"/>
          <w:lang w:eastAsia="zh-CN"/>
        </w:rPr>
      </w:pPr>
    </w:p>
    <w:p w14:paraId="2F3C4B43" w14:textId="5DFE64EC" w:rsidR="00055050" w:rsidRDefault="72AF2EF8" w:rsidP="72AF2EF8">
      <w:pPr>
        <w:spacing w:after="0" w:line="240" w:lineRule="auto"/>
        <w:jc w:val="both"/>
        <w:rPr>
          <w:rFonts w:ascii="AdihausDIN" w:eastAsiaTheme="minorEastAsia" w:hAnsi="AdihausDIN" w:cs="AdihausDIN"/>
          <w:lang w:eastAsia="zh-CN"/>
        </w:rPr>
      </w:pPr>
      <w:r w:rsidRPr="72AF2EF8">
        <w:rPr>
          <w:rFonts w:ascii="AdihausDIN" w:eastAsiaTheme="minorEastAsia" w:hAnsi="AdihausDIN" w:cs="AdihausDIN"/>
          <w:lang w:eastAsia="zh-CN"/>
        </w:rPr>
        <w:t xml:space="preserve">Prioritising comfort and support, the Post-Mastectomy Sports Bra has been constructed with </w:t>
      </w:r>
      <w:r w:rsidR="009D71D8" w:rsidRPr="72AF2EF8">
        <w:rPr>
          <w:rFonts w:ascii="AdihausDIN" w:eastAsiaTheme="minorEastAsia" w:hAnsi="AdihausDIN" w:cs="AdihausDIN"/>
          <w:lang w:eastAsia="zh-CN"/>
        </w:rPr>
        <w:t>ultra-soft</w:t>
      </w:r>
      <w:r w:rsidRPr="72AF2EF8">
        <w:rPr>
          <w:rFonts w:ascii="AdihausDIN" w:eastAsiaTheme="minorEastAsia" w:hAnsi="AdihausDIN" w:cs="AdihausDIN"/>
          <w:lang w:eastAsia="zh-CN"/>
        </w:rPr>
        <w:t xml:space="preserve"> </w:t>
      </w:r>
      <w:r w:rsidR="009D71D8">
        <w:rPr>
          <w:rFonts w:ascii="AdihausDIN" w:eastAsiaTheme="minorEastAsia" w:hAnsi="AdihausDIN" w:cs="AdihausDIN"/>
          <w:lang w:eastAsia="zh-CN"/>
        </w:rPr>
        <w:t xml:space="preserve">fabric that </w:t>
      </w:r>
      <w:r w:rsidR="00462752">
        <w:rPr>
          <w:rFonts w:ascii="AdihausDIN" w:eastAsiaTheme="minorEastAsia" w:hAnsi="AdihausDIN" w:cs="AdihausDIN"/>
          <w:lang w:eastAsia="zh-CN"/>
        </w:rPr>
        <w:t xml:space="preserve">provides a </w:t>
      </w:r>
      <w:r w:rsidR="009D71D8">
        <w:rPr>
          <w:rFonts w:ascii="AdihausDIN" w:eastAsiaTheme="minorEastAsia" w:hAnsi="AdihausDIN" w:cs="AdihausDIN"/>
          <w:lang w:eastAsia="zh-CN"/>
        </w:rPr>
        <w:t>luxurious feel to the skin, whilst</w:t>
      </w:r>
      <w:r w:rsidRPr="72AF2EF8">
        <w:rPr>
          <w:rFonts w:ascii="AdihausDIN" w:eastAsiaTheme="minorEastAsia" w:hAnsi="AdihausDIN" w:cs="AdihausDIN"/>
          <w:lang w:eastAsia="zh-CN"/>
        </w:rPr>
        <w:t xml:space="preserve"> sweat-wicking </w:t>
      </w:r>
      <w:proofErr w:type="spellStart"/>
      <w:r w:rsidRPr="72AF2EF8">
        <w:rPr>
          <w:rFonts w:ascii="AdihausDIN" w:eastAsiaTheme="minorEastAsia" w:hAnsi="AdihausDIN" w:cs="AdihausDIN"/>
          <w:lang w:eastAsia="zh-CN"/>
        </w:rPr>
        <w:t>Climalite</w:t>
      </w:r>
      <w:proofErr w:type="spellEnd"/>
      <w:r w:rsidRPr="72AF2EF8">
        <w:rPr>
          <w:rFonts w:ascii="AdihausDIN" w:eastAsiaTheme="minorEastAsia" w:hAnsi="AdihausDIN" w:cs="AdihausDIN"/>
          <w:lang w:eastAsia="zh-CN"/>
        </w:rPr>
        <w:t xml:space="preserve"> technology </w:t>
      </w:r>
      <w:r w:rsidR="009D71D8">
        <w:rPr>
          <w:rFonts w:ascii="AdihausDIN" w:eastAsiaTheme="minorEastAsia" w:hAnsi="AdihausDIN" w:cs="AdihausDIN"/>
          <w:lang w:eastAsia="zh-CN"/>
        </w:rPr>
        <w:t xml:space="preserve">works to </w:t>
      </w:r>
      <w:r w:rsidRPr="72AF2EF8">
        <w:rPr>
          <w:rFonts w:ascii="AdihausDIN" w:eastAsiaTheme="minorEastAsia" w:hAnsi="AdihausDIN" w:cs="AdihausDIN"/>
          <w:lang w:eastAsia="zh-CN"/>
        </w:rPr>
        <w:t xml:space="preserve">to keep </w:t>
      </w:r>
      <w:r w:rsidR="00CD6447">
        <w:rPr>
          <w:rFonts w:ascii="AdihausDIN" w:eastAsiaTheme="minorEastAsia" w:hAnsi="AdihausDIN" w:cs="AdihausDIN"/>
          <w:lang w:eastAsia="zh-CN"/>
        </w:rPr>
        <w:t xml:space="preserve">skin </w:t>
      </w:r>
      <w:r w:rsidRPr="72AF2EF8">
        <w:rPr>
          <w:rFonts w:ascii="AdihausDIN" w:eastAsiaTheme="minorEastAsia" w:hAnsi="AdihausDIN" w:cs="AdihausDIN"/>
          <w:lang w:eastAsia="zh-CN"/>
        </w:rPr>
        <w:t>dry in every condition</w:t>
      </w:r>
      <w:r w:rsidR="009D71D8">
        <w:rPr>
          <w:rFonts w:ascii="AdihausDIN" w:eastAsiaTheme="minorEastAsia" w:hAnsi="AdihausDIN" w:cs="AdihausDIN"/>
          <w:lang w:eastAsia="zh-CN"/>
        </w:rPr>
        <w:t xml:space="preserve">. </w:t>
      </w:r>
      <w:r w:rsidRPr="72AF2EF8">
        <w:rPr>
          <w:rFonts w:ascii="AdihausDIN" w:eastAsiaTheme="minorEastAsia" w:hAnsi="AdihausDIN" w:cs="AdihausDIN"/>
          <w:lang w:eastAsia="zh-CN"/>
        </w:rPr>
        <w:t>In addition, four unique design features have been tailored to the needs of women who have undergone surgery for breast cancer:</w:t>
      </w:r>
    </w:p>
    <w:p w14:paraId="66735177" w14:textId="77777777" w:rsidR="008923FF" w:rsidRDefault="008923FF" w:rsidP="00055050">
      <w:pPr>
        <w:spacing w:after="0" w:line="240" w:lineRule="auto"/>
        <w:jc w:val="both"/>
        <w:rPr>
          <w:rFonts w:ascii="AdihausDIN" w:eastAsiaTheme="minorEastAsia" w:hAnsi="AdihausDIN" w:cs="AdihausDIN"/>
          <w:lang w:eastAsia="zh-CN"/>
        </w:rPr>
      </w:pPr>
    </w:p>
    <w:p w14:paraId="4ACFFEFF" w14:textId="6AC1DCDC" w:rsidR="00960CB8" w:rsidRDefault="00960CB8" w:rsidP="00960CB8">
      <w:pPr>
        <w:pStyle w:val="ListParagraph"/>
        <w:numPr>
          <w:ilvl w:val="0"/>
          <w:numId w:val="17"/>
        </w:numPr>
        <w:spacing w:after="0" w:line="240" w:lineRule="auto"/>
        <w:jc w:val="both"/>
        <w:rPr>
          <w:rFonts w:ascii="AdihausDIN" w:eastAsiaTheme="minorEastAsia" w:hAnsi="AdihausDIN" w:cs="AdihausDIN"/>
          <w:lang w:eastAsia="zh-CN"/>
        </w:rPr>
      </w:pPr>
      <w:r w:rsidRPr="00960CB8">
        <w:rPr>
          <w:rFonts w:ascii="AdihausDIN" w:eastAsiaTheme="minorEastAsia" w:hAnsi="AdihausDIN" w:cs="AdihausDIN"/>
          <w:b/>
          <w:bCs/>
          <w:lang w:eastAsia="zh-CN"/>
        </w:rPr>
        <w:t>Front Zip Closure</w:t>
      </w:r>
      <w:r>
        <w:rPr>
          <w:rFonts w:ascii="AdihausDIN" w:eastAsiaTheme="minorEastAsia" w:hAnsi="AdihausDIN" w:cs="AdihausDIN"/>
          <w:lang w:eastAsia="zh-CN"/>
        </w:rPr>
        <w:t xml:space="preserve"> – </w:t>
      </w:r>
      <w:r w:rsidR="00496AC2">
        <w:rPr>
          <w:rFonts w:ascii="AdihausDIN" w:eastAsiaTheme="minorEastAsia" w:hAnsi="AdihausDIN" w:cs="AdihausDIN"/>
          <w:lang w:eastAsia="zh-CN"/>
        </w:rPr>
        <w:t>T</w:t>
      </w:r>
      <w:r w:rsidR="00CC7320">
        <w:rPr>
          <w:rFonts w:ascii="AdihausDIN" w:eastAsiaTheme="minorEastAsia" w:hAnsi="AdihausDIN" w:cs="AdihausDIN"/>
          <w:lang w:eastAsia="zh-CN"/>
        </w:rPr>
        <w:t>he front fastening closure allows for easy closure when dressing and undressing, tailored to women with restricted movement post-mastectomy.</w:t>
      </w:r>
    </w:p>
    <w:p w14:paraId="55B03F04" w14:textId="10E1F9A6" w:rsidR="00960CB8" w:rsidRDefault="00960CB8" w:rsidP="00960CB8">
      <w:pPr>
        <w:pStyle w:val="ListParagraph"/>
        <w:numPr>
          <w:ilvl w:val="0"/>
          <w:numId w:val="17"/>
        </w:numPr>
        <w:spacing w:after="0" w:line="240" w:lineRule="auto"/>
        <w:jc w:val="both"/>
        <w:rPr>
          <w:rFonts w:ascii="AdihausDIN" w:eastAsiaTheme="minorEastAsia" w:hAnsi="AdihausDIN" w:cs="AdihausDIN"/>
          <w:lang w:eastAsia="zh-CN"/>
        </w:rPr>
      </w:pPr>
      <w:r w:rsidRPr="00960CB8">
        <w:rPr>
          <w:rFonts w:ascii="AdihausDIN" w:eastAsiaTheme="minorEastAsia" w:hAnsi="AdihausDIN" w:cs="AdihausDIN"/>
          <w:b/>
          <w:bCs/>
          <w:lang w:eastAsia="zh-CN"/>
        </w:rPr>
        <w:t>Front pockets</w:t>
      </w:r>
      <w:r>
        <w:rPr>
          <w:rFonts w:ascii="AdihausDIN" w:eastAsiaTheme="minorEastAsia" w:hAnsi="AdihausDIN" w:cs="AdihausDIN"/>
          <w:lang w:eastAsia="zh-CN"/>
        </w:rPr>
        <w:t xml:space="preserve"> </w:t>
      </w:r>
      <w:r w:rsidR="00CC7320">
        <w:rPr>
          <w:rFonts w:ascii="AdihausDIN" w:eastAsiaTheme="minorEastAsia" w:hAnsi="AdihausDIN" w:cs="AdihausDIN"/>
          <w:lang w:eastAsia="zh-CN"/>
        </w:rPr>
        <w:t>–</w:t>
      </w:r>
      <w:r w:rsidR="00496AC2">
        <w:rPr>
          <w:rFonts w:ascii="AdihausDIN" w:eastAsiaTheme="minorEastAsia" w:hAnsi="AdihausDIN" w:cs="AdihausDIN"/>
          <w:lang w:eastAsia="zh-CN"/>
        </w:rPr>
        <w:t xml:space="preserve"> T</w:t>
      </w:r>
      <w:r w:rsidR="00CC7320">
        <w:rPr>
          <w:rFonts w:ascii="AdihausDIN" w:eastAsiaTheme="minorEastAsia" w:hAnsi="AdihausDIN" w:cs="AdihausDIN"/>
          <w:lang w:eastAsia="zh-CN"/>
        </w:rPr>
        <w:t>he soft inner front pockets with removable pads is unique to the mastectomy bra, ensuring prosthetics are kept firmly secured during various intensity workouts.</w:t>
      </w:r>
    </w:p>
    <w:p w14:paraId="2012706A" w14:textId="2DC7AE90" w:rsidR="00960CB8" w:rsidRDefault="00960CB8" w:rsidP="00960CB8">
      <w:pPr>
        <w:pStyle w:val="ListParagraph"/>
        <w:numPr>
          <w:ilvl w:val="0"/>
          <w:numId w:val="17"/>
        </w:numPr>
        <w:spacing w:after="0" w:line="240" w:lineRule="auto"/>
        <w:jc w:val="both"/>
        <w:rPr>
          <w:rFonts w:ascii="AdihausDIN" w:eastAsiaTheme="minorEastAsia" w:hAnsi="AdihausDIN" w:cs="AdihausDIN"/>
          <w:lang w:eastAsia="zh-CN"/>
        </w:rPr>
      </w:pPr>
      <w:r w:rsidRPr="00960CB8">
        <w:rPr>
          <w:rFonts w:ascii="AdihausDIN" w:eastAsiaTheme="minorEastAsia" w:hAnsi="AdihausDIN" w:cs="AdihausDIN"/>
          <w:b/>
          <w:bCs/>
          <w:lang w:eastAsia="zh-CN"/>
        </w:rPr>
        <w:t>Strategic Seam Placement</w:t>
      </w:r>
      <w:r>
        <w:rPr>
          <w:rFonts w:ascii="AdihausDIN" w:eastAsiaTheme="minorEastAsia" w:hAnsi="AdihausDIN" w:cs="AdihausDIN"/>
          <w:lang w:eastAsia="zh-CN"/>
        </w:rPr>
        <w:t xml:space="preserve"> – </w:t>
      </w:r>
      <w:r w:rsidR="00496AC2">
        <w:rPr>
          <w:rFonts w:ascii="AdihausDIN" w:eastAsiaTheme="minorEastAsia" w:hAnsi="AdihausDIN" w:cs="AdihausDIN"/>
          <w:lang w:eastAsia="zh-CN"/>
        </w:rPr>
        <w:t>S</w:t>
      </w:r>
      <w:r w:rsidR="00CC7320">
        <w:rPr>
          <w:rFonts w:ascii="AdihausDIN" w:eastAsiaTheme="minorEastAsia" w:hAnsi="AdihausDIN" w:cs="AdihausDIN"/>
          <w:lang w:eastAsia="zh-CN"/>
        </w:rPr>
        <w:t xml:space="preserve">trategic placements of seams around the arms </w:t>
      </w:r>
      <w:r w:rsidR="00821F3B">
        <w:rPr>
          <w:rFonts w:ascii="AdihausDIN" w:eastAsiaTheme="minorEastAsia" w:hAnsi="AdihausDIN" w:cs="AdihausDIN"/>
          <w:lang w:eastAsia="zh-CN"/>
        </w:rPr>
        <w:t>reduces discomfort and irritation</w:t>
      </w:r>
      <w:r w:rsidR="00CC7320">
        <w:rPr>
          <w:rFonts w:ascii="AdihausDIN" w:eastAsiaTheme="minorEastAsia" w:hAnsi="AdihausDIN" w:cs="AdihausDIN"/>
          <w:lang w:eastAsia="zh-CN"/>
        </w:rPr>
        <w:t xml:space="preserve"> to areas of the skin that prone to sensitivity due to surgical scarring.</w:t>
      </w:r>
    </w:p>
    <w:p w14:paraId="4EA0AC01" w14:textId="4C8DB9C0" w:rsidR="00960CB8" w:rsidRDefault="00960CB8" w:rsidP="00960CB8">
      <w:pPr>
        <w:pStyle w:val="ListParagraph"/>
        <w:numPr>
          <w:ilvl w:val="0"/>
          <w:numId w:val="17"/>
        </w:numPr>
        <w:spacing w:after="0" w:line="240" w:lineRule="auto"/>
        <w:jc w:val="both"/>
        <w:rPr>
          <w:rFonts w:ascii="AdihausDIN" w:eastAsiaTheme="minorEastAsia" w:hAnsi="AdihausDIN" w:cs="AdihausDIN"/>
          <w:lang w:eastAsia="zh-CN"/>
        </w:rPr>
      </w:pPr>
      <w:r w:rsidRPr="00960CB8">
        <w:rPr>
          <w:rFonts w:ascii="AdihausDIN" w:eastAsiaTheme="minorEastAsia" w:hAnsi="AdihausDIN" w:cs="AdihausDIN"/>
          <w:b/>
          <w:bCs/>
          <w:lang w:eastAsia="zh-CN"/>
        </w:rPr>
        <w:t>Adjustable Straps</w:t>
      </w:r>
      <w:r>
        <w:rPr>
          <w:rFonts w:ascii="AdihausDIN" w:eastAsiaTheme="minorEastAsia" w:hAnsi="AdihausDIN" w:cs="AdihausDIN"/>
          <w:lang w:eastAsia="zh-CN"/>
        </w:rPr>
        <w:t xml:space="preserve"> </w:t>
      </w:r>
      <w:r w:rsidR="00496AC2">
        <w:rPr>
          <w:rFonts w:ascii="AdihausDIN" w:eastAsiaTheme="minorEastAsia" w:hAnsi="AdihausDIN" w:cs="AdihausDIN"/>
          <w:lang w:eastAsia="zh-CN"/>
        </w:rPr>
        <w:t>–</w:t>
      </w:r>
      <w:r>
        <w:rPr>
          <w:rFonts w:ascii="AdihausDIN" w:eastAsiaTheme="minorEastAsia" w:hAnsi="AdihausDIN" w:cs="AdihausDIN"/>
          <w:lang w:eastAsia="zh-CN"/>
        </w:rPr>
        <w:t xml:space="preserve"> </w:t>
      </w:r>
      <w:r w:rsidR="00496AC2">
        <w:rPr>
          <w:rFonts w:ascii="AdihausDIN" w:eastAsiaTheme="minorEastAsia" w:hAnsi="AdihausDIN" w:cs="AdihausDIN"/>
          <w:lang w:eastAsia="zh-CN"/>
        </w:rPr>
        <w:t>Designed to provide a controlled fit and high support, the adjustable straps allow for versatility of wear</w:t>
      </w:r>
      <w:r w:rsidR="00EB6E0B">
        <w:rPr>
          <w:rFonts w:ascii="AdihausDIN" w:eastAsiaTheme="minorEastAsia" w:hAnsi="AdihausDIN" w:cs="AdihausDIN"/>
          <w:lang w:eastAsia="zh-CN"/>
        </w:rPr>
        <w:t xml:space="preserve"> and comfort</w:t>
      </w:r>
      <w:r w:rsidR="003C677C">
        <w:rPr>
          <w:rFonts w:ascii="AdihausDIN" w:eastAsiaTheme="minorEastAsia" w:hAnsi="AdihausDIN" w:cs="AdihausDIN"/>
          <w:lang w:eastAsia="zh-CN"/>
        </w:rPr>
        <w:t>, accompanied with a wide under band for optimum fit</w:t>
      </w:r>
      <w:r w:rsidR="00496AC2">
        <w:rPr>
          <w:rFonts w:ascii="AdihausDIN" w:eastAsiaTheme="minorEastAsia" w:hAnsi="AdihausDIN" w:cs="AdihausDIN"/>
          <w:lang w:eastAsia="zh-CN"/>
        </w:rPr>
        <w:t>.</w:t>
      </w:r>
    </w:p>
    <w:p w14:paraId="1D90D556" w14:textId="5E5DD7BE" w:rsidR="003C677C" w:rsidRDefault="003C677C" w:rsidP="003C677C">
      <w:pPr>
        <w:spacing w:after="0" w:line="240" w:lineRule="auto"/>
        <w:jc w:val="both"/>
        <w:rPr>
          <w:rFonts w:ascii="AdihausDIN" w:eastAsiaTheme="minorEastAsia" w:hAnsi="AdihausDIN" w:cs="AdihausDIN"/>
          <w:lang w:eastAsia="zh-CN"/>
        </w:rPr>
      </w:pPr>
    </w:p>
    <w:p w14:paraId="5E733AFA" w14:textId="25F4E2F1" w:rsidR="00290614" w:rsidRPr="00290614" w:rsidRDefault="00290614" w:rsidP="00055050">
      <w:pPr>
        <w:spacing w:after="0" w:line="240" w:lineRule="auto"/>
        <w:jc w:val="both"/>
        <w:rPr>
          <w:rFonts w:ascii="AdihausDIN" w:eastAsiaTheme="minorEastAsia" w:hAnsi="AdihausDIN" w:cs="AdihausDIN"/>
          <w:i/>
          <w:iCs/>
          <w:lang w:eastAsia="zh-CN"/>
        </w:rPr>
      </w:pPr>
      <w:r w:rsidRPr="00290614">
        <w:rPr>
          <w:rFonts w:ascii="AdihausDIN" w:eastAsiaTheme="minorEastAsia" w:hAnsi="AdihausDIN" w:cs="AdihausDIN"/>
          <w:b/>
          <w:bCs/>
          <w:lang w:eastAsia="zh-CN"/>
        </w:rPr>
        <w:t>Stella McCartney comments</w:t>
      </w:r>
      <w:r>
        <w:rPr>
          <w:rFonts w:ascii="AdihausDIN" w:eastAsiaTheme="minorEastAsia" w:hAnsi="AdihausDIN" w:cs="AdihausDIN"/>
          <w:lang w:eastAsia="zh-CN"/>
        </w:rPr>
        <w:t xml:space="preserve">: </w:t>
      </w:r>
      <w:r>
        <w:rPr>
          <w:rFonts w:ascii="AdihausDIN" w:eastAsiaTheme="minorEastAsia" w:hAnsi="AdihausDIN" w:cs="AdihausDIN"/>
          <w:i/>
          <w:iCs/>
          <w:lang w:eastAsia="zh-CN"/>
        </w:rPr>
        <w:t>“With the Post-Mastectomy Sports Bra, I really wanted to encourage women to take care of their health through wellness and self-care. This bra allows us to support recovering patients through the next phase of their journey</w:t>
      </w:r>
      <w:r w:rsidR="000041CD">
        <w:rPr>
          <w:rFonts w:ascii="AdihausDIN" w:eastAsiaTheme="minorEastAsia" w:hAnsi="AdihausDIN" w:cs="AdihausDIN"/>
          <w:i/>
          <w:iCs/>
          <w:lang w:eastAsia="zh-CN"/>
        </w:rPr>
        <w:t xml:space="preserve">, and </w:t>
      </w:r>
      <w:r>
        <w:rPr>
          <w:rFonts w:ascii="AdihausDIN" w:eastAsiaTheme="minorEastAsia" w:hAnsi="AdihausDIN" w:cs="AdihausDIN"/>
          <w:i/>
          <w:iCs/>
          <w:lang w:eastAsia="zh-CN"/>
        </w:rPr>
        <w:t>hopefully give them the confidence to get back into training. It has a cool and modern look that will help motivate the wearer, as well as assuring them</w:t>
      </w:r>
      <w:r w:rsidR="007F7829">
        <w:rPr>
          <w:rFonts w:ascii="AdihausDIN" w:eastAsiaTheme="minorEastAsia" w:hAnsi="AdihausDIN" w:cs="AdihausDIN"/>
          <w:i/>
          <w:iCs/>
          <w:lang w:eastAsia="zh-CN"/>
        </w:rPr>
        <w:t xml:space="preserve">, </w:t>
      </w:r>
      <w:r>
        <w:rPr>
          <w:rFonts w:ascii="AdihausDIN" w:eastAsiaTheme="minorEastAsia" w:hAnsi="AdihausDIN" w:cs="AdihausDIN"/>
          <w:i/>
          <w:iCs/>
          <w:lang w:eastAsia="zh-CN"/>
        </w:rPr>
        <w:t>they are not odd one out in the gym.”</w:t>
      </w:r>
    </w:p>
    <w:p w14:paraId="76F923A5" w14:textId="77777777" w:rsidR="00290614" w:rsidRDefault="00290614" w:rsidP="00055050">
      <w:pPr>
        <w:spacing w:after="0" w:line="240" w:lineRule="auto"/>
        <w:jc w:val="both"/>
        <w:rPr>
          <w:rFonts w:ascii="AdihausDIN" w:eastAsiaTheme="minorEastAsia" w:hAnsi="AdihausDIN" w:cs="AdihausDIN"/>
          <w:lang w:eastAsia="zh-CN"/>
        </w:rPr>
      </w:pPr>
    </w:p>
    <w:p w14:paraId="3EF3E545" w14:textId="05AA728C" w:rsidR="00390ED5" w:rsidRDefault="003C677C" w:rsidP="0005505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In line with adidas’ open source and collaboration approach, the Post</w:t>
      </w:r>
      <w:r w:rsidR="008A6B25">
        <w:rPr>
          <w:rFonts w:ascii="AdihausDIN" w:eastAsiaTheme="minorEastAsia" w:hAnsi="AdihausDIN" w:cs="AdihausDIN"/>
          <w:lang w:eastAsia="zh-CN"/>
        </w:rPr>
        <w:t>-</w:t>
      </w:r>
      <w:r>
        <w:rPr>
          <w:rFonts w:ascii="AdihausDIN" w:eastAsiaTheme="minorEastAsia" w:hAnsi="AdihausDIN" w:cs="AdihausDIN"/>
          <w:lang w:eastAsia="zh-CN"/>
        </w:rPr>
        <w:t>Mastectomy Sports Bra was created in partnership with bra consultant, Monica Harrington. Monica has over 30 years of experience</w:t>
      </w:r>
      <w:r w:rsidR="008923FF">
        <w:rPr>
          <w:rFonts w:ascii="AdihausDIN" w:eastAsiaTheme="minorEastAsia" w:hAnsi="AdihausDIN" w:cs="AdihausDIN"/>
          <w:lang w:eastAsia="zh-CN"/>
        </w:rPr>
        <w:t xml:space="preserve"> in the industry </w:t>
      </w:r>
      <w:r>
        <w:rPr>
          <w:rFonts w:ascii="AdihausDIN" w:eastAsiaTheme="minorEastAsia" w:hAnsi="AdihausDIN" w:cs="AdihausDIN"/>
          <w:lang w:eastAsia="zh-CN"/>
        </w:rPr>
        <w:t>and has worked closely with breast cancer patients for many years, gaining extensive knowledge of their needs post-surgery</w:t>
      </w:r>
      <w:r w:rsidR="00574BCA">
        <w:rPr>
          <w:rFonts w:ascii="AdihausDIN" w:eastAsiaTheme="minorEastAsia" w:hAnsi="AdihausDIN" w:cs="AdihausDIN"/>
          <w:lang w:eastAsia="zh-CN"/>
        </w:rPr>
        <w:t xml:space="preserve">, that she imparted when working with adidas and Stella McCartney. </w:t>
      </w:r>
    </w:p>
    <w:p w14:paraId="3DE9C055" w14:textId="77777777" w:rsidR="00390ED5" w:rsidRDefault="00390ED5" w:rsidP="00055050">
      <w:pPr>
        <w:spacing w:after="0" w:line="240" w:lineRule="auto"/>
        <w:jc w:val="both"/>
        <w:rPr>
          <w:rFonts w:ascii="AdihausDIN" w:eastAsiaTheme="minorEastAsia" w:hAnsi="AdihausDIN" w:cs="AdihausDIN"/>
          <w:lang w:eastAsia="zh-CN"/>
        </w:rPr>
      </w:pPr>
    </w:p>
    <w:p w14:paraId="770D128C" w14:textId="608084C1" w:rsidR="007B5E6F" w:rsidRDefault="00390ED5" w:rsidP="00055050">
      <w:pPr>
        <w:spacing w:after="0" w:line="240" w:lineRule="auto"/>
        <w:jc w:val="both"/>
        <w:rPr>
          <w:rFonts w:ascii="AdihausDIN" w:eastAsiaTheme="minorEastAsia" w:hAnsi="AdihausDIN" w:cs="AdihausDIN"/>
          <w:lang w:eastAsia="zh-CN"/>
        </w:rPr>
      </w:pPr>
      <w:r w:rsidRPr="00390ED5">
        <w:rPr>
          <w:rFonts w:ascii="AdihausDIN" w:eastAsiaTheme="minorEastAsia" w:hAnsi="AdihausDIN" w:cs="AdihausDIN"/>
          <w:b/>
          <w:bCs/>
          <w:lang w:eastAsia="zh-CN"/>
        </w:rPr>
        <w:t>Monica</w:t>
      </w:r>
      <w:r w:rsidR="00574BCA" w:rsidRPr="00390ED5">
        <w:rPr>
          <w:rFonts w:ascii="AdihausDIN" w:eastAsiaTheme="minorEastAsia" w:hAnsi="AdihausDIN" w:cs="AdihausDIN"/>
          <w:b/>
          <w:bCs/>
          <w:lang w:eastAsia="zh-CN"/>
        </w:rPr>
        <w:t xml:space="preserve"> comments</w:t>
      </w:r>
      <w:r w:rsidR="00574BCA">
        <w:rPr>
          <w:rFonts w:ascii="AdihausDIN" w:eastAsiaTheme="minorEastAsia" w:hAnsi="AdihausDIN" w:cs="AdihausDIN"/>
          <w:lang w:eastAsia="zh-CN"/>
        </w:rPr>
        <w:t xml:space="preserve"> </w:t>
      </w:r>
      <w:r w:rsidR="00B225B9">
        <w:rPr>
          <w:rFonts w:ascii="AdihausDIN" w:eastAsiaTheme="minorEastAsia" w:hAnsi="AdihausDIN" w:cs="AdihausDIN"/>
          <w:i/>
          <w:iCs/>
          <w:lang w:eastAsia="zh-CN"/>
        </w:rPr>
        <w:t>“</w:t>
      </w:r>
      <w:r w:rsidR="00276AA1">
        <w:rPr>
          <w:rFonts w:ascii="AdihausDIN" w:eastAsiaTheme="minorEastAsia" w:hAnsi="AdihausDIN" w:cs="AdihausDIN"/>
          <w:i/>
          <w:iCs/>
          <w:lang w:eastAsia="zh-CN"/>
        </w:rPr>
        <w:t xml:space="preserve">Working with adidas and Stella McCartney on the Post-Mastectomy Sports Bra has been inspiring. </w:t>
      </w:r>
      <w:r w:rsidR="00462A42">
        <w:rPr>
          <w:rFonts w:ascii="AdihausDIN" w:eastAsiaTheme="minorEastAsia" w:hAnsi="AdihausDIN" w:cs="AdihausDIN"/>
          <w:i/>
          <w:iCs/>
          <w:lang w:eastAsia="zh-CN"/>
        </w:rPr>
        <w:t xml:space="preserve">Over the years I’ve </w:t>
      </w:r>
      <w:r w:rsidR="00276AA1">
        <w:rPr>
          <w:rFonts w:ascii="AdihausDIN" w:eastAsiaTheme="minorEastAsia" w:hAnsi="AdihausDIN" w:cs="AdihausDIN"/>
          <w:i/>
          <w:iCs/>
          <w:lang w:eastAsia="zh-CN"/>
        </w:rPr>
        <w:t>work</w:t>
      </w:r>
      <w:r w:rsidR="00462A42">
        <w:rPr>
          <w:rFonts w:ascii="AdihausDIN" w:eastAsiaTheme="minorEastAsia" w:hAnsi="AdihausDIN" w:cs="AdihausDIN"/>
          <w:i/>
          <w:iCs/>
          <w:lang w:eastAsia="zh-CN"/>
        </w:rPr>
        <w:t>ed closely</w:t>
      </w:r>
      <w:r w:rsidR="00276AA1">
        <w:rPr>
          <w:rFonts w:ascii="AdihausDIN" w:eastAsiaTheme="minorEastAsia" w:hAnsi="AdihausDIN" w:cs="AdihausDIN"/>
          <w:i/>
          <w:iCs/>
          <w:lang w:eastAsia="zh-CN"/>
        </w:rPr>
        <w:t xml:space="preserve"> with women who have had breast cancer </w:t>
      </w:r>
      <w:r w:rsidR="00462A42">
        <w:rPr>
          <w:rFonts w:ascii="AdihausDIN" w:eastAsiaTheme="minorEastAsia" w:hAnsi="AdihausDIN" w:cs="AdihausDIN"/>
          <w:i/>
          <w:iCs/>
          <w:lang w:eastAsia="zh-CN"/>
        </w:rPr>
        <w:t xml:space="preserve">and </w:t>
      </w:r>
      <w:r w:rsidR="00821F3B">
        <w:rPr>
          <w:rFonts w:ascii="AdihausDIN" w:eastAsiaTheme="minorEastAsia" w:hAnsi="AdihausDIN" w:cs="AdihausDIN"/>
          <w:i/>
          <w:iCs/>
          <w:lang w:eastAsia="zh-CN"/>
        </w:rPr>
        <w:lastRenderedPageBreak/>
        <w:t xml:space="preserve">they have </w:t>
      </w:r>
      <w:r w:rsidR="00276AA1">
        <w:rPr>
          <w:rFonts w:ascii="AdihausDIN" w:eastAsiaTheme="minorEastAsia" w:hAnsi="AdihausDIN" w:cs="AdihausDIN"/>
          <w:i/>
          <w:iCs/>
          <w:lang w:eastAsia="zh-CN"/>
        </w:rPr>
        <w:t xml:space="preserve">confided in </w:t>
      </w:r>
      <w:r w:rsidR="00821F3B">
        <w:rPr>
          <w:rFonts w:ascii="AdihausDIN" w:eastAsiaTheme="minorEastAsia" w:hAnsi="AdihausDIN" w:cs="AdihausDIN"/>
          <w:i/>
          <w:iCs/>
          <w:lang w:eastAsia="zh-CN"/>
        </w:rPr>
        <w:t xml:space="preserve">me about </w:t>
      </w:r>
      <w:r w:rsidR="00276AA1">
        <w:rPr>
          <w:rFonts w:ascii="AdihausDIN" w:eastAsiaTheme="minorEastAsia" w:hAnsi="AdihausDIN" w:cs="AdihausDIN"/>
          <w:i/>
          <w:iCs/>
          <w:lang w:eastAsia="zh-CN"/>
        </w:rPr>
        <w:t xml:space="preserve">their </w:t>
      </w:r>
      <w:r w:rsidR="00821F3B">
        <w:rPr>
          <w:rFonts w:ascii="AdihausDIN" w:eastAsiaTheme="minorEastAsia" w:hAnsi="AdihausDIN" w:cs="AdihausDIN"/>
          <w:i/>
          <w:iCs/>
          <w:lang w:eastAsia="zh-CN"/>
        </w:rPr>
        <w:t xml:space="preserve">struggles to regain </w:t>
      </w:r>
      <w:r w:rsidR="00276AA1">
        <w:rPr>
          <w:rFonts w:ascii="AdihausDIN" w:eastAsiaTheme="minorEastAsia" w:hAnsi="AdihausDIN" w:cs="AdihausDIN"/>
          <w:i/>
          <w:iCs/>
          <w:lang w:eastAsia="zh-CN"/>
        </w:rPr>
        <w:t xml:space="preserve">confidence </w:t>
      </w:r>
      <w:r w:rsidR="00821F3B">
        <w:rPr>
          <w:rFonts w:ascii="AdihausDIN" w:eastAsiaTheme="minorEastAsia" w:hAnsi="AdihausDIN" w:cs="AdihausDIN"/>
          <w:i/>
          <w:iCs/>
          <w:lang w:eastAsia="zh-CN"/>
        </w:rPr>
        <w:t xml:space="preserve">and </w:t>
      </w:r>
      <w:r w:rsidR="00276AA1">
        <w:rPr>
          <w:rFonts w:ascii="AdihausDIN" w:eastAsiaTheme="minorEastAsia" w:hAnsi="AdihausDIN" w:cs="AdihausDIN"/>
          <w:i/>
          <w:iCs/>
          <w:lang w:eastAsia="zh-CN"/>
        </w:rPr>
        <w:t>to feel themselves again</w:t>
      </w:r>
      <w:r w:rsidR="00462A42">
        <w:rPr>
          <w:rFonts w:ascii="AdihausDIN" w:eastAsiaTheme="minorEastAsia" w:hAnsi="AdihausDIN" w:cs="AdihausDIN"/>
          <w:i/>
          <w:iCs/>
          <w:lang w:eastAsia="zh-CN"/>
        </w:rPr>
        <w:t xml:space="preserve">. Being able to share these insights and </w:t>
      </w:r>
      <w:r w:rsidR="00276AA1">
        <w:rPr>
          <w:rFonts w:ascii="AdihausDIN" w:eastAsiaTheme="minorEastAsia" w:hAnsi="AdihausDIN" w:cs="AdihausDIN"/>
          <w:i/>
          <w:iCs/>
          <w:lang w:eastAsia="zh-CN"/>
        </w:rPr>
        <w:t>creat</w:t>
      </w:r>
      <w:r w:rsidR="00462A42">
        <w:rPr>
          <w:rFonts w:ascii="AdihausDIN" w:eastAsiaTheme="minorEastAsia" w:hAnsi="AdihausDIN" w:cs="AdihausDIN"/>
          <w:i/>
          <w:iCs/>
          <w:lang w:eastAsia="zh-CN"/>
        </w:rPr>
        <w:t xml:space="preserve">e </w:t>
      </w:r>
      <w:r w:rsidR="00276AA1">
        <w:rPr>
          <w:rFonts w:ascii="AdihausDIN" w:eastAsiaTheme="minorEastAsia" w:hAnsi="AdihausDIN" w:cs="AdihausDIN"/>
          <w:i/>
          <w:iCs/>
          <w:lang w:eastAsia="zh-CN"/>
        </w:rPr>
        <w:t>a performance product that enables them to get back into fitness and sport has been highly rewarding.”</w:t>
      </w:r>
    </w:p>
    <w:p w14:paraId="7881EA93" w14:textId="264915EA" w:rsidR="00055050" w:rsidRDefault="00055050" w:rsidP="00DB4CD7">
      <w:pPr>
        <w:spacing w:after="0" w:line="240" w:lineRule="auto"/>
        <w:jc w:val="both"/>
        <w:rPr>
          <w:rFonts w:ascii="AdihausDIN" w:eastAsiaTheme="minorEastAsia" w:hAnsi="AdihausDIN" w:cs="AdihausDIN"/>
          <w:lang w:eastAsia="zh-CN"/>
        </w:rPr>
      </w:pPr>
    </w:p>
    <w:p w14:paraId="335ECD62" w14:textId="14145CBE" w:rsidR="00276AA1" w:rsidRPr="00B40AEB" w:rsidRDefault="00276AA1" w:rsidP="00276AA1">
      <w:pPr>
        <w:spacing w:after="0" w:line="240" w:lineRule="auto"/>
        <w:jc w:val="both"/>
        <w:rPr>
          <w:rFonts w:ascii="AdihausDIN" w:eastAsiaTheme="minorEastAsia" w:hAnsi="AdihausDIN" w:cs="AdihausDIN"/>
          <w:i/>
          <w:iCs/>
          <w:lang w:eastAsia="zh-CN"/>
        </w:rPr>
      </w:pPr>
      <w:r>
        <w:rPr>
          <w:rFonts w:ascii="AdihausDIN" w:eastAsiaTheme="minorEastAsia" w:hAnsi="AdihausDIN" w:cs="AdihausDIN"/>
          <w:lang w:eastAsia="zh-CN"/>
        </w:rPr>
        <w:t xml:space="preserve">Alongside the launch of the Post-Mastectomy Sports Bra, the campaign features British professional boxer Michele </w:t>
      </w:r>
      <w:proofErr w:type="spellStart"/>
      <w:r>
        <w:rPr>
          <w:rFonts w:ascii="AdihausDIN" w:eastAsiaTheme="minorEastAsia" w:hAnsi="AdihausDIN" w:cs="AdihausDIN"/>
          <w:lang w:eastAsia="zh-CN"/>
        </w:rPr>
        <w:t>Aboro</w:t>
      </w:r>
      <w:proofErr w:type="spellEnd"/>
      <w:r>
        <w:rPr>
          <w:rFonts w:ascii="AdihausDIN" w:eastAsiaTheme="minorEastAsia" w:hAnsi="AdihausDIN" w:cs="AdihausDIN"/>
          <w:lang w:eastAsia="zh-CN"/>
        </w:rPr>
        <w:t>, who is a breast cancer survivor, mother and mentor.</w:t>
      </w:r>
      <w:r w:rsidR="00B40AEB">
        <w:rPr>
          <w:rFonts w:ascii="AdihausDIN" w:eastAsiaTheme="minorEastAsia" w:hAnsi="AdihausDIN" w:cs="AdihausDIN"/>
          <w:lang w:eastAsia="zh-CN"/>
        </w:rPr>
        <w:t xml:space="preserve"> Michele is an inspiration to all women looking to embed sports back into their lives, and represents the dynamic needs the bra was created for. </w:t>
      </w:r>
      <w:r w:rsidR="00B40AEB">
        <w:rPr>
          <w:rFonts w:ascii="AdihausDIN" w:eastAsiaTheme="minorEastAsia" w:hAnsi="AdihausDIN" w:cs="AdihausDIN"/>
          <w:i/>
          <w:iCs/>
          <w:lang w:eastAsia="zh-CN"/>
        </w:rPr>
        <w:t>“</w:t>
      </w:r>
      <w:r w:rsidR="00390ED5">
        <w:rPr>
          <w:rFonts w:ascii="AdihausDIN" w:eastAsiaTheme="minorEastAsia" w:hAnsi="AdihausDIN" w:cs="AdihausDIN"/>
          <w:i/>
          <w:iCs/>
          <w:lang w:eastAsia="zh-CN"/>
        </w:rPr>
        <w:t>After my surgery I felt lost. As a professional athlete, I was used to relying on my body but</w:t>
      </w:r>
      <w:r w:rsidR="003B6E3F">
        <w:rPr>
          <w:rFonts w:ascii="AdihausDIN" w:eastAsiaTheme="minorEastAsia" w:hAnsi="AdihausDIN" w:cs="AdihausDIN"/>
          <w:i/>
          <w:iCs/>
          <w:lang w:eastAsia="zh-CN"/>
        </w:rPr>
        <w:t xml:space="preserve"> after my mastectomy,</w:t>
      </w:r>
      <w:r w:rsidR="00390ED5">
        <w:rPr>
          <w:rFonts w:ascii="AdihausDIN" w:eastAsiaTheme="minorEastAsia" w:hAnsi="AdihausDIN" w:cs="AdihausDIN"/>
          <w:i/>
          <w:iCs/>
          <w:lang w:eastAsia="zh-CN"/>
        </w:rPr>
        <w:t xml:space="preserve"> I started to lose belief in myself and how my body would react. When I was ready to get back into fitness, </w:t>
      </w:r>
      <w:r w:rsidR="00387F9A">
        <w:rPr>
          <w:rFonts w:ascii="AdihausDIN" w:eastAsiaTheme="minorEastAsia" w:hAnsi="AdihausDIN" w:cs="AdihausDIN"/>
          <w:i/>
          <w:iCs/>
          <w:lang w:eastAsia="zh-CN"/>
        </w:rPr>
        <w:t xml:space="preserve">I couldn’t find a sports bra that </w:t>
      </w:r>
      <w:r w:rsidR="00390ED5">
        <w:rPr>
          <w:rFonts w:ascii="AdihausDIN" w:eastAsiaTheme="minorEastAsia" w:hAnsi="AdihausDIN" w:cs="AdihausDIN"/>
          <w:i/>
          <w:iCs/>
          <w:lang w:eastAsia="zh-CN"/>
        </w:rPr>
        <w:t xml:space="preserve">didn’t require being pulled over my head or </w:t>
      </w:r>
      <w:r w:rsidR="00387F9A">
        <w:rPr>
          <w:rFonts w:ascii="AdihausDIN" w:eastAsiaTheme="minorEastAsia" w:hAnsi="AdihausDIN" w:cs="AdihausDIN"/>
          <w:i/>
          <w:iCs/>
          <w:lang w:eastAsia="zh-CN"/>
        </w:rPr>
        <w:t>lacked in</w:t>
      </w:r>
      <w:r w:rsidR="00390ED5">
        <w:rPr>
          <w:rFonts w:ascii="AdihausDIN" w:eastAsiaTheme="minorEastAsia" w:hAnsi="AdihausDIN" w:cs="AdihausDIN"/>
          <w:i/>
          <w:iCs/>
          <w:lang w:eastAsia="zh-CN"/>
        </w:rPr>
        <w:t xml:space="preserve"> support.</w:t>
      </w:r>
      <w:r w:rsidR="00821F3B">
        <w:rPr>
          <w:rFonts w:ascii="AdihausDIN" w:eastAsiaTheme="minorEastAsia" w:hAnsi="AdihausDIN" w:cs="AdihausDIN"/>
          <w:i/>
          <w:iCs/>
          <w:lang w:eastAsia="zh-CN"/>
        </w:rPr>
        <w:t xml:space="preserve"> Now</w:t>
      </w:r>
      <w:r w:rsidR="00390ED5">
        <w:rPr>
          <w:rFonts w:ascii="AdihausDIN" w:eastAsiaTheme="minorEastAsia" w:hAnsi="AdihausDIN" w:cs="AdihausDIN"/>
          <w:i/>
          <w:iCs/>
          <w:lang w:eastAsia="zh-CN"/>
        </w:rPr>
        <w:t xml:space="preserve"> </w:t>
      </w:r>
      <w:r w:rsidR="00387F9A">
        <w:rPr>
          <w:rFonts w:ascii="AdihausDIN" w:eastAsiaTheme="minorEastAsia" w:hAnsi="AdihausDIN" w:cs="AdihausDIN"/>
          <w:i/>
          <w:iCs/>
          <w:lang w:eastAsia="zh-CN"/>
        </w:rPr>
        <w:t>I wear t</w:t>
      </w:r>
      <w:r w:rsidR="00390ED5">
        <w:rPr>
          <w:rFonts w:ascii="AdihausDIN" w:eastAsiaTheme="minorEastAsia" w:hAnsi="AdihausDIN" w:cs="AdihausDIN"/>
          <w:i/>
          <w:iCs/>
          <w:lang w:eastAsia="zh-CN"/>
        </w:rPr>
        <w:t>he Post</w:t>
      </w:r>
      <w:r w:rsidR="008A6B25">
        <w:rPr>
          <w:rFonts w:ascii="AdihausDIN" w:eastAsiaTheme="minorEastAsia" w:hAnsi="AdihausDIN" w:cs="AdihausDIN"/>
          <w:i/>
          <w:iCs/>
          <w:lang w:eastAsia="zh-CN"/>
        </w:rPr>
        <w:t>-</w:t>
      </w:r>
      <w:r w:rsidR="00390ED5">
        <w:rPr>
          <w:rFonts w:ascii="AdihausDIN" w:eastAsiaTheme="minorEastAsia" w:hAnsi="AdihausDIN" w:cs="AdihausDIN"/>
          <w:i/>
          <w:iCs/>
          <w:lang w:eastAsia="zh-CN"/>
        </w:rPr>
        <w:t xml:space="preserve">Mastectomy </w:t>
      </w:r>
      <w:r w:rsidR="00387F9A">
        <w:rPr>
          <w:rFonts w:ascii="AdihausDIN" w:eastAsiaTheme="minorEastAsia" w:hAnsi="AdihausDIN" w:cs="AdihausDIN"/>
          <w:i/>
          <w:iCs/>
          <w:lang w:eastAsia="zh-CN"/>
        </w:rPr>
        <w:t xml:space="preserve">Sports </w:t>
      </w:r>
      <w:r w:rsidR="00390ED5">
        <w:rPr>
          <w:rFonts w:ascii="AdihausDIN" w:eastAsiaTheme="minorEastAsia" w:hAnsi="AdihausDIN" w:cs="AdihausDIN"/>
          <w:i/>
          <w:iCs/>
          <w:lang w:eastAsia="zh-CN"/>
        </w:rPr>
        <w:t xml:space="preserve">Bra every time I train – it is comfortable and </w:t>
      </w:r>
      <w:r w:rsidR="009B0246">
        <w:rPr>
          <w:rFonts w:ascii="AdihausDIN" w:eastAsiaTheme="minorEastAsia" w:hAnsi="AdihausDIN" w:cs="AdihausDIN"/>
          <w:i/>
          <w:iCs/>
          <w:lang w:eastAsia="zh-CN"/>
        </w:rPr>
        <w:t>supportive and</w:t>
      </w:r>
      <w:r w:rsidR="00390ED5">
        <w:rPr>
          <w:rFonts w:ascii="AdihausDIN" w:eastAsiaTheme="minorEastAsia" w:hAnsi="AdihausDIN" w:cs="AdihausDIN"/>
          <w:i/>
          <w:iCs/>
          <w:lang w:eastAsia="zh-CN"/>
        </w:rPr>
        <w:t xml:space="preserve"> has helped me build back my confidence</w:t>
      </w:r>
      <w:r w:rsidR="00387F9A">
        <w:rPr>
          <w:rFonts w:ascii="AdihausDIN" w:eastAsiaTheme="minorEastAsia" w:hAnsi="AdihausDIN" w:cs="AdihausDIN"/>
          <w:i/>
          <w:iCs/>
          <w:lang w:eastAsia="zh-CN"/>
        </w:rPr>
        <w:t xml:space="preserve"> to get back into the game</w:t>
      </w:r>
      <w:r w:rsidR="00390ED5">
        <w:rPr>
          <w:rFonts w:ascii="AdihausDIN" w:eastAsiaTheme="minorEastAsia" w:hAnsi="AdihausDIN" w:cs="AdihausDIN"/>
          <w:i/>
          <w:iCs/>
          <w:lang w:eastAsia="zh-CN"/>
        </w:rPr>
        <w:t xml:space="preserve">,” </w:t>
      </w:r>
      <w:r w:rsidR="00390ED5" w:rsidRPr="00390ED5">
        <w:rPr>
          <w:rFonts w:ascii="AdihausDIN" w:eastAsiaTheme="minorEastAsia" w:hAnsi="AdihausDIN" w:cs="AdihausDIN"/>
          <w:b/>
          <w:bCs/>
          <w:i/>
          <w:iCs/>
          <w:lang w:eastAsia="zh-CN"/>
        </w:rPr>
        <w:t>Michele explains.</w:t>
      </w:r>
    </w:p>
    <w:p w14:paraId="17304F4C" w14:textId="77777777" w:rsidR="00276AA1" w:rsidRDefault="00276AA1" w:rsidP="00DB4CD7">
      <w:pPr>
        <w:spacing w:after="0" w:line="240" w:lineRule="auto"/>
        <w:jc w:val="both"/>
        <w:rPr>
          <w:rFonts w:ascii="AdihausDIN" w:eastAsiaTheme="minorEastAsia" w:hAnsi="AdihausDIN" w:cs="AdihausDIN"/>
          <w:lang w:eastAsia="zh-CN"/>
        </w:rPr>
      </w:pPr>
    </w:p>
    <w:p w14:paraId="4ED06130" w14:textId="665BBF04" w:rsidR="00A959FF" w:rsidRPr="00EB7EF6" w:rsidRDefault="00A959FF" w:rsidP="00945F8D">
      <w:pPr>
        <w:spacing w:after="0" w:line="240" w:lineRule="auto"/>
        <w:jc w:val="both"/>
        <w:rPr>
          <w:rFonts w:ascii="AdihausDIN" w:eastAsiaTheme="minorEastAsia" w:hAnsi="AdihausDIN" w:cs="AdihausDIN"/>
          <w:lang w:eastAsia="zh-CN"/>
        </w:rPr>
      </w:pPr>
    </w:p>
    <w:p w14:paraId="5DADC102" w14:textId="2CA8B629" w:rsidR="0016799C" w:rsidRDefault="006E6D94" w:rsidP="00F66677">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p>
    <w:p w14:paraId="5F60FDB6" w14:textId="77777777" w:rsidR="00163B16" w:rsidRPr="00AE6039" w:rsidRDefault="00163B16" w:rsidP="00945F8D">
      <w:pPr>
        <w:spacing w:after="0" w:line="240" w:lineRule="auto"/>
        <w:jc w:val="center"/>
        <w:rPr>
          <w:rFonts w:ascii="AdihausDIN" w:eastAsia="Times New Roman" w:hAnsi="AdihausDIN" w:cs="AdihausDIN"/>
          <w:b/>
        </w:rPr>
      </w:pPr>
    </w:p>
    <w:p w14:paraId="15D25338" w14:textId="77777777" w:rsidR="0090320A" w:rsidRDefault="0090320A">
      <w:pPr>
        <w:spacing w:after="0" w:line="240" w:lineRule="auto"/>
        <w:jc w:val="both"/>
        <w:rPr>
          <w:rFonts w:ascii="AdihausDIN" w:eastAsiaTheme="minorEastAsia" w:hAnsi="AdihausDIN" w:cs="AdihausDIN"/>
          <w:b/>
          <w:lang w:eastAsia="zh-CN"/>
        </w:rPr>
      </w:pPr>
      <w:bookmarkStart w:id="1" w:name="_GoBack"/>
      <w:bookmarkEnd w:id="1"/>
      <w:r>
        <w:rPr>
          <w:rFonts w:ascii="AdihausDIN" w:eastAsiaTheme="minorEastAsia" w:hAnsi="AdihausDIN" w:cs="AdihausDIN"/>
          <w:b/>
          <w:lang w:eastAsia="zh-CN"/>
        </w:rPr>
        <w:t>About adidas</w:t>
      </w:r>
    </w:p>
    <w:p w14:paraId="2A722D57" w14:textId="22D52112" w:rsidR="0016799C" w:rsidRDefault="0090320A">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adidas Group is a global leader in the sporting goods industry, offering a broad portfolio of footwear, apparel and hardware for sport and lifestyle around the core brands adidas, Reebok and TaylorMade. Headquartered in Herzogenaurach, Germany, the Group employs more than </w:t>
      </w:r>
      <w:r w:rsidR="0003539A">
        <w:rPr>
          <w:rFonts w:ascii="AdihausDIN" w:eastAsiaTheme="minorEastAsia" w:hAnsi="AdihausDIN" w:cs="AdihausDIN"/>
          <w:lang w:eastAsia="zh-CN"/>
        </w:rPr>
        <w:t>5</w:t>
      </w:r>
      <w:r w:rsidR="0003539A" w:rsidRPr="0003539A">
        <w:rPr>
          <w:rFonts w:ascii="AdihausDIN" w:eastAsiaTheme="minorEastAsia" w:hAnsi="AdihausDIN" w:cs="AdihausDIN"/>
          <w:lang w:eastAsia="zh-CN"/>
        </w:rPr>
        <w:t>6</w:t>
      </w:r>
      <w:r w:rsidRPr="0003539A">
        <w:rPr>
          <w:rFonts w:ascii="AdihausDIN" w:eastAsiaTheme="minorEastAsia" w:hAnsi="AdihausDIN" w:cs="AdihausDIN"/>
          <w:lang w:eastAsia="zh-CN"/>
        </w:rPr>
        <w:t>,</w:t>
      </w:r>
      <w:r w:rsidR="0003539A" w:rsidRPr="0003539A">
        <w:rPr>
          <w:rFonts w:ascii="AdihausDIN" w:eastAsiaTheme="minorEastAsia" w:hAnsi="AdihausDIN" w:cs="AdihausDIN"/>
          <w:lang w:eastAsia="zh-CN"/>
        </w:rPr>
        <w:t>888</w:t>
      </w:r>
      <w:r w:rsidRPr="0003539A">
        <w:rPr>
          <w:rFonts w:ascii="AdihausDIN" w:eastAsiaTheme="minorEastAsia" w:hAnsi="AdihausDIN" w:cs="AdihausDIN"/>
          <w:lang w:eastAsia="zh-CN"/>
        </w:rPr>
        <w:t xml:space="preserve"> people across the globe and generated sales of around </w:t>
      </w:r>
      <w:r w:rsidR="006565D9" w:rsidRPr="0003539A">
        <w:rPr>
          <w:rFonts w:ascii="AdihausDIN" w:eastAsiaTheme="minorEastAsia" w:hAnsi="AdihausDIN" w:cs="AdihausDIN"/>
          <w:lang w:eastAsia="zh-CN"/>
        </w:rPr>
        <w:t>€ 21</w:t>
      </w:r>
      <w:r w:rsidRPr="0003539A">
        <w:rPr>
          <w:rFonts w:ascii="AdihausDIN" w:eastAsiaTheme="minorEastAsia" w:hAnsi="AdihausDIN" w:cs="AdihausDIN"/>
          <w:lang w:eastAsia="zh-CN"/>
        </w:rPr>
        <w:t>.</w:t>
      </w:r>
      <w:r w:rsidR="006565D9" w:rsidRPr="0003539A">
        <w:rPr>
          <w:rFonts w:ascii="AdihausDIN" w:eastAsiaTheme="minorEastAsia" w:hAnsi="AdihausDIN" w:cs="AdihausDIN"/>
          <w:lang w:eastAsia="zh-CN"/>
        </w:rPr>
        <w:t>2</w:t>
      </w:r>
      <w:r w:rsidRPr="0003539A">
        <w:rPr>
          <w:rFonts w:ascii="AdihausDIN" w:eastAsiaTheme="minorEastAsia" w:hAnsi="AdihausDIN" w:cs="AdihausDIN"/>
          <w:lang w:eastAsia="zh-CN"/>
        </w:rPr>
        <w:t xml:space="preserve"> billion </w:t>
      </w:r>
      <w:r w:rsidR="006565D9" w:rsidRPr="0003539A">
        <w:rPr>
          <w:rFonts w:ascii="AdihausDIN" w:eastAsiaTheme="minorEastAsia" w:hAnsi="AdihausDIN" w:cs="AdihausDIN"/>
          <w:lang w:eastAsia="zh-CN"/>
        </w:rPr>
        <w:t>in</w:t>
      </w:r>
      <w:r w:rsidR="006565D9">
        <w:rPr>
          <w:rFonts w:ascii="AdihausDIN" w:eastAsiaTheme="minorEastAsia" w:hAnsi="AdihausDIN" w:cs="AdihausDIN"/>
          <w:lang w:eastAsia="zh-CN"/>
        </w:rPr>
        <w:t xml:space="preserve"> 2017</w:t>
      </w:r>
      <w:r>
        <w:rPr>
          <w:rFonts w:ascii="AdihausDIN" w:eastAsiaTheme="minorEastAsia" w:hAnsi="AdihausDIN" w:cs="AdihausDIN"/>
          <w:lang w:eastAsia="zh-CN"/>
        </w:rPr>
        <w:t>.</w:t>
      </w:r>
    </w:p>
    <w:p w14:paraId="656286D4" w14:textId="5141913F" w:rsidR="00E36610" w:rsidRDefault="00E36610">
      <w:pPr>
        <w:spacing w:after="0" w:line="240" w:lineRule="auto"/>
        <w:jc w:val="both"/>
        <w:rPr>
          <w:rFonts w:ascii="AdihausDIN" w:eastAsiaTheme="minorEastAsia" w:hAnsi="AdihausDIN" w:cs="AdihausDIN"/>
          <w:lang w:eastAsia="zh-CN"/>
        </w:rPr>
      </w:pPr>
    </w:p>
    <w:p w14:paraId="5B6E0A75" w14:textId="41154BDF" w:rsidR="00E36610" w:rsidRPr="00E36610" w:rsidRDefault="00E36610">
      <w:pPr>
        <w:spacing w:after="0" w:line="240" w:lineRule="auto"/>
        <w:jc w:val="both"/>
        <w:rPr>
          <w:rFonts w:ascii="AdihausDIN" w:eastAsiaTheme="minorEastAsia" w:hAnsi="AdihausDIN" w:cs="AdihausDIN"/>
          <w:b/>
          <w:lang w:eastAsia="zh-CN"/>
        </w:rPr>
      </w:pPr>
      <w:r w:rsidRPr="00E36610">
        <w:rPr>
          <w:rFonts w:ascii="AdihausDIN" w:eastAsiaTheme="minorEastAsia" w:hAnsi="AdihausDIN" w:cs="AdihausDIN"/>
          <w:b/>
          <w:lang w:eastAsia="zh-CN"/>
        </w:rPr>
        <w:t>About adidas by Stella McCartney</w:t>
      </w:r>
    </w:p>
    <w:p w14:paraId="690C717E" w14:textId="0DB9CCEE" w:rsidR="00E36610" w:rsidRDefault="00E3661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The adidas by Stella McCartney collaboration was launched over ten years ago in Spring/Summer 2005. A pioneer in the women’s sports performance category</w:t>
      </w:r>
      <w:r w:rsidR="00FC6460">
        <w:rPr>
          <w:rFonts w:ascii="AdihausDIN" w:eastAsiaTheme="minorEastAsia" w:hAnsi="AdihausDIN" w:cs="AdihausDIN"/>
          <w:lang w:eastAsia="zh-CN"/>
        </w:rPr>
        <w:t>, adidas by Stella McCartney fuses adidas’ commitment to cutting-edge technology with Stella’s signature style. Collection after collection, the brand supports women worldwide, championing their energy and creativity. Committed to offering unrivalled performance and style, the highly innovative range consists of apparel, footwear and accessories across disciplines including Run, Training, Yoga, Tennis and Swim.</w:t>
      </w:r>
    </w:p>
    <w:p w14:paraId="28A57B4C" w14:textId="77777777" w:rsidR="0016799C" w:rsidRDefault="0016799C" w:rsidP="00945F8D">
      <w:pPr>
        <w:spacing w:after="0" w:line="240" w:lineRule="auto"/>
        <w:jc w:val="both"/>
        <w:rPr>
          <w:rFonts w:ascii="AdihausDIN" w:eastAsiaTheme="minorEastAsia" w:hAnsi="AdihausDIN" w:cs="AdihausDIN"/>
          <w:b/>
          <w:lang w:eastAsia="zh-CN"/>
        </w:rPr>
      </w:pPr>
    </w:p>
    <w:p w14:paraId="60D0A33F" w14:textId="1BB37665" w:rsidR="005B020F" w:rsidRPr="008351B9" w:rsidRDefault="005B020F" w:rsidP="004E10E4">
      <w:pPr>
        <w:spacing w:after="0" w:line="240" w:lineRule="auto"/>
        <w:jc w:val="both"/>
        <w:rPr>
          <w:rFonts w:ascii="AdiHaus Regular" w:eastAsiaTheme="minorEastAsia" w:hAnsi="AdiHaus Regular"/>
          <w:lang w:eastAsia="zh-CN"/>
        </w:rPr>
      </w:pPr>
    </w:p>
    <w:sectPr w:rsidR="005B020F" w:rsidRPr="008351B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0BA6" w14:textId="77777777" w:rsidR="003710E6" w:rsidRDefault="003710E6" w:rsidP="00D223C0">
      <w:pPr>
        <w:spacing w:after="0" w:line="240" w:lineRule="auto"/>
      </w:pPr>
      <w:r>
        <w:separator/>
      </w:r>
    </w:p>
  </w:endnote>
  <w:endnote w:type="continuationSeparator" w:id="0">
    <w:p w14:paraId="43D416FA" w14:textId="77777777" w:rsidR="003710E6" w:rsidRDefault="003710E6" w:rsidP="00D223C0">
      <w:pPr>
        <w:spacing w:after="0" w:line="240" w:lineRule="auto"/>
      </w:pPr>
      <w:r>
        <w:continuationSeparator/>
      </w:r>
    </w:p>
  </w:endnote>
  <w:endnote w:type="continuationNotice" w:id="1">
    <w:p w14:paraId="32448FC2" w14:textId="77777777" w:rsidR="003710E6" w:rsidRDefault="003710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Verdana"/>
    <w:charset w:val="00"/>
    <w:family w:val="auto"/>
    <w:pitch w:val="variable"/>
    <w:sig w:usb0="00000001"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340B2" w14:textId="77777777" w:rsidR="003710E6" w:rsidRDefault="003710E6" w:rsidP="00D223C0">
      <w:pPr>
        <w:spacing w:after="0" w:line="240" w:lineRule="auto"/>
      </w:pPr>
      <w:r>
        <w:separator/>
      </w:r>
    </w:p>
  </w:footnote>
  <w:footnote w:type="continuationSeparator" w:id="0">
    <w:p w14:paraId="12EC9E4F" w14:textId="77777777" w:rsidR="003710E6" w:rsidRDefault="003710E6" w:rsidP="00D223C0">
      <w:pPr>
        <w:spacing w:after="0" w:line="240" w:lineRule="auto"/>
      </w:pPr>
      <w:r>
        <w:continuationSeparator/>
      </w:r>
    </w:p>
  </w:footnote>
  <w:footnote w:type="continuationNotice" w:id="1">
    <w:p w14:paraId="09D8B2A1" w14:textId="77777777" w:rsidR="003710E6" w:rsidRDefault="003710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3B08" w14:textId="3B628C8E" w:rsidR="00F235AC" w:rsidRPr="003E4E90" w:rsidRDefault="00C222ED" w:rsidP="00A47B78">
    <w:pPr>
      <w:pStyle w:val="Header"/>
      <w:rPr>
        <w:rFonts w:ascii="AdihausDIN" w:hAnsi="AdihausDIN" w:cs="AdihausDIN"/>
        <w:b/>
      </w:rPr>
    </w:pPr>
    <w:r w:rsidRPr="00A90F70">
      <w:rPr>
        <w:noProof/>
        <w:lang w:eastAsia="en-GB"/>
      </w:rPr>
      <w:drawing>
        <wp:anchor distT="0" distB="0" distL="114300" distR="114300" simplePos="0" relativeHeight="251658240" behindDoc="1" locked="0" layoutInCell="1" allowOverlap="1" wp14:anchorId="5A1BE5A6" wp14:editId="108D8082">
          <wp:simplePos x="0" y="0"/>
          <wp:positionH relativeFrom="margin">
            <wp:posOffset>2086299</wp:posOffset>
          </wp:positionH>
          <wp:positionV relativeFrom="paragraph">
            <wp:posOffset>128</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r w:rsidR="00F235AC">
      <w:rPr>
        <w:rFonts w:ascii="AdihausDIN" w:hAnsi="AdihausDIN" w:cs="AdihausDIN"/>
        <w:b/>
      </w:rPr>
      <w:tab/>
    </w:r>
  </w:p>
  <w:p w14:paraId="0782845E" w14:textId="77777777"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91"/>
    <w:multiLevelType w:val="hybridMultilevel"/>
    <w:tmpl w:val="45A66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035AC"/>
    <w:multiLevelType w:val="hybridMultilevel"/>
    <w:tmpl w:val="7A04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E0347"/>
    <w:multiLevelType w:val="hybridMultilevel"/>
    <w:tmpl w:val="C9FC79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FF0250C"/>
    <w:multiLevelType w:val="hybridMultilevel"/>
    <w:tmpl w:val="F0D6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53568"/>
    <w:multiLevelType w:val="hybridMultilevel"/>
    <w:tmpl w:val="E5E07D96"/>
    <w:lvl w:ilvl="0" w:tplc="9C5E70F6">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5F02"/>
    <w:multiLevelType w:val="hybridMultilevel"/>
    <w:tmpl w:val="15D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C064A"/>
    <w:multiLevelType w:val="hybridMultilevel"/>
    <w:tmpl w:val="FE3031E4"/>
    <w:lvl w:ilvl="0" w:tplc="4A62EEF4">
      <w:start w:val="1"/>
      <w:numFmt w:val="bullet"/>
      <w:lvlText w:val="•"/>
      <w:lvlJc w:val="left"/>
      <w:pPr>
        <w:tabs>
          <w:tab w:val="num" w:pos="720"/>
        </w:tabs>
        <w:ind w:left="720" w:hanging="360"/>
      </w:pPr>
      <w:rPr>
        <w:rFonts w:ascii="Arial" w:hAnsi="Arial" w:hint="default"/>
      </w:rPr>
    </w:lvl>
    <w:lvl w:ilvl="1" w:tplc="9556A17A" w:tentative="1">
      <w:start w:val="1"/>
      <w:numFmt w:val="bullet"/>
      <w:lvlText w:val="•"/>
      <w:lvlJc w:val="left"/>
      <w:pPr>
        <w:tabs>
          <w:tab w:val="num" w:pos="1440"/>
        </w:tabs>
        <w:ind w:left="1440" w:hanging="360"/>
      </w:pPr>
      <w:rPr>
        <w:rFonts w:ascii="Arial" w:hAnsi="Arial" w:hint="default"/>
      </w:rPr>
    </w:lvl>
    <w:lvl w:ilvl="2" w:tplc="356E4EA4" w:tentative="1">
      <w:start w:val="1"/>
      <w:numFmt w:val="bullet"/>
      <w:lvlText w:val="•"/>
      <w:lvlJc w:val="left"/>
      <w:pPr>
        <w:tabs>
          <w:tab w:val="num" w:pos="2160"/>
        </w:tabs>
        <w:ind w:left="2160" w:hanging="360"/>
      </w:pPr>
      <w:rPr>
        <w:rFonts w:ascii="Arial" w:hAnsi="Arial" w:hint="default"/>
      </w:rPr>
    </w:lvl>
    <w:lvl w:ilvl="3" w:tplc="3F54C562" w:tentative="1">
      <w:start w:val="1"/>
      <w:numFmt w:val="bullet"/>
      <w:lvlText w:val="•"/>
      <w:lvlJc w:val="left"/>
      <w:pPr>
        <w:tabs>
          <w:tab w:val="num" w:pos="2880"/>
        </w:tabs>
        <w:ind w:left="2880" w:hanging="360"/>
      </w:pPr>
      <w:rPr>
        <w:rFonts w:ascii="Arial" w:hAnsi="Arial" w:hint="default"/>
      </w:rPr>
    </w:lvl>
    <w:lvl w:ilvl="4" w:tplc="D5EAFC56" w:tentative="1">
      <w:start w:val="1"/>
      <w:numFmt w:val="bullet"/>
      <w:lvlText w:val="•"/>
      <w:lvlJc w:val="left"/>
      <w:pPr>
        <w:tabs>
          <w:tab w:val="num" w:pos="3600"/>
        </w:tabs>
        <w:ind w:left="3600" w:hanging="360"/>
      </w:pPr>
      <w:rPr>
        <w:rFonts w:ascii="Arial" w:hAnsi="Arial" w:hint="default"/>
      </w:rPr>
    </w:lvl>
    <w:lvl w:ilvl="5" w:tplc="363270E2" w:tentative="1">
      <w:start w:val="1"/>
      <w:numFmt w:val="bullet"/>
      <w:lvlText w:val="•"/>
      <w:lvlJc w:val="left"/>
      <w:pPr>
        <w:tabs>
          <w:tab w:val="num" w:pos="4320"/>
        </w:tabs>
        <w:ind w:left="4320" w:hanging="360"/>
      </w:pPr>
      <w:rPr>
        <w:rFonts w:ascii="Arial" w:hAnsi="Arial" w:hint="default"/>
      </w:rPr>
    </w:lvl>
    <w:lvl w:ilvl="6" w:tplc="FD5E8D90" w:tentative="1">
      <w:start w:val="1"/>
      <w:numFmt w:val="bullet"/>
      <w:lvlText w:val="•"/>
      <w:lvlJc w:val="left"/>
      <w:pPr>
        <w:tabs>
          <w:tab w:val="num" w:pos="5040"/>
        </w:tabs>
        <w:ind w:left="5040" w:hanging="360"/>
      </w:pPr>
      <w:rPr>
        <w:rFonts w:ascii="Arial" w:hAnsi="Arial" w:hint="default"/>
      </w:rPr>
    </w:lvl>
    <w:lvl w:ilvl="7" w:tplc="5B229620" w:tentative="1">
      <w:start w:val="1"/>
      <w:numFmt w:val="bullet"/>
      <w:lvlText w:val="•"/>
      <w:lvlJc w:val="left"/>
      <w:pPr>
        <w:tabs>
          <w:tab w:val="num" w:pos="5760"/>
        </w:tabs>
        <w:ind w:left="5760" w:hanging="360"/>
      </w:pPr>
      <w:rPr>
        <w:rFonts w:ascii="Arial" w:hAnsi="Arial" w:hint="default"/>
      </w:rPr>
    </w:lvl>
    <w:lvl w:ilvl="8" w:tplc="D512A58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410B77"/>
    <w:multiLevelType w:val="hybridMultilevel"/>
    <w:tmpl w:val="F4308D76"/>
    <w:lvl w:ilvl="0" w:tplc="91D06B1C">
      <w:start w:val="1"/>
      <w:numFmt w:val="bullet"/>
      <w:lvlText w:val="•"/>
      <w:lvlJc w:val="left"/>
      <w:pPr>
        <w:tabs>
          <w:tab w:val="num" w:pos="720"/>
        </w:tabs>
        <w:ind w:left="720" w:hanging="360"/>
      </w:pPr>
      <w:rPr>
        <w:rFonts w:ascii="Arial" w:hAnsi="Arial" w:hint="default"/>
      </w:rPr>
    </w:lvl>
    <w:lvl w:ilvl="1" w:tplc="6BB0ABF8" w:tentative="1">
      <w:start w:val="1"/>
      <w:numFmt w:val="bullet"/>
      <w:lvlText w:val="•"/>
      <w:lvlJc w:val="left"/>
      <w:pPr>
        <w:tabs>
          <w:tab w:val="num" w:pos="1440"/>
        </w:tabs>
        <w:ind w:left="1440" w:hanging="360"/>
      </w:pPr>
      <w:rPr>
        <w:rFonts w:ascii="Arial" w:hAnsi="Arial" w:hint="default"/>
      </w:rPr>
    </w:lvl>
    <w:lvl w:ilvl="2" w:tplc="E014FBCC" w:tentative="1">
      <w:start w:val="1"/>
      <w:numFmt w:val="bullet"/>
      <w:lvlText w:val="•"/>
      <w:lvlJc w:val="left"/>
      <w:pPr>
        <w:tabs>
          <w:tab w:val="num" w:pos="2160"/>
        </w:tabs>
        <w:ind w:left="2160" w:hanging="360"/>
      </w:pPr>
      <w:rPr>
        <w:rFonts w:ascii="Arial" w:hAnsi="Arial" w:hint="default"/>
      </w:rPr>
    </w:lvl>
    <w:lvl w:ilvl="3" w:tplc="7CBE17F2" w:tentative="1">
      <w:start w:val="1"/>
      <w:numFmt w:val="bullet"/>
      <w:lvlText w:val="•"/>
      <w:lvlJc w:val="left"/>
      <w:pPr>
        <w:tabs>
          <w:tab w:val="num" w:pos="2880"/>
        </w:tabs>
        <w:ind w:left="2880" w:hanging="360"/>
      </w:pPr>
      <w:rPr>
        <w:rFonts w:ascii="Arial" w:hAnsi="Arial" w:hint="default"/>
      </w:rPr>
    </w:lvl>
    <w:lvl w:ilvl="4" w:tplc="1366725C" w:tentative="1">
      <w:start w:val="1"/>
      <w:numFmt w:val="bullet"/>
      <w:lvlText w:val="•"/>
      <w:lvlJc w:val="left"/>
      <w:pPr>
        <w:tabs>
          <w:tab w:val="num" w:pos="3600"/>
        </w:tabs>
        <w:ind w:left="3600" w:hanging="360"/>
      </w:pPr>
      <w:rPr>
        <w:rFonts w:ascii="Arial" w:hAnsi="Arial" w:hint="default"/>
      </w:rPr>
    </w:lvl>
    <w:lvl w:ilvl="5" w:tplc="D43474DE" w:tentative="1">
      <w:start w:val="1"/>
      <w:numFmt w:val="bullet"/>
      <w:lvlText w:val="•"/>
      <w:lvlJc w:val="left"/>
      <w:pPr>
        <w:tabs>
          <w:tab w:val="num" w:pos="4320"/>
        </w:tabs>
        <w:ind w:left="4320" w:hanging="360"/>
      </w:pPr>
      <w:rPr>
        <w:rFonts w:ascii="Arial" w:hAnsi="Arial" w:hint="default"/>
      </w:rPr>
    </w:lvl>
    <w:lvl w:ilvl="6" w:tplc="C57E1B0E" w:tentative="1">
      <w:start w:val="1"/>
      <w:numFmt w:val="bullet"/>
      <w:lvlText w:val="•"/>
      <w:lvlJc w:val="left"/>
      <w:pPr>
        <w:tabs>
          <w:tab w:val="num" w:pos="5040"/>
        </w:tabs>
        <w:ind w:left="5040" w:hanging="360"/>
      </w:pPr>
      <w:rPr>
        <w:rFonts w:ascii="Arial" w:hAnsi="Arial" w:hint="default"/>
      </w:rPr>
    </w:lvl>
    <w:lvl w:ilvl="7" w:tplc="415CF4BE" w:tentative="1">
      <w:start w:val="1"/>
      <w:numFmt w:val="bullet"/>
      <w:lvlText w:val="•"/>
      <w:lvlJc w:val="left"/>
      <w:pPr>
        <w:tabs>
          <w:tab w:val="num" w:pos="5760"/>
        </w:tabs>
        <w:ind w:left="5760" w:hanging="360"/>
      </w:pPr>
      <w:rPr>
        <w:rFonts w:ascii="Arial" w:hAnsi="Arial" w:hint="default"/>
      </w:rPr>
    </w:lvl>
    <w:lvl w:ilvl="8" w:tplc="CBBEDE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C069A6"/>
    <w:multiLevelType w:val="hybridMultilevel"/>
    <w:tmpl w:val="2DD251E8"/>
    <w:lvl w:ilvl="0" w:tplc="747ADF86">
      <w:start w:val="1"/>
      <w:numFmt w:val="bullet"/>
      <w:lvlText w:val="o"/>
      <w:lvlJc w:val="left"/>
      <w:pPr>
        <w:tabs>
          <w:tab w:val="num" w:pos="720"/>
        </w:tabs>
        <w:ind w:left="720" w:hanging="360"/>
      </w:pPr>
      <w:rPr>
        <w:rFonts w:ascii="Courier New" w:hAnsi="Courier New" w:hint="default"/>
      </w:rPr>
    </w:lvl>
    <w:lvl w:ilvl="1" w:tplc="D252298C">
      <w:start w:val="1"/>
      <w:numFmt w:val="bullet"/>
      <w:lvlText w:val="o"/>
      <w:lvlJc w:val="left"/>
      <w:pPr>
        <w:tabs>
          <w:tab w:val="num" w:pos="1440"/>
        </w:tabs>
        <w:ind w:left="1440" w:hanging="360"/>
      </w:pPr>
      <w:rPr>
        <w:rFonts w:ascii="Courier New" w:hAnsi="Courier New" w:hint="default"/>
      </w:rPr>
    </w:lvl>
    <w:lvl w:ilvl="2" w:tplc="4BB8336E" w:tentative="1">
      <w:start w:val="1"/>
      <w:numFmt w:val="bullet"/>
      <w:lvlText w:val="o"/>
      <w:lvlJc w:val="left"/>
      <w:pPr>
        <w:tabs>
          <w:tab w:val="num" w:pos="2160"/>
        </w:tabs>
        <w:ind w:left="2160" w:hanging="360"/>
      </w:pPr>
      <w:rPr>
        <w:rFonts w:ascii="Courier New" w:hAnsi="Courier New" w:hint="default"/>
      </w:rPr>
    </w:lvl>
    <w:lvl w:ilvl="3" w:tplc="80DAB64A" w:tentative="1">
      <w:start w:val="1"/>
      <w:numFmt w:val="bullet"/>
      <w:lvlText w:val="o"/>
      <w:lvlJc w:val="left"/>
      <w:pPr>
        <w:tabs>
          <w:tab w:val="num" w:pos="2880"/>
        </w:tabs>
        <w:ind w:left="2880" w:hanging="360"/>
      </w:pPr>
      <w:rPr>
        <w:rFonts w:ascii="Courier New" w:hAnsi="Courier New" w:hint="default"/>
      </w:rPr>
    </w:lvl>
    <w:lvl w:ilvl="4" w:tplc="C3949C0C" w:tentative="1">
      <w:start w:val="1"/>
      <w:numFmt w:val="bullet"/>
      <w:lvlText w:val="o"/>
      <w:lvlJc w:val="left"/>
      <w:pPr>
        <w:tabs>
          <w:tab w:val="num" w:pos="3600"/>
        </w:tabs>
        <w:ind w:left="3600" w:hanging="360"/>
      </w:pPr>
      <w:rPr>
        <w:rFonts w:ascii="Courier New" w:hAnsi="Courier New" w:hint="default"/>
      </w:rPr>
    </w:lvl>
    <w:lvl w:ilvl="5" w:tplc="FC4EF54E" w:tentative="1">
      <w:start w:val="1"/>
      <w:numFmt w:val="bullet"/>
      <w:lvlText w:val="o"/>
      <w:lvlJc w:val="left"/>
      <w:pPr>
        <w:tabs>
          <w:tab w:val="num" w:pos="4320"/>
        </w:tabs>
        <w:ind w:left="4320" w:hanging="360"/>
      </w:pPr>
      <w:rPr>
        <w:rFonts w:ascii="Courier New" w:hAnsi="Courier New" w:hint="default"/>
      </w:rPr>
    </w:lvl>
    <w:lvl w:ilvl="6" w:tplc="325A2BD6" w:tentative="1">
      <w:start w:val="1"/>
      <w:numFmt w:val="bullet"/>
      <w:lvlText w:val="o"/>
      <w:lvlJc w:val="left"/>
      <w:pPr>
        <w:tabs>
          <w:tab w:val="num" w:pos="5040"/>
        </w:tabs>
        <w:ind w:left="5040" w:hanging="360"/>
      </w:pPr>
      <w:rPr>
        <w:rFonts w:ascii="Courier New" w:hAnsi="Courier New" w:hint="default"/>
      </w:rPr>
    </w:lvl>
    <w:lvl w:ilvl="7" w:tplc="34CA6FF6" w:tentative="1">
      <w:start w:val="1"/>
      <w:numFmt w:val="bullet"/>
      <w:lvlText w:val="o"/>
      <w:lvlJc w:val="left"/>
      <w:pPr>
        <w:tabs>
          <w:tab w:val="num" w:pos="5760"/>
        </w:tabs>
        <w:ind w:left="5760" w:hanging="360"/>
      </w:pPr>
      <w:rPr>
        <w:rFonts w:ascii="Courier New" w:hAnsi="Courier New" w:hint="default"/>
      </w:rPr>
    </w:lvl>
    <w:lvl w:ilvl="8" w:tplc="A896056A"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D1558C"/>
    <w:multiLevelType w:val="hybridMultilevel"/>
    <w:tmpl w:val="84DC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674430"/>
    <w:multiLevelType w:val="hybridMultilevel"/>
    <w:tmpl w:val="8D28C8A0"/>
    <w:lvl w:ilvl="0" w:tplc="100632C2">
      <w:start w:val="1"/>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6149E0"/>
    <w:multiLevelType w:val="hybridMultilevel"/>
    <w:tmpl w:val="D9A2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15"/>
  </w:num>
  <w:num w:numId="5">
    <w:abstractNumId w:val="0"/>
  </w:num>
  <w:num w:numId="6">
    <w:abstractNumId w:val="5"/>
  </w:num>
  <w:num w:numId="7">
    <w:abstractNumId w:val="4"/>
  </w:num>
  <w:num w:numId="8">
    <w:abstractNumId w:val="7"/>
  </w:num>
  <w:num w:numId="9">
    <w:abstractNumId w:val="9"/>
  </w:num>
  <w:num w:numId="10">
    <w:abstractNumId w:val="1"/>
  </w:num>
  <w:num w:numId="11">
    <w:abstractNumId w:val="3"/>
  </w:num>
  <w:num w:numId="12">
    <w:abstractNumId w:val="11"/>
  </w:num>
  <w:num w:numId="13">
    <w:abstractNumId w:val="8"/>
  </w:num>
  <w:num w:numId="14">
    <w:abstractNumId w:val="13"/>
  </w:num>
  <w:num w:numId="15">
    <w:abstractNumId w:val="11"/>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9C"/>
    <w:rsid w:val="00000DFF"/>
    <w:rsid w:val="00003AD9"/>
    <w:rsid w:val="00003BC4"/>
    <w:rsid w:val="000041CD"/>
    <w:rsid w:val="00006035"/>
    <w:rsid w:val="00006956"/>
    <w:rsid w:val="0001099A"/>
    <w:rsid w:val="00011DB4"/>
    <w:rsid w:val="00012EF5"/>
    <w:rsid w:val="00017722"/>
    <w:rsid w:val="00017C6F"/>
    <w:rsid w:val="00020A49"/>
    <w:rsid w:val="000224D7"/>
    <w:rsid w:val="00027D3B"/>
    <w:rsid w:val="00032C2F"/>
    <w:rsid w:val="00034FBC"/>
    <w:rsid w:val="0003539A"/>
    <w:rsid w:val="000464A6"/>
    <w:rsid w:val="0004704D"/>
    <w:rsid w:val="000518AB"/>
    <w:rsid w:val="00053EFF"/>
    <w:rsid w:val="00054321"/>
    <w:rsid w:val="00055050"/>
    <w:rsid w:val="00060CFC"/>
    <w:rsid w:val="00064A00"/>
    <w:rsid w:val="00065E08"/>
    <w:rsid w:val="00070524"/>
    <w:rsid w:val="00074F04"/>
    <w:rsid w:val="00075DE1"/>
    <w:rsid w:val="00076BD3"/>
    <w:rsid w:val="000774A8"/>
    <w:rsid w:val="00077B91"/>
    <w:rsid w:val="00080066"/>
    <w:rsid w:val="000820C6"/>
    <w:rsid w:val="00083174"/>
    <w:rsid w:val="00084008"/>
    <w:rsid w:val="00087A85"/>
    <w:rsid w:val="00090C4B"/>
    <w:rsid w:val="00091512"/>
    <w:rsid w:val="00091B2A"/>
    <w:rsid w:val="00092AEC"/>
    <w:rsid w:val="0009369E"/>
    <w:rsid w:val="00093CDA"/>
    <w:rsid w:val="000940A3"/>
    <w:rsid w:val="00095E54"/>
    <w:rsid w:val="0009704B"/>
    <w:rsid w:val="000A0554"/>
    <w:rsid w:val="000A60D2"/>
    <w:rsid w:val="000B2741"/>
    <w:rsid w:val="000B3072"/>
    <w:rsid w:val="000B36BF"/>
    <w:rsid w:val="000B5C30"/>
    <w:rsid w:val="000C38ED"/>
    <w:rsid w:val="000D051F"/>
    <w:rsid w:val="000D1E93"/>
    <w:rsid w:val="000D20E5"/>
    <w:rsid w:val="000D4006"/>
    <w:rsid w:val="000E0627"/>
    <w:rsid w:val="000E4D67"/>
    <w:rsid w:val="000E4DEE"/>
    <w:rsid w:val="000F1A69"/>
    <w:rsid w:val="000F6809"/>
    <w:rsid w:val="000F6C9C"/>
    <w:rsid w:val="00102B4B"/>
    <w:rsid w:val="00103AD3"/>
    <w:rsid w:val="0010430A"/>
    <w:rsid w:val="00104D3A"/>
    <w:rsid w:val="00111973"/>
    <w:rsid w:val="0011698F"/>
    <w:rsid w:val="00124B99"/>
    <w:rsid w:val="00131010"/>
    <w:rsid w:val="00131104"/>
    <w:rsid w:val="00131B64"/>
    <w:rsid w:val="001332F2"/>
    <w:rsid w:val="0013559C"/>
    <w:rsid w:val="00136A0D"/>
    <w:rsid w:val="00143D4F"/>
    <w:rsid w:val="00145A64"/>
    <w:rsid w:val="00145DDF"/>
    <w:rsid w:val="00146272"/>
    <w:rsid w:val="00147135"/>
    <w:rsid w:val="001556C6"/>
    <w:rsid w:val="00163B16"/>
    <w:rsid w:val="00164567"/>
    <w:rsid w:val="00164E66"/>
    <w:rsid w:val="0016799C"/>
    <w:rsid w:val="00170595"/>
    <w:rsid w:val="00172BBF"/>
    <w:rsid w:val="00175F1E"/>
    <w:rsid w:val="0017710E"/>
    <w:rsid w:val="00181477"/>
    <w:rsid w:val="00183BD6"/>
    <w:rsid w:val="00187307"/>
    <w:rsid w:val="001905A1"/>
    <w:rsid w:val="001A0303"/>
    <w:rsid w:val="001A1A9F"/>
    <w:rsid w:val="001B7029"/>
    <w:rsid w:val="001C1709"/>
    <w:rsid w:val="001C1CDA"/>
    <w:rsid w:val="001C2D09"/>
    <w:rsid w:val="001C529B"/>
    <w:rsid w:val="001C609A"/>
    <w:rsid w:val="001C6744"/>
    <w:rsid w:val="001C7781"/>
    <w:rsid w:val="001D0A84"/>
    <w:rsid w:val="001D0EB9"/>
    <w:rsid w:val="001D0F90"/>
    <w:rsid w:val="001D16EE"/>
    <w:rsid w:val="001D35E9"/>
    <w:rsid w:val="001D421D"/>
    <w:rsid w:val="001E0646"/>
    <w:rsid w:val="001E0F75"/>
    <w:rsid w:val="001E32D4"/>
    <w:rsid w:val="001E3C67"/>
    <w:rsid w:val="001E5813"/>
    <w:rsid w:val="001E6BE2"/>
    <w:rsid w:val="001F0362"/>
    <w:rsid w:val="001F051B"/>
    <w:rsid w:val="001F1E65"/>
    <w:rsid w:val="001F5FEE"/>
    <w:rsid w:val="001F695A"/>
    <w:rsid w:val="001F6A6F"/>
    <w:rsid w:val="001F6BEE"/>
    <w:rsid w:val="00203FE5"/>
    <w:rsid w:val="00205547"/>
    <w:rsid w:val="002060EF"/>
    <w:rsid w:val="0020761F"/>
    <w:rsid w:val="00207B35"/>
    <w:rsid w:val="00210B5F"/>
    <w:rsid w:val="002154A4"/>
    <w:rsid w:val="00215EBF"/>
    <w:rsid w:val="0022070F"/>
    <w:rsid w:val="002221C8"/>
    <w:rsid w:val="002253E8"/>
    <w:rsid w:val="0022681B"/>
    <w:rsid w:val="00231BD8"/>
    <w:rsid w:val="00235A8D"/>
    <w:rsid w:val="00236137"/>
    <w:rsid w:val="00254697"/>
    <w:rsid w:val="00262CED"/>
    <w:rsid w:val="00263F3A"/>
    <w:rsid w:val="00276AA1"/>
    <w:rsid w:val="00277DEA"/>
    <w:rsid w:val="002818C8"/>
    <w:rsid w:val="00282A05"/>
    <w:rsid w:val="002847D4"/>
    <w:rsid w:val="00285E00"/>
    <w:rsid w:val="00287F65"/>
    <w:rsid w:val="00290614"/>
    <w:rsid w:val="00291094"/>
    <w:rsid w:val="00291467"/>
    <w:rsid w:val="002918F3"/>
    <w:rsid w:val="00291FEC"/>
    <w:rsid w:val="00292AAF"/>
    <w:rsid w:val="00296A99"/>
    <w:rsid w:val="002A7434"/>
    <w:rsid w:val="002B03FC"/>
    <w:rsid w:val="002B0DED"/>
    <w:rsid w:val="002B4654"/>
    <w:rsid w:val="002C034B"/>
    <w:rsid w:val="002C090D"/>
    <w:rsid w:val="002C18D5"/>
    <w:rsid w:val="002C5097"/>
    <w:rsid w:val="002C584E"/>
    <w:rsid w:val="002C6D94"/>
    <w:rsid w:val="002D3FA7"/>
    <w:rsid w:val="002D40C2"/>
    <w:rsid w:val="002D46EF"/>
    <w:rsid w:val="002D4D27"/>
    <w:rsid w:val="002E1AD0"/>
    <w:rsid w:val="002E1E29"/>
    <w:rsid w:val="002F08B8"/>
    <w:rsid w:val="002F54A8"/>
    <w:rsid w:val="003005D7"/>
    <w:rsid w:val="00301516"/>
    <w:rsid w:val="003022B8"/>
    <w:rsid w:val="00302560"/>
    <w:rsid w:val="003101F8"/>
    <w:rsid w:val="00310F15"/>
    <w:rsid w:val="00312C30"/>
    <w:rsid w:val="00313134"/>
    <w:rsid w:val="0031534B"/>
    <w:rsid w:val="003214E0"/>
    <w:rsid w:val="00321617"/>
    <w:rsid w:val="003302A0"/>
    <w:rsid w:val="00334515"/>
    <w:rsid w:val="00335D5A"/>
    <w:rsid w:val="00335F7E"/>
    <w:rsid w:val="00341D42"/>
    <w:rsid w:val="003422AA"/>
    <w:rsid w:val="003536F9"/>
    <w:rsid w:val="00363A13"/>
    <w:rsid w:val="003671F2"/>
    <w:rsid w:val="003676C5"/>
    <w:rsid w:val="003710E6"/>
    <w:rsid w:val="00374E46"/>
    <w:rsid w:val="0037508D"/>
    <w:rsid w:val="00380182"/>
    <w:rsid w:val="00380186"/>
    <w:rsid w:val="00383993"/>
    <w:rsid w:val="00383FAB"/>
    <w:rsid w:val="00385F0E"/>
    <w:rsid w:val="00387F9A"/>
    <w:rsid w:val="00390ED5"/>
    <w:rsid w:val="00395B6B"/>
    <w:rsid w:val="00397E3F"/>
    <w:rsid w:val="003A09EC"/>
    <w:rsid w:val="003A1C54"/>
    <w:rsid w:val="003A6F66"/>
    <w:rsid w:val="003A7A4A"/>
    <w:rsid w:val="003B4F58"/>
    <w:rsid w:val="003B6E3F"/>
    <w:rsid w:val="003C1520"/>
    <w:rsid w:val="003C1D13"/>
    <w:rsid w:val="003C5BEE"/>
    <w:rsid w:val="003C677C"/>
    <w:rsid w:val="003D164E"/>
    <w:rsid w:val="003D44DC"/>
    <w:rsid w:val="003D6E86"/>
    <w:rsid w:val="003E227A"/>
    <w:rsid w:val="003F1262"/>
    <w:rsid w:val="003F2E04"/>
    <w:rsid w:val="003F3B05"/>
    <w:rsid w:val="003F3FC0"/>
    <w:rsid w:val="003F4659"/>
    <w:rsid w:val="003F57C3"/>
    <w:rsid w:val="003F5825"/>
    <w:rsid w:val="003F64CF"/>
    <w:rsid w:val="003F7278"/>
    <w:rsid w:val="00400E55"/>
    <w:rsid w:val="0040109E"/>
    <w:rsid w:val="00402973"/>
    <w:rsid w:val="00403DA6"/>
    <w:rsid w:val="00405859"/>
    <w:rsid w:val="0040796C"/>
    <w:rsid w:val="00412B3F"/>
    <w:rsid w:val="004135EA"/>
    <w:rsid w:val="0041722B"/>
    <w:rsid w:val="00417C4C"/>
    <w:rsid w:val="0042295B"/>
    <w:rsid w:val="00427A2B"/>
    <w:rsid w:val="00437F53"/>
    <w:rsid w:val="004423DB"/>
    <w:rsid w:val="00445084"/>
    <w:rsid w:val="00447A3A"/>
    <w:rsid w:val="004546F5"/>
    <w:rsid w:val="004604E1"/>
    <w:rsid w:val="00462752"/>
    <w:rsid w:val="00462A42"/>
    <w:rsid w:val="004638CB"/>
    <w:rsid w:val="00466F44"/>
    <w:rsid w:val="00471A9A"/>
    <w:rsid w:val="004762D3"/>
    <w:rsid w:val="00480056"/>
    <w:rsid w:val="004800C8"/>
    <w:rsid w:val="00482FCF"/>
    <w:rsid w:val="00483368"/>
    <w:rsid w:val="00487E23"/>
    <w:rsid w:val="00487EC1"/>
    <w:rsid w:val="004906B9"/>
    <w:rsid w:val="00496AC2"/>
    <w:rsid w:val="004A0939"/>
    <w:rsid w:val="004A3D8F"/>
    <w:rsid w:val="004A6B44"/>
    <w:rsid w:val="004B78E5"/>
    <w:rsid w:val="004C19E1"/>
    <w:rsid w:val="004C1E65"/>
    <w:rsid w:val="004C64BE"/>
    <w:rsid w:val="004D1448"/>
    <w:rsid w:val="004D1876"/>
    <w:rsid w:val="004D2398"/>
    <w:rsid w:val="004D37E2"/>
    <w:rsid w:val="004D7DE6"/>
    <w:rsid w:val="004E10E4"/>
    <w:rsid w:val="004E3547"/>
    <w:rsid w:val="004F0DFE"/>
    <w:rsid w:val="004F4DC4"/>
    <w:rsid w:val="004F6382"/>
    <w:rsid w:val="004F6956"/>
    <w:rsid w:val="004F709F"/>
    <w:rsid w:val="005010A1"/>
    <w:rsid w:val="00504ACB"/>
    <w:rsid w:val="00505728"/>
    <w:rsid w:val="00511033"/>
    <w:rsid w:val="00515725"/>
    <w:rsid w:val="00517637"/>
    <w:rsid w:val="00522585"/>
    <w:rsid w:val="005279C7"/>
    <w:rsid w:val="00532864"/>
    <w:rsid w:val="005345CB"/>
    <w:rsid w:val="00540547"/>
    <w:rsid w:val="0054144C"/>
    <w:rsid w:val="00542D9B"/>
    <w:rsid w:val="00544394"/>
    <w:rsid w:val="00547316"/>
    <w:rsid w:val="00554AC2"/>
    <w:rsid w:val="00556134"/>
    <w:rsid w:val="00562948"/>
    <w:rsid w:val="00564461"/>
    <w:rsid w:val="00572FA9"/>
    <w:rsid w:val="00574BCA"/>
    <w:rsid w:val="005751CA"/>
    <w:rsid w:val="0058026E"/>
    <w:rsid w:val="005805B4"/>
    <w:rsid w:val="00581428"/>
    <w:rsid w:val="00581853"/>
    <w:rsid w:val="00583CE2"/>
    <w:rsid w:val="00586503"/>
    <w:rsid w:val="0058665C"/>
    <w:rsid w:val="00586FC0"/>
    <w:rsid w:val="00596B06"/>
    <w:rsid w:val="00596BFD"/>
    <w:rsid w:val="005A1440"/>
    <w:rsid w:val="005A1F5E"/>
    <w:rsid w:val="005A4042"/>
    <w:rsid w:val="005B020F"/>
    <w:rsid w:val="005B287C"/>
    <w:rsid w:val="005B4CDD"/>
    <w:rsid w:val="005B576C"/>
    <w:rsid w:val="005B58AE"/>
    <w:rsid w:val="005B70B6"/>
    <w:rsid w:val="005C47B6"/>
    <w:rsid w:val="005C640F"/>
    <w:rsid w:val="005D0FBA"/>
    <w:rsid w:val="005D1147"/>
    <w:rsid w:val="005D5B8F"/>
    <w:rsid w:val="005D7361"/>
    <w:rsid w:val="005E26BE"/>
    <w:rsid w:val="005E48B1"/>
    <w:rsid w:val="005E5276"/>
    <w:rsid w:val="005E6606"/>
    <w:rsid w:val="005E778B"/>
    <w:rsid w:val="00602ECE"/>
    <w:rsid w:val="00603B2A"/>
    <w:rsid w:val="00606B9E"/>
    <w:rsid w:val="0061009C"/>
    <w:rsid w:val="006121BB"/>
    <w:rsid w:val="006135BD"/>
    <w:rsid w:val="006137D4"/>
    <w:rsid w:val="00617EE8"/>
    <w:rsid w:val="00620405"/>
    <w:rsid w:val="006209B5"/>
    <w:rsid w:val="00622C55"/>
    <w:rsid w:val="00623065"/>
    <w:rsid w:val="00625492"/>
    <w:rsid w:val="0062752A"/>
    <w:rsid w:val="006304F3"/>
    <w:rsid w:val="00633D5C"/>
    <w:rsid w:val="00634251"/>
    <w:rsid w:val="00636C46"/>
    <w:rsid w:val="00640118"/>
    <w:rsid w:val="0064352C"/>
    <w:rsid w:val="00644200"/>
    <w:rsid w:val="00644732"/>
    <w:rsid w:val="006548BC"/>
    <w:rsid w:val="006553E7"/>
    <w:rsid w:val="006565D9"/>
    <w:rsid w:val="00661377"/>
    <w:rsid w:val="00661C76"/>
    <w:rsid w:val="006654A4"/>
    <w:rsid w:val="00666EAB"/>
    <w:rsid w:val="006679C8"/>
    <w:rsid w:val="006720D2"/>
    <w:rsid w:val="00672DFA"/>
    <w:rsid w:val="006769E8"/>
    <w:rsid w:val="006808B2"/>
    <w:rsid w:val="0068279F"/>
    <w:rsid w:val="006832AB"/>
    <w:rsid w:val="00683C66"/>
    <w:rsid w:val="00684DA3"/>
    <w:rsid w:val="00693402"/>
    <w:rsid w:val="0069508B"/>
    <w:rsid w:val="006960E4"/>
    <w:rsid w:val="00696367"/>
    <w:rsid w:val="00697EDA"/>
    <w:rsid w:val="006B0DBC"/>
    <w:rsid w:val="006C0DF5"/>
    <w:rsid w:val="006C20D3"/>
    <w:rsid w:val="006C2A59"/>
    <w:rsid w:val="006C59D8"/>
    <w:rsid w:val="006C5F5F"/>
    <w:rsid w:val="006C677B"/>
    <w:rsid w:val="006C72DC"/>
    <w:rsid w:val="006D08E8"/>
    <w:rsid w:val="006D40BA"/>
    <w:rsid w:val="006D478F"/>
    <w:rsid w:val="006D5AC3"/>
    <w:rsid w:val="006D5AC5"/>
    <w:rsid w:val="006E15F2"/>
    <w:rsid w:val="006E6D94"/>
    <w:rsid w:val="006F20C4"/>
    <w:rsid w:val="006F2306"/>
    <w:rsid w:val="006F336E"/>
    <w:rsid w:val="006F6F09"/>
    <w:rsid w:val="0070460C"/>
    <w:rsid w:val="00704F63"/>
    <w:rsid w:val="00720FE8"/>
    <w:rsid w:val="0072130B"/>
    <w:rsid w:val="00732ECF"/>
    <w:rsid w:val="00736C3A"/>
    <w:rsid w:val="00741544"/>
    <w:rsid w:val="0074338E"/>
    <w:rsid w:val="00744941"/>
    <w:rsid w:val="007523FA"/>
    <w:rsid w:val="00752542"/>
    <w:rsid w:val="00752BE3"/>
    <w:rsid w:val="00752FE9"/>
    <w:rsid w:val="0076133B"/>
    <w:rsid w:val="0076669E"/>
    <w:rsid w:val="00767C5E"/>
    <w:rsid w:val="007724EE"/>
    <w:rsid w:val="00772A5D"/>
    <w:rsid w:val="00776DC5"/>
    <w:rsid w:val="00782EBE"/>
    <w:rsid w:val="00786EFA"/>
    <w:rsid w:val="00790453"/>
    <w:rsid w:val="00790A0F"/>
    <w:rsid w:val="00790AC1"/>
    <w:rsid w:val="00794112"/>
    <w:rsid w:val="00795492"/>
    <w:rsid w:val="007972BE"/>
    <w:rsid w:val="007A248C"/>
    <w:rsid w:val="007A6310"/>
    <w:rsid w:val="007A787F"/>
    <w:rsid w:val="007B23DB"/>
    <w:rsid w:val="007B2EA7"/>
    <w:rsid w:val="007B3FA8"/>
    <w:rsid w:val="007B4E16"/>
    <w:rsid w:val="007B52A0"/>
    <w:rsid w:val="007B5E6F"/>
    <w:rsid w:val="007C1D77"/>
    <w:rsid w:val="007C1D97"/>
    <w:rsid w:val="007C3B83"/>
    <w:rsid w:val="007C7937"/>
    <w:rsid w:val="007C7AFE"/>
    <w:rsid w:val="007D206C"/>
    <w:rsid w:val="007D2B56"/>
    <w:rsid w:val="007D2ED2"/>
    <w:rsid w:val="007D3393"/>
    <w:rsid w:val="007D6391"/>
    <w:rsid w:val="007D681B"/>
    <w:rsid w:val="007E35C0"/>
    <w:rsid w:val="007E6D4F"/>
    <w:rsid w:val="007F2777"/>
    <w:rsid w:val="007F399D"/>
    <w:rsid w:val="007F472A"/>
    <w:rsid w:val="007F59E6"/>
    <w:rsid w:val="007F717F"/>
    <w:rsid w:val="007F7650"/>
    <w:rsid w:val="007F7829"/>
    <w:rsid w:val="00801318"/>
    <w:rsid w:val="0080142C"/>
    <w:rsid w:val="00801F3E"/>
    <w:rsid w:val="0080344C"/>
    <w:rsid w:val="00804692"/>
    <w:rsid w:val="00806AE3"/>
    <w:rsid w:val="00813DAC"/>
    <w:rsid w:val="00816108"/>
    <w:rsid w:val="00816709"/>
    <w:rsid w:val="00817BA4"/>
    <w:rsid w:val="00821F3B"/>
    <w:rsid w:val="00823324"/>
    <w:rsid w:val="008273B5"/>
    <w:rsid w:val="00830923"/>
    <w:rsid w:val="00834B04"/>
    <w:rsid w:val="008351B9"/>
    <w:rsid w:val="00836792"/>
    <w:rsid w:val="0084387B"/>
    <w:rsid w:val="00850A4E"/>
    <w:rsid w:val="008543BE"/>
    <w:rsid w:val="008606AF"/>
    <w:rsid w:val="00860784"/>
    <w:rsid w:val="00861B60"/>
    <w:rsid w:val="00864FD1"/>
    <w:rsid w:val="00866E28"/>
    <w:rsid w:val="008719EB"/>
    <w:rsid w:val="00872485"/>
    <w:rsid w:val="00872E98"/>
    <w:rsid w:val="00873709"/>
    <w:rsid w:val="00876E46"/>
    <w:rsid w:val="00877B18"/>
    <w:rsid w:val="00877E1B"/>
    <w:rsid w:val="008847D3"/>
    <w:rsid w:val="00885C15"/>
    <w:rsid w:val="008923FF"/>
    <w:rsid w:val="00894224"/>
    <w:rsid w:val="00894C56"/>
    <w:rsid w:val="008962C8"/>
    <w:rsid w:val="008A12C7"/>
    <w:rsid w:val="008A6B25"/>
    <w:rsid w:val="008B06AB"/>
    <w:rsid w:val="008B2328"/>
    <w:rsid w:val="008B2454"/>
    <w:rsid w:val="008B2FDA"/>
    <w:rsid w:val="008B3015"/>
    <w:rsid w:val="008B671F"/>
    <w:rsid w:val="008C0233"/>
    <w:rsid w:val="008C0A34"/>
    <w:rsid w:val="008C1F4D"/>
    <w:rsid w:val="008C33D1"/>
    <w:rsid w:val="008C42BF"/>
    <w:rsid w:val="008C7D1A"/>
    <w:rsid w:val="008D2C9D"/>
    <w:rsid w:val="008D2CD0"/>
    <w:rsid w:val="008D36C5"/>
    <w:rsid w:val="008D3F1F"/>
    <w:rsid w:val="008D582D"/>
    <w:rsid w:val="008E127A"/>
    <w:rsid w:val="008E33EA"/>
    <w:rsid w:val="008E4110"/>
    <w:rsid w:val="008E7DD5"/>
    <w:rsid w:val="008F0ADE"/>
    <w:rsid w:val="008F74C0"/>
    <w:rsid w:val="008F7DE6"/>
    <w:rsid w:val="009014C7"/>
    <w:rsid w:val="0090320A"/>
    <w:rsid w:val="00905BA4"/>
    <w:rsid w:val="00907107"/>
    <w:rsid w:val="00912D69"/>
    <w:rsid w:val="00913D96"/>
    <w:rsid w:val="009224BE"/>
    <w:rsid w:val="009248B1"/>
    <w:rsid w:val="009255DD"/>
    <w:rsid w:val="00927E97"/>
    <w:rsid w:val="009325E8"/>
    <w:rsid w:val="00932867"/>
    <w:rsid w:val="009330C0"/>
    <w:rsid w:val="00933C10"/>
    <w:rsid w:val="00935170"/>
    <w:rsid w:val="009361CA"/>
    <w:rsid w:val="00936BB8"/>
    <w:rsid w:val="00937024"/>
    <w:rsid w:val="0094051B"/>
    <w:rsid w:val="00942F37"/>
    <w:rsid w:val="00943D04"/>
    <w:rsid w:val="00945F8D"/>
    <w:rsid w:val="00946507"/>
    <w:rsid w:val="00947420"/>
    <w:rsid w:val="00952DB5"/>
    <w:rsid w:val="0095428A"/>
    <w:rsid w:val="00954941"/>
    <w:rsid w:val="00956F0D"/>
    <w:rsid w:val="00957EB2"/>
    <w:rsid w:val="00960CB8"/>
    <w:rsid w:val="00960EC2"/>
    <w:rsid w:val="0096282A"/>
    <w:rsid w:val="00964036"/>
    <w:rsid w:val="009653DE"/>
    <w:rsid w:val="00965C1C"/>
    <w:rsid w:val="0096777D"/>
    <w:rsid w:val="00971DD3"/>
    <w:rsid w:val="009723C1"/>
    <w:rsid w:val="0097289C"/>
    <w:rsid w:val="00972F01"/>
    <w:rsid w:val="0097317C"/>
    <w:rsid w:val="00976D8B"/>
    <w:rsid w:val="00981780"/>
    <w:rsid w:val="00982BF5"/>
    <w:rsid w:val="00983B74"/>
    <w:rsid w:val="00991286"/>
    <w:rsid w:val="009928CC"/>
    <w:rsid w:val="0099334B"/>
    <w:rsid w:val="009974F4"/>
    <w:rsid w:val="009A29B6"/>
    <w:rsid w:val="009A43EA"/>
    <w:rsid w:val="009A4D03"/>
    <w:rsid w:val="009B0246"/>
    <w:rsid w:val="009B71C2"/>
    <w:rsid w:val="009C0559"/>
    <w:rsid w:val="009C79B4"/>
    <w:rsid w:val="009D71D8"/>
    <w:rsid w:val="009E0029"/>
    <w:rsid w:val="009E1D59"/>
    <w:rsid w:val="009E3DFD"/>
    <w:rsid w:val="009E4169"/>
    <w:rsid w:val="009F7425"/>
    <w:rsid w:val="00A01F21"/>
    <w:rsid w:val="00A02423"/>
    <w:rsid w:val="00A050E4"/>
    <w:rsid w:val="00A052C3"/>
    <w:rsid w:val="00A06B37"/>
    <w:rsid w:val="00A10B7F"/>
    <w:rsid w:val="00A14953"/>
    <w:rsid w:val="00A15E98"/>
    <w:rsid w:val="00A2125C"/>
    <w:rsid w:val="00A23601"/>
    <w:rsid w:val="00A24BEA"/>
    <w:rsid w:val="00A25190"/>
    <w:rsid w:val="00A26AEC"/>
    <w:rsid w:val="00A27701"/>
    <w:rsid w:val="00A33DA9"/>
    <w:rsid w:val="00A35994"/>
    <w:rsid w:val="00A373ED"/>
    <w:rsid w:val="00A4186D"/>
    <w:rsid w:val="00A45348"/>
    <w:rsid w:val="00A45B78"/>
    <w:rsid w:val="00A45FF4"/>
    <w:rsid w:val="00A47B78"/>
    <w:rsid w:val="00A5043E"/>
    <w:rsid w:val="00A50B32"/>
    <w:rsid w:val="00A552B2"/>
    <w:rsid w:val="00A600C2"/>
    <w:rsid w:val="00A62F45"/>
    <w:rsid w:val="00A63006"/>
    <w:rsid w:val="00A652DE"/>
    <w:rsid w:val="00A66312"/>
    <w:rsid w:val="00A67CDC"/>
    <w:rsid w:val="00A67D25"/>
    <w:rsid w:val="00A702D3"/>
    <w:rsid w:val="00A7132B"/>
    <w:rsid w:val="00A74825"/>
    <w:rsid w:val="00A763D2"/>
    <w:rsid w:val="00A80268"/>
    <w:rsid w:val="00A80E44"/>
    <w:rsid w:val="00A84E9A"/>
    <w:rsid w:val="00A8629D"/>
    <w:rsid w:val="00A907C2"/>
    <w:rsid w:val="00A91507"/>
    <w:rsid w:val="00A91AF3"/>
    <w:rsid w:val="00A94293"/>
    <w:rsid w:val="00A95360"/>
    <w:rsid w:val="00A959FF"/>
    <w:rsid w:val="00AA52CC"/>
    <w:rsid w:val="00AA585E"/>
    <w:rsid w:val="00AA635F"/>
    <w:rsid w:val="00AB0AE7"/>
    <w:rsid w:val="00AB210A"/>
    <w:rsid w:val="00AB5B1E"/>
    <w:rsid w:val="00AB5D0D"/>
    <w:rsid w:val="00AB68F1"/>
    <w:rsid w:val="00AC4537"/>
    <w:rsid w:val="00AC4685"/>
    <w:rsid w:val="00AC4F05"/>
    <w:rsid w:val="00AD0096"/>
    <w:rsid w:val="00AD394E"/>
    <w:rsid w:val="00AD45A0"/>
    <w:rsid w:val="00AE0E1E"/>
    <w:rsid w:val="00AE3AB8"/>
    <w:rsid w:val="00AE3CA7"/>
    <w:rsid w:val="00AE430D"/>
    <w:rsid w:val="00AE49E5"/>
    <w:rsid w:val="00AE6039"/>
    <w:rsid w:val="00AE653C"/>
    <w:rsid w:val="00AE6F09"/>
    <w:rsid w:val="00AF0FE5"/>
    <w:rsid w:val="00AF3F13"/>
    <w:rsid w:val="00AF523D"/>
    <w:rsid w:val="00AF6DA0"/>
    <w:rsid w:val="00AF6ED2"/>
    <w:rsid w:val="00B00CDE"/>
    <w:rsid w:val="00B0275F"/>
    <w:rsid w:val="00B05747"/>
    <w:rsid w:val="00B077C8"/>
    <w:rsid w:val="00B15777"/>
    <w:rsid w:val="00B1761E"/>
    <w:rsid w:val="00B2059D"/>
    <w:rsid w:val="00B209A7"/>
    <w:rsid w:val="00B218EC"/>
    <w:rsid w:val="00B21CBD"/>
    <w:rsid w:val="00B225B9"/>
    <w:rsid w:val="00B25143"/>
    <w:rsid w:val="00B264E7"/>
    <w:rsid w:val="00B26BEF"/>
    <w:rsid w:val="00B27AAE"/>
    <w:rsid w:val="00B3382D"/>
    <w:rsid w:val="00B34F5D"/>
    <w:rsid w:val="00B34FC0"/>
    <w:rsid w:val="00B3675F"/>
    <w:rsid w:val="00B37DD7"/>
    <w:rsid w:val="00B40AEB"/>
    <w:rsid w:val="00B416F0"/>
    <w:rsid w:val="00B4708D"/>
    <w:rsid w:val="00B47124"/>
    <w:rsid w:val="00B513E0"/>
    <w:rsid w:val="00B53B05"/>
    <w:rsid w:val="00B61CE9"/>
    <w:rsid w:val="00B62654"/>
    <w:rsid w:val="00B63242"/>
    <w:rsid w:val="00B637F6"/>
    <w:rsid w:val="00B650A4"/>
    <w:rsid w:val="00B660C2"/>
    <w:rsid w:val="00B71CE1"/>
    <w:rsid w:val="00B71E63"/>
    <w:rsid w:val="00B80BB0"/>
    <w:rsid w:val="00B8613B"/>
    <w:rsid w:val="00B929D4"/>
    <w:rsid w:val="00B94833"/>
    <w:rsid w:val="00B95CDE"/>
    <w:rsid w:val="00B95E78"/>
    <w:rsid w:val="00BA0885"/>
    <w:rsid w:val="00BA29DD"/>
    <w:rsid w:val="00BB0425"/>
    <w:rsid w:val="00BB5671"/>
    <w:rsid w:val="00BB704B"/>
    <w:rsid w:val="00BB7570"/>
    <w:rsid w:val="00BC1772"/>
    <w:rsid w:val="00BC60A6"/>
    <w:rsid w:val="00BD2B3A"/>
    <w:rsid w:val="00BD43A8"/>
    <w:rsid w:val="00BD4BD4"/>
    <w:rsid w:val="00BD564C"/>
    <w:rsid w:val="00BD777B"/>
    <w:rsid w:val="00BE2453"/>
    <w:rsid w:val="00BE2D3A"/>
    <w:rsid w:val="00BE70A1"/>
    <w:rsid w:val="00BF7268"/>
    <w:rsid w:val="00BF7379"/>
    <w:rsid w:val="00BF792E"/>
    <w:rsid w:val="00C00920"/>
    <w:rsid w:val="00C00C02"/>
    <w:rsid w:val="00C026A6"/>
    <w:rsid w:val="00C02E1F"/>
    <w:rsid w:val="00C11FCC"/>
    <w:rsid w:val="00C2016C"/>
    <w:rsid w:val="00C20752"/>
    <w:rsid w:val="00C20783"/>
    <w:rsid w:val="00C221A8"/>
    <w:rsid w:val="00C222ED"/>
    <w:rsid w:val="00C2336A"/>
    <w:rsid w:val="00C234E7"/>
    <w:rsid w:val="00C24859"/>
    <w:rsid w:val="00C248D8"/>
    <w:rsid w:val="00C2689C"/>
    <w:rsid w:val="00C26CAB"/>
    <w:rsid w:val="00C30E4D"/>
    <w:rsid w:val="00C31C69"/>
    <w:rsid w:val="00C42ECA"/>
    <w:rsid w:val="00C46E82"/>
    <w:rsid w:val="00C46F89"/>
    <w:rsid w:val="00C54F9C"/>
    <w:rsid w:val="00C55552"/>
    <w:rsid w:val="00C56296"/>
    <w:rsid w:val="00C62FF6"/>
    <w:rsid w:val="00C63029"/>
    <w:rsid w:val="00C6585E"/>
    <w:rsid w:val="00C745BC"/>
    <w:rsid w:val="00C822F6"/>
    <w:rsid w:val="00C856EF"/>
    <w:rsid w:val="00C87249"/>
    <w:rsid w:val="00C87813"/>
    <w:rsid w:val="00CA1848"/>
    <w:rsid w:val="00CA44C3"/>
    <w:rsid w:val="00CA4E00"/>
    <w:rsid w:val="00CA67C3"/>
    <w:rsid w:val="00CA6805"/>
    <w:rsid w:val="00CA73FE"/>
    <w:rsid w:val="00CC18AD"/>
    <w:rsid w:val="00CC285D"/>
    <w:rsid w:val="00CC7320"/>
    <w:rsid w:val="00CD0BA4"/>
    <w:rsid w:val="00CD1DD1"/>
    <w:rsid w:val="00CD6447"/>
    <w:rsid w:val="00CE0B13"/>
    <w:rsid w:val="00CE2170"/>
    <w:rsid w:val="00CE2616"/>
    <w:rsid w:val="00CE78AE"/>
    <w:rsid w:val="00D00391"/>
    <w:rsid w:val="00D01CB0"/>
    <w:rsid w:val="00D0464C"/>
    <w:rsid w:val="00D050B7"/>
    <w:rsid w:val="00D05202"/>
    <w:rsid w:val="00D0563C"/>
    <w:rsid w:val="00D132B0"/>
    <w:rsid w:val="00D14274"/>
    <w:rsid w:val="00D16AF2"/>
    <w:rsid w:val="00D17D0B"/>
    <w:rsid w:val="00D223C0"/>
    <w:rsid w:val="00D30748"/>
    <w:rsid w:val="00D35995"/>
    <w:rsid w:val="00D40C76"/>
    <w:rsid w:val="00D43697"/>
    <w:rsid w:val="00D500E2"/>
    <w:rsid w:val="00D51850"/>
    <w:rsid w:val="00D579DC"/>
    <w:rsid w:val="00D57CBC"/>
    <w:rsid w:val="00D6142D"/>
    <w:rsid w:val="00D66045"/>
    <w:rsid w:val="00D703F7"/>
    <w:rsid w:val="00D75C54"/>
    <w:rsid w:val="00D76538"/>
    <w:rsid w:val="00D80E11"/>
    <w:rsid w:val="00D834FD"/>
    <w:rsid w:val="00D84745"/>
    <w:rsid w:val="00D919E9"/>
    <w:rsid w:val="00D9575B"/>
    <w:rsid w:val="00DA1C6B"/>
    <w:rsid w:val="00DA5E68"/>
    <w:rsid w:val="00DA5FCC"/>
    <w:rsid w:val="00DA736E"/>
    <w:rsid w:val="00DB4CD7"/>
    <w:rsid w:val="00DC53EA"/>
    <w:rsid w:val="00DC6AE8"/>
    <w:rsid w:val="00DD2383"/>
    <w:rsid w:val="00DD727E"/>
    <w:rsid w:val="00DD7345"/>
    <w:rsid w:val="00DE2943"/>
    <w:rsid w:val="00DF13BF"/>
    <w:rsid w:val="00DF5CCD"/>
    <w:rsid w:val="00E01201"/>
    <w:rsid w:val="00E03C7B"/>
    <w:rsid w:val="00E07A2A"/>
    <w:rsid w:val="00E11F63"/>
    <w:rsid w:val="00E20987"/>
    <w:rsid w:val="00E25711"/>
    <w:rsid w:val="00E27C0B"/>
    <w:rsid w:val="00E30CB7"/>
    <w:rsid w:val="00E347E8"/>
    <w:rsid w:val="00E36610"/>
    <w:rsid w:val="00E37285"/>
    <w:rsid w:val="00E42AD0"/>
    <w:rsid w:val="00E43F5A"/>
    <w:rsid w:val="00E504AE"/>
    <w:rsid w:val="00E51D3E"/>
    <w:rsid w:val="00E621F3"/>
    <w:rsid w:val="00E627AC"/>
    <w:rsid w:val="00E62E0B"/>
    <w:rsid w:val="00E722AE"/>
    <w:rsid w:val="00E72955"/>
    <w:rsid w:val="00E75D0F"/>
    <w:rsid w:val="00E760F3"/>
    <w:rsid w:val="00E762D5"/>
    <w:rsid w:val="00E774A7"/>
    <w:rsid w:val="00E80C34"/>
    <w:rsid w:val="00E90803"/>
    <w:rsid w:val="00E9290D"/>
    <w:rsid w:val="00E97D61"/>
    <w:rsid w:val="00EA4EDA"/>
    <w:rsid w:val="00EA542E"/>
    <w:rsid w:val="00EA558F"/>
    <w:rsid w:val="00EB561E"/>
    <w:rsid w:val="00EB69E3"/>
    <w:rsid w:val="00EB6E0B"/>
    <w:rsid w:val="00EB7EF6"/>
    <w:rsid w:val="00EC50DD"/>
    <w:rsid w:val="00ED4327"/>
    <w:rsid w:val="00ED65A1"/>
    <w:rsid w:val="00EE0D1F"/>
    <w:rsid w:val="00EE3AB1"/>
    <w:rsid w:val="00EE4441"/>
    <w:rsid w:val="00EF643F"/>
    <w:rsid w:val="00EF6B81"/>
    <w:rsid w:val="00EF6B86"/>
    <w:rsid w:val="00F0051F"/>
    <w:rsid w:val="00F01E26"/>
    <w:rsid w:val="00F0350B"/>
    <w:rsid w:val="00F04A89"/>
    <w:rsid w:val="00F06A98"/>
    <w:rsid w:val="00F07D4E"/>
    <w:rsid w:val="00F15E51"/>
    <w:rsid w:val="00F22A61"/>
    <w:rsid w:val="00F235AC"/>
    <w:rsid w:val="00F267E9"/>
    <w:rsid w:val="00F27226"/>
    <w:rsid w:val="00F3101A"/>
    <w:rsid w:val="00F32218"/>
    <w:rsid w:val="00F34473"/>
    <w:rsid w:val="00F3734F"/>
    <w:rsid w:val="00F40454"/>
    <w:rsid w:val="00F43C99"/>
    <w:rsid w:val="00F46614"/>
    <w:rsid w:val="00F46688"/>
    <w:rsid w:val="00F524BC"/>
    <w:rsid w:val="00F534A5"/>
    <w:rsid w:val="00F63D25"/>
    <w:rsid w:val="00F63E87"/>
    <w:rsid w:val="00F65E24"/>
    <w:rsid w:val="00F66677"/>
    <w:rsid w:val="00F66969"/>
    <w:rsid w:val="00F70338"/>
    <w:rsid w:val="00F71436"/>
    <w:rsid w:val="00F768A2"/>
    <w:rsid w:val="00F83DC4"/>
    <w:rsid w:val="00F868A0"/>
    <w:rsid w:val="00F86AE5"/>
    <w:rsid w:val="00F93B98"/>
    <w:rsid w:val="00F93D31"/>
    <w:rsid w:val="00F93ECF"/>
    <w:rsid w:val="00FA13EA"/>
    <w:rsid w:val="00FA3446"/>
    <w:rsid w:val="00FA5014"/>
    <w:rsid w:val="00FA582E"/>
    <w:rsid w:val="00FB2CD1"/>
    <w:rsid w:val="00FC6460"/>
    <w:rsid w:val="00FD1787"/>
    <w:rsid w:val="00FD1FB6"/>
    <w:rsid w:val="00FD29A3"/>
    <w:rsid w:val="00FD3090"/>
    <w:rsid w:val="00FD6CDF"/>
    <w:rsid w:val="00FD769D"/>
    <w:rsid w:val="00FE0A6D"/>
    <w:rsid w:val="00FE1C66"/>
    <w:rsid w:val="00FE4910"/>
    <w:rsid w:val="00FF2890"/>
    <w:rsid w:val="00FF389B"/>
    <w:rsid w:val="159061CD"/>
    <w:rsid w:val="43B752C3"/>
    <w:rsid w:val="46C7661F"/>
    <w:rsid w:val="4E44D4B5"/>
    <w:rsid w:val="70970CFD"/>
    <w:rsid w:val="72AF2EF8"/>
    <w:rsid w:val="72B0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C6430"/>
  <w15:docId w15:val="{73A7AC75-85AD-4FED-BE4F-60204A51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 w:type="character" w:styleId="UnresolvedMention">
    <w:name w:val="Unresolved Mention"/>
    <w:basedOn w:val="DefaultParagraphFont"/>
    <w:uiPriority w:val="99"/>
    <w:semiHidden/>
    <w:unhideWhenUsed/>
    <w:rsid w:val="00836792"/>
    <w:rPr>
      <w:color w:val="808080"/>
      <w:shd w:val="clear" w:color="auto" w:fill="E6E6E6"/>
    </w:rPr>
  </w:style>
  <w:style w:type="paragraph" w:styleId="NormalWeb">
    <w:name w:val="Normal (Web)"/>
    <w:basedOn w:val="Normal"/>
    <w:uiPriority w:val="99"/>
    <w:semiHidden/>
    <w:unhideWhenUsed/>
    <w:rsid w:val="00603B2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768A2"/>
    <w:rPr>
      <w:b/>
      <w:bCs/>
    </w:rPr>
  </w:style>
  <w:style w:type="character" w:customStyle="1" w:styleId="normaltextrun">
    <w:name w:val="normaltextrun"/>
    <w:basedOn w:val="DefaultParagraphFont"/>
    <w:rsid w:val="00480056"/>
  </w:style>
  <w:style w:type="character" w:customStyle="1" w:styleId="eop">
    <w:name w:val="eop"/>
    <w:basedOn w:val="DefaultParagraphFont"/>
    <w:rsid w:val="00480056"/>
  </w:style>
  <w:style w:type="character" w:customStyle="1" w:styleId="spellingerror">
    <w:name w:val="spellingerror"/>
    <w:basedOn w:val="DefaultParagraphFont"/>
    <w:rsid w:val="00413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304311539">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07604002">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636377292">
      <w:bodyDiv w:val="1"/>
      <w:marLeft w:val="0"/>
      <w:marRight w:val="0"/>
      <w:marTop w:val="0"/>
      <w:marBottom w:val="0"/>
      <w:divBdr>
        <w:top w:val="none" w:sz="0" w:space="0" w:color="auto"/>
        <w:left w:val="none" w:sz="0" w:space="0" w:color="auto"/>
        <w:bottom w:val="none" w:sz="0" w:space="0" w:color="auto"/>
        <w:right w:val="none" w:sz="0" w:space="0" w:color="auto"/>
      </w:divBdr>
      <w:divsChild>
        <w:div w:id="389235801">
          <w:marLeft w:val="994"/>
          <w:marRight w:val="0"/>
          <w:marTop w:val="0"/>
          <w:marBottom w:val="0"/>
          <w:divBdr>
            <w:top w:val="none" w:sz="0" w:space="0" w:color="auto"/>
            <w:left w:val="none" w:sz="0" w:space="0" w:color="auto"/>
            <w:bottom w:val="none" w:sz="0" w:space="0" w:color="auto"/>
            <w:right w:val="none" w:sz="0" w:space="0" w:color="auto"/>
          </w:divBdr>
        </w:div>
        <w:div w:id="736899534">
          <w:marLeft w:val="994"/>
          <w:marRight w:val="0"/>
          <w:marTop w:val="0"/>
          <w:marBottom w:val="0"/>
          <w:divBdr>
            <w:top w:val="none" w:sz="0" w:space="0" w:color="auto"/>
            <w:left w:val="none" w:sz="0" w:space="0" w:color="auto"/>
            <w:bottom w:val="none" w:sz="0" w:space="0" w:color="auto"/>
            <w:right w:val="none" w:sz="0" w:space="0" w:color="auto"/>
          </w:divBdr>
        </w:div>
        <w:div w:id="1830780397">
          <w:marLeft w:val="994"/>
          <w:marRight w:val="0"/>
          <w:marTop w:val="0"/>
          <w:marBottom w:val="0"/>
          <w:divBdr>
            <w:top w:val="none" w:sz="0" w:space="0" w:color="auto"/>
            <w:left w:val="none" w:sz="0" w:space="0" w:color="auto"/>
            <w:bottom w:val="none" w:sz="0" w:space="0" w:color="auto"/>
            <w:right w:val="none" w:sz="0" w:space="0" w:color="auto"/>
          </w:divBdr>
        </w:div>
      </w:divsChild>
    </w:div>
    <w:div w:id="683362790">
      <w:bodyDiv w:val="1"/>
      <w:marLeft w:val="0"/>
      <w:marRight w:val="0"/>
      <w:marTop w:val="0"/>
      <w:marBottom w:val="0"/>
      <w:divBdr>
        <w:top w:val="none" w:sz="0" w:space="0" w:color="auto"/>
        <w:left w:val="none" w:sz="0" w:space="0" w:color="auto"/>
        <w:bottom w:val="none" w:sz="0" w:space="0" w:color="auto"/>
        <w:right w:val="none" w:sz="0" w:space="0" w:color="auto"/>
      </w:divBdr>
      <w:divsChild>
        <w:div w:id="64374523">
          <w:marLeft w:val="0"/>
          <w:marRight w:val="0"/>
          <w:marTop w:val="0"/>
          <w:marBottom w:val="0"/>
          <w:divBdr>
            <w:top w:val="none" w:sz="0" w:space="0" w:color="auto"/>
            <w:left w:val="none" w:sz="0" w:space="0" w:color="auto"/>
            <w:bottom w:val="none" w:sz="0" w:space="0" w:color="auto"/>
            <w:right w:val="none" w:sz="0" w:space="0" w:color="auto"/>
          </w:divBdr>
        </w:div>
        <w:div w:id="702244343">
          <w:marLeft w:val="0"/>
          <w:marRight w:val="0"/>
          <w:marTop w:val="0"/>
          <w:marBottom w:val="0"/>
          <w:divBdr>
            <w:top w:val="none" w:sz="0" w:space="0" w:color="auto"/>
            <w:left w:val="none" w:sz="0" w:space="0" w:color="auto"/>
            <w:bottom w:val="none" w:sz="0" w:space="0" w:color="auto"/>
            <w:right w:val="none" w:sz="0" w:space="0" w:color="auto"/>
          </w:divBdr>
        </w:div>
        <w:div w:id="914515919">
          <w:marLeft w:val="0"/>
          <w:marRight w:val="0"/>
          <w:marTop w:val="0"/>
          <w:marBottom w:val="0"/>
          <w:divBdr>
            <w:top w:val="none" w:sz="0" w:space="0" w:color="auto"/>
            <w:left w:val="none" w:sz="0" w:space="0" w:color="auto"/>
            <w:bottom w:val="none" w:sz="0" w:space="0" w:color="auto"/>
            <w:right w:val="none" w:sz="0" w:space="0" w:color="auto"/>
          </w:divBdr>
        </w:div>
        <w:div w:id="1514611912">
          <w:marLeft w:val="0"/>
          <w:marRight w:val="0"/>
          <w:marTop w:val="0"/>
          <w:marBottom w:val="0"/>
          <w:divBdr>
            <w:top w:val="none" w:sz="0" w:space="0" w:color="auto"/>
            <w:left w:val="none" w:sz="0" w:space="0" w:color="auto"/>
            <w:bottom w:val="none" w:sz="0" w:space="0" w:color="auto"/>
            <w:right w:val="none" w:sz="0" w:space="0" w:color="auto"/>
          </w:divBdr>
        </w:div>
      </w:divsChild>
    </w:div>
    <w:div w:id="827405823">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16270332">
      <w:bodyDiv w:val="1"/>
      <w:marLeft w:val="0"/>
      <w:marRight w:val="0"/>
      <w:marTop w:val="0"/>
      <w:marBottom w:val="0"/>
      <w:divBdr>
        <w:top w:val="none" w:sz="0" w:space="0" w:color="auto"/>
        <w:left w:val="none" w:sz="0" w:space="0" w:color="auto"/>
        <w:bottom w:val="none" w:sz="0" w:space="0" w:color="auto"/>
        <w:right w:val="none" w:sz="0" w:space="0" w:color="auto"/>
      </w:divBdr>
    </w:div>
    <w:div w:id="1020862852">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sChild>
        <w:div w:id="631903225">
          <w:marLeft w:val="274"/>
          <w:marRight w:val="0"/>
          <w:marTop w:val="0"/>
          <w:marBottom w:val="0"/>
          <w:divBdr>
            <w:top w:val="none" w:sz="0" w:space="0" w:color="auto"/>
            <w:left w:val="none" w:sz="0" w:space="0" w:color="auto"/>
            <w:bottom w:val="none" w:sz="0" w:space="0" w:color="auto"/>
            <w:right w:val="none" w:sz="0" w:space="0" w:color="auto"/>
          </w:divBdr>
        </w:div>
      </w:divsChild>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 w:id="1881742586">
      <w:bodyDiv w:val="1"/>
      <w:marLeft w:val="0"/>
      <w:marRight w:val="0"/>
      <w:marTop w:val="0"/>
      <w:marBottom w:val="0"/>
      <w:divBdr>
        <w:top w:val="none" w:sz="0" w:space="0" w:color="auto"/>
        <w:left w:val="none" w:sz="0" w:space="0" w:color="auto"/>
        <w:bottom w:val="none" w:sz="0" w:space="0" w:color="auto"/>
        <w:right w:val="none" w:sz="0" w:space="0" w:color="auto"/>
      </w:divBdr>
    </w:div>
    <w:div w:id="1967470052">
      <w:bodyDiv w:val="1"/>
      <w:marLeft w:val="0"/>
      <w:marRight w:val="0"/>
      <w:marTop w:val="0"/>
      <w:marBottom w:val="0"/>
      <w:divBdr>
        <w:top w:val="none" w:sz="0" w:space="0" w:color="auto"/>
        <w:left w:val="none" w:sz="0" w:space="0" w:color="auto"/>
        <w:bottom w:val="none" w:sz="0" w:space="0" w:color="auto"/>
        <w:right w:val="none" w:sz="0" w:space="0" w:color="auto"/>
      </w:divBdr>
      <w:divsChild>
        <w:div w:id="10481392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170BDE4451C04D855DEB1A1F7A9B5E" ma:contentTypeVersion="11" ma:contentTypeDescription="Create a new document." ma:contentTypeScope="" ma:versionID="60c29ebd61757b8a461ece4b8730e0bc">
  <xsd:schema xmlns:xsd="http://www.w3.org/2001/XMLSchema" xmlns:xs="http://www.w3.org/2001/XMLSchema" xmlns:p="http://schemas.microsoft.com/office/2006/metadata/properties" xmlns:ns3="afc97fb5-c5db-4be2-bf0e-fd8afe49cdd4" xmlns:ns4="2739e428-0379-4285-aeb9-3cc6e34331f2" targetNamespace="http://schemas.microsoft.com/office/2006/metadata/properties" ma:root="true" ma:fieldsID="0d9ba46f324c490a93e94ac3cdbb0af2" ns3:_="" ns4:_="">
    <xsd:import namespace="afc97fb5-c5db-4be2-bf0e-fd8afe49cdd4"/>
    <xsd:import namespace="2739e428-0379-4285-aeb9-3cc6e34331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97fb5-c5db-4be2-bf0e-fd8afe49c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39e428-0379-4285-aeb9-3cc6e34331f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93904-A700-4BA5-A850-82B60E060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97fb5-c5db-4be2-bf0e-fd8afe49cdd4"/>
    <ds:schemaRef ds:uri="2739e428-0379-4285-aeb9-3cc6e3433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1383F9-06E6-485F-ACD8-52BCC677F7BE}">
  <ds:schemaRefs>
    <ds:schemaRef ds:uri="http://schemas.microsoft.com/sharepoint/v3/contenttype/forms"/>
  </ds:schemaRefs>
</ds:datastoreItem>
</file>

<file path=customXml/itemProps3.xml><?xml version="1.0" encoding="utf-8"?>
<ds:datastoreItem xmlns:ds="http://schemas.openxmlformats.org/officeDocument/2006/customXml" ds:itemID="{666FA9F2-EFC5-4452-83B5-091A1D3F73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ACA8A-9639-41C3-AB12-AC5152DD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Priest</dc:creator>
  <cp:keywords/>
  <cp:lastModifiedBy>Pratap Chauhan</cp:lastModifiedBy>
  <cp:revision>16</cp:revision>
  <cp:lastPrinted>2016-11-14T19:10:00Z</cp:lastPrinted>
  <dcterms:created xsi:type="dcterms:W3CDTF">2019-10-07T09:40:00Z</dcterms:created>
  <dcterms:modified xsi:type="dcterms:W3CDTF">2019-10-07T09:57:00Z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0x01010039170BDE4451C04D855DEB1A1F7A9B5E</vt:lpwstr>
  </property>
  <property fmtid="{D5CDD505-2E9C-101B-9397-08002B2CF9AE}" pid="3" name="Order">
    <vt:r8>100</vt:r8>
  </property>
</Properties>
</file>