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DF4649E" w14:textId="6D406D0C" w:rsidR="007F7650" w:rsidRPr="003F3FC0" w:rsidRDefault="007F7650" w:rsidP="003F3FC0">
      <w:pPr>
        <w:spacing w:after="0" w:line="360" w:lineRule="auto"/>
        <w:rPr>
          <w:rFonts w:ascii="AdihausDIN" w:eastAsia="Times New Roman" w:hAnsi="AdihausDIN" w:cs="AdihausDIN"/>
          <w:b/>
          <w:color w:val="FF0000"/>
        </w:rPr>
      </w:pPr>
    </w:p>
    <w:p w14:paraId="5DF4649F" w14:textId="41288F48" w:rsidR="006C0DF5" w:rsidRPr="00295472" w:rsidRDefault="007F7650" w:rsidP="008B06AB">
      <w:pPr>
        <w:spacing w:after="0" w:line="360" w:lineRule="auto"/>
        <w:jc w:val="center"/>
        <w:rPr>
          <w:rFonts w:ascii="AdihausDIN" w:eastAsia="Times New Roman" w:hAnsi="AdihausDIN" w:cs="AdihausDIN"/>
          <w:b/>
        </w:rPr>
      </w:pPr>
      <w:r w:rsidRPr="00295472">
        <w:rPr>
          <w:rFonts w:ascii="AdihausDIN" w:eastAsia="Times New Roman" w:hAnsi="AdihausDIN" w:cs="AdihausDIN"/>
          <w:b/>
        </w:rPr>
        <w:t>a</w:t>
      </w:r>
      <w:r w:rsidR="00403DA6" w:rsidRPr="00295472">
        <w:rPr>
          <w:rFonts w:ascii="AdihausDIN" w:eastAsia="Times New Roman" w:hAnsi="AdihausDIN" w:cs="AdihausDIN"/>
          <w:b/>
        </w:rPr>
        <w:t>didas</w:t>
      </w:r>
      <w:r w:rsidRPr="00295472">
        <w:rPr>
          <w:rFonts w:ascii="AdihausDIN" w:eastAsia="Times New Roman" w:hAnsi="AdihausDIN" w:cs="AdihausDIN"/>
          <w:b/>
        </w:rPr>
        <w:t xml:space="preserve"> U</w:t>
      </w:r>
      <w:r w:rsidR="00403DA6" w:rsidRPr="00295472">
        <w:rPr>
          <w:rFonts w:ascii="AdihausDIN" w:eastAsia="Times New Roman" w:hAnsi="AdihausDIN" w:cs="AdihausDIN"/>
          <w:b/>
        </w:rPr>
        <w:t>nveils</w:t>
      </w:r>
      <w:r w:rsidRPr="00295472">
        <w:rPr>
          <w:rFonts w:ascii="AdihausDIN" w:eastAsia="Times New Roman" w:hAnsi="AdihausDIN" w:cs="AdihausDIN"/>
          <w:b/>
        </w:rPr>
        <w:t xml:space="preserve"> N</w:t>
      </w:r>
      <w:r w:rsidR="00226801" w:rsidRPr="00295472">
        <w:rPr>
          <w:rFonts w:ascii="AdihausDIN" w:eastAsia="Times New Roman" w:hAnsi="AdihausDIN" w:cs="AdihausDIN"/>
          <w:b/>
        </w:rPr>
        <w:t xml:space="preserve">Y Collection </w:t>
      </w:r>
      <w:proofErr w:type="gramStart"/>
      <w:r w:rsidR="00295472" w:rsidRPr="00295472">
        <w:rPr>
          <w:rFonts w:ascii="AdihausDIN" w:eastAsia="Times New Roman" w:hAnsi="AdihausDIN" w:cs="AdihausDIN"/>
          <w:b/>
        </w:rPr>
        <w:t>For</w:t>
      </w:r>
      <w:proofErr w:type="gramEnd"/>
      <w:r w:rsidR="00295472" w:rsidRPr="00295472">
        <w:rPr>
          <w:rFonts w:ascii="AdihausDIN" w:eastAsia="Times New Roman" w:hAnsi="AdihausDIN" w:cs="AdihausDIN"/>
          <w:b/>
        </w:rPr>
        <w:t xml:space="preserve"> U</w:t>
      </w:r>
      <w:r w:rsidR="00295472">
        <w:rPr>
          <w:rFonts w:ascii="AdihausDIN" w:eastAsia="Times New Roman" w:hAnsi="AdihausDIN" w:cs="AdihausDIN"/>
          <w:b/>
        </w:rPr>
        <w:t>S Open</w:t>
      </w:r>
    </w:p>
    <w:p w14:paraId="5DF464A0" w14:textId="77777777" w:rsidR="008B06AB" w:rsidRPr="00295472" w:rsidRDefault="008B06AB" w:rsidP="008B06AB">
      <w:pPr>
        <w:spacing w:after="0" w:line="360" w:lineRule="auto"/>
        <w:jc w:val="center"/>
        <w:rPr>
          <w:rFonts w:ascii="AdihausDIN" w:eastAsia="Times New Roman" w:hAnsi="AdihausDIN" w:cs="AdihausDIN"/>
          <w:b/>
        </w:rPr>
      </w:pPr>
    </w:p>
    <w:p w14:paraId="5DF464A1" w14:textId="71DA5292" w:rsidR="00F43C99" w:rsidRPr="00A95360" w:rsidRDefault="000A7F05" w:rsidP="00A95360">
      <w:pPr>
        <w:pStyle w:val="ListParagraph"/>
        <w:numPr>
          <w:ilvl w:val="0"/>
          <w:numId w:val="4"/>
        </w:numPr>
        <w:spacing w:after="0" w:line="360" w:lineRule="auto"/>
        <w:jc w:val="center"/>
        <w:rPr>
          <w:rFonts w:ascii="AdihausDIN" w:hAnsi="AdihausDIN" w:cs="AdihausDIN"/>
          <w:b/>
        </w:rPr>
      </w:pPr>
      <w:r>
        <w:rPr>
          <w:rFonts w:ascii="AdihausDIN" w:hAnsi="AdihausDIN" w:cs="AdihausDIN"/>
          <w:b/>
        </w:rPr>
        <w:t xml:space="preserve">Alexander </w:t>
      </w:r>
      <w:r w:rsidR="00A95360">
        <w:rPr>
          <w:rFonts w:ascii="AdihausDIN" w:hAnsi="AdihausDIN" w:cs="AdihausDIN"/>
          <w:b/>
        </w:rPr>
        <w:t xml:space="preserve">Zverev </w:t>
      </w:r>
      <w:r w:rsidR="002B0A11">
        <w:rPr>
          <w:rFonts w:ascii="AdihausDIN" w:hAnsi="AdihausDIN" w:cs="AdihausDIN"/>
          <w:b/>
        </w:rPr>
        <w:t xml:space="preserve">and Angelique Kerber </w:t>
      </w:r>
      <w:r w:rsidR="00A95360">
        <w:rPr>
          <w:rFonts w:ascii="AdihausDIN" w:hAnsi="AdihausDIN" w:cs="AdihausDIN"/>
          <w:b/>
        </w:rPr>
        <w:t>among line up of adidas players to unveil collection on court -</w:t>
      </w:r>
    </w:p>
    <w:p w14:paraId="5DF464A2" w14:textId="098CE99A" w:rsidR="00A95360" w:rsidRDefault="009224BE" w:rsidP="00A95360">
      <w:pPr>
        <w:spacing w:after="0" w:line="360" w:lineRule="auto"/>
        <w:jc w:val="center"/>
        <w:rPr>
          <w:rFonts w:ascii="AdihausDIN" w:hAnsi="AdihausDIN" w:cs="AdihausDIN"/>
          <w:b/>
        </w:rPr>
      </w:pPr>
      <w:r w:rsidRPr="00AE6039">
        <w:rPr>
          <w:rFonts w:ascii="AdihausDIN" w:hAnsi="AdihausDIN" w:cs="AdihausDIN"/>
          <w:b/>
        </w:rPr>
        <w:t xml:space="preserve">- </w:t>
      </w:r>
      <w:r w:rsidR="002B0A11">
        <w:rPr>
          <w:rFonts w:ascii="AdihausDIN" w:hAnsi="AdihausDIN" w:cs="AdihausDIN"/>
          <w:b/>
        </w:rPr>
        <w:t>Designed in collaboration with the</w:t>
      </w:r>
      <w:r w:rsidR="003A4691">
        <w:rPr>
          <w:rFonts w:ascii="AdihausDIN" w:hAnsi="AdihausDIN" w:cs="AdihausDIN"/>
          <w:b/>
        </w:rPr>
        <w:t xml:space="preserve"> adidas</w:t>
      </w:r>
      <w:r w:rsidR="002B0A11">
        <w:rPr>
          <w:rFonts w:ascii="AdihausDIN" w:hAnsi="AdihausDIN" w:cs="AdihausDIN"/>
          <w:b/>
        </w:rPr>
        <w:t xml:space="preserve"> Brooklyn</w:t>
      </w:r>
      <w:r w:rsidR="003A4691">
        <w:rPr>
          <w:rFonts w:ascii="AdihausDIN" w:hAnsi="AdihausDIN" w:cs="AdihausDIN"/>
          <w:b/>
        </w:rPr>
        <w:t xml:space="preserve"> Creator</w:t>
      </w:r>
      <w:r w:rsidR="002B0A11">
        <w:rPr>
          <w:rFonts w:ascii="AdihausDIN" w:hAnsi="AdihausDIN" w:cs="AdihausDIN"/>
          <w:b/>
        </w:rPr>
        <w:t xml:space="preserve"> Farm</w:t>
      </w:r>
      <w:r w:rsidR="00A95360">
        <w:rPr>
          <w:rFonts w:ascii="AdihausDIN" w:hAnsi="AdihausDIN" w:cs="AdihausDIN"/>
          <w:b/>
        </w:rPr>
        <w:t xml:space="preserve"> - </w:t>
      </w:r>
      <w:r w:rsidR="00BB0425">
        <w:rPr>
          <w:rFonts w:ascii="AdihausDIN" w:hAnsi="AdihausDIN" w:cs="AdihausDIN"/>
          <w:b/>
        </w:rPr>
        <w:t xml:space="preserve"> </w:t>
      </w:r>
    </w:p>
    <w:p w14:paraId="5DF464A3" w14:textId="015C241E" w:rsidR="006C0DF5" w:rsidRDefault="00A95360" w:rsidP="00A95360">
      <w:pPr>
        <w:spacing w:after="0" w:line="360" w:lineRule="auto"/>
        <w:jc w:val="center"/>
        <w:rPr>
          <w:rFonts w:ascii="AdihausDIN" w:hAnsi="AdihausDIN" w:cs="AdihausDIN"/>
          <w:b/>
        </w:rPr>
      </w:pPr>
      <w:r>
        <w:rPr>
          <w:rFonts w:ascii="AdihausDIN" w:hAnsi="AdihausDIN" w:cs="AdihausDIN"/>
          <w:b/>
        </w:rPr>
        <w:t xml:space="preserve">- </w:t>
      </w:r>
      <w:r w:rsidR="002B0A11">
        <w:rPr>
          <w:rFonts w:ascii="AdihausDIN" w:hAnsi="AdihausDIN" w:cs="AdihausDIN"/>
          <w:b/>
        </w:rPr>
        <w:t>Inspired by urban tennis culture and the streets of New York City</w:t>
      </w:r>
      <w:r>
        <w:rPr>
          <w:rFonts w:ascii="AdihausDIN" w:hAnsi="AdihausDIN" w:cs="AdihausDIN"/>
          <w:b/>
        </w:rPr>
        <w:t xml:space="preserve"> </w:t>
      </w:r>
      <w:r w:rsidR="006C43ED">
        <w:rPr>
          <w:rFonts w:ascii="AdihausDIN" w:hAnsi="AdihausDIN" w:cs="AdihausDIN"/>
          <w:b/>
        </w:rPr>
        <w:t>–</w:t>
      </w:r>
    </w:p>
    <w:p w14:paraId="26C9409B" w14:textId="5006F261" w:rsidR="003310F3" w:rsidRPr="003310F3" w:rsidRDefault="00746F9E" w:rsidP="003310F3">
      <w:pPr>
        <w:spacing w:after="0" w:line="360" w:lineRule="auto"/>
        <w:jc w:val="center"/>
      </w:pPr>
      <w:r>
        <w:t> </w:t>
      </w:r>
      <w:r w:rsidR="00E466E0">
        <w:t xml:space="preserve"> </w:t>
      </w:r>
      <w:r w:rsidR="004B2D18" w:rsidRPr="004B2D18">
        <w:rPr>
          <w:noProof/>
        </w:rPr>
        <w:drawing>
          <wp:anchor distT="0" distB="0" distL="114300" distR="114300" simplePos="0" relativeHeight="251658240" behindDoc="0" locked="0" layoutInCell="1" allowOverlap="1" wp14:anchorId="47CE47CE" wp14:editId="7A2F61FC">
            <wp:simplePos x="0" y="0"/>
            <wp:positionH relativeFrom="column">
              <wp:posOffset>1047750</wp:posOffset>
            </wp:positionH>
            <wp:positionV relativeFrom="paragraph">
              <wp:posOffset>-4445</wp:posOffset>
            </wp:positionV>
            <wp:extent cx="1847850" cy="2771775"/>
            <wp:effectExtent l="0" t="0" r="0" b="952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B2D18" w:rsidRPr="004B2D18">
        <w:rPr>
          <w:noProof/>
        </w:rPr>
        <w:drawing>
          <wp:inline distT="0" distB="0" distL="0" distR="0" wp14:anchorId="358D5685" wp14:editId="6DD58116">
            <wp:extent cx="1850677" cy="2776220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56856" cy="2785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B1D4A8C" w14:textId="47FCC3CC" w:rsidR="00D359CD" w:rsidRPr="00957146" w:rsidRDefault="006137D4" w:rsidP="00515725">
      <w:pPr>
        <w:spacing w:after="0" w:line="360" w:lineRule="auto"/>
        <w:jc w:val="both"/>
        <w:rPr>
          <w:rFonts w:ascii="AdihausDIN" w:eastAsiaTheme="minorEastAsia" w:hAnsi="AdihausDIN" w:cs="AdihausDIN"/>
          <w:lang w:eastAsia="zh-CN"/>
        </w:rPr>
      </w:pPr>
      <w:r w:rsidRPr="00AE6039">
        <w:rPr>
          <w:rFonts w:ascii="AdihausDIN" w:eastAsiaTheme="minorEastAsia" w:hAnsi="AdihausDIN" w:cs="AdihausDIN"/>
          <w:b/>
          <w:lang w:eastAsia="zh-CN"/>
        </w:rPr>
        <w:t>Herzogenaurach</w:t>
      </w:r>
      <w:r w:rsidR="002E1E29" w:rsidRPr="00AE6039">
        <w:rPr>
          <w:rFonts w:ascii="AdihausDIN" w:eastAsiaTheme="minorEastAsia" w:hAnsi="AdihausDIN" w:cs="AdihausDIN"/>
          <w:b/>
          <w:lang w:eastAsia="zh-CN"/>
        </w:rPr>
        <w:t xml:space="preserve">, </w:t>
      </w:r>
      <w:r w:rsidR="002E1E29" w:rsidRPr="00EA542E">
        <w:rPr>
          <w:rFonts w:ascii="AdihausDIN" w:eastAsiaTheme="minorEastAsia" w:hAnsi="AdihausDIN" w:cs="AdihausDIN"/>
          <w:b/>
          <w:lang w:eastAsia="zh-CN"/>
        </w:rPr>
        <w:t xml:space="preserve">Germany </w:t>
      </w:r>
      <w:r w:rsidR="000A7F05">
        <w:rPr>
          <w:rFonts w:ascii="AdihausDIN" w:eastAsiaTheme="minorEastAsia" w:hAnsi="AdihausDIN" w:cs="AdihausDIN"/>
          <w:b/>
          <w:lang w:eastAsia="zh-CN"/>
        </w:rPr>
        <w:t>7</w:t>
      </w:r>
      <w:r w:rsidR="000A7F05" w:rsidRPr="00082270">
        <w:rPr>
          <w:rFonts w:ascii="AdihausDIN" w:eastAsiaTheme="minorEastAsia" w:hAnsi="AdihausDIN" w:cs="AdihausDIN"/>
          <w:b/>
          <w:vertAlign w:val="superscript"/>
          <w:lang w:eastAsia="zh-CN"/>
        </w:rPr>
        <w:t>th</w:t>
      </w:r>
      <w:r w:rsidR="000A7F05">
        <w:rPr>
          <w:rFonts w:ascii="AdihausDIN" w:eastAsiaTheme="minorEastAsia" w:hAnsi="AdihausDIN" w:cs="AdihausDIN"/>
          <w:b/>
          <w:lang w:eastAsia="zh-CN"/>
        </w:rPr>
        <w:t xml:space="preserve"> </w:t>
      </w:r>
      <w:r w:rsidR="00082270">
        <w:rPr>
          <w:rFonts w:ascii="AdihausDIN" w:eastAsiaTheme="minorEastAsia" w:hAnsi="AdihausDIN" w:cs="AdihausDIN"/>
          <w:b/>
          <w:lang w:eastAsia="zh-CN"/>
        </w:rPr>
        <w:t>August</w:t>
      </w:r>
      <w:r w:rsidR="002B0A11">
        <w:rPr>
          <w:rFonts w:ascii="AdihausDIN" w:eastAsiaTheme="minorEastAsia" w:hAnsi="AdihausDIN" w:cs="AdihausDIN"/>
          <w:b/>
          <w:lang w:eastAsia="zh-CN"/>
        </w:rPr>
        <w:t xml:space="preserve"> 2019</w:t>
      </w:r>
      <w:r w:rsidR="00B0275F" w:rsidRPr="00F235AC">
        <w:rPr>
          <w:rFonts w:ascii="AdihausDIN" w:eastAsiaTheme="minorEastAsia" w:hAnsi="AdihausDIN" w:cs="AdihausDIN"/>
          <w:b/>
          <w:lang w:eastAsia="zh-CN"/>
        </w:rPr>
        <w:t>:</w:t>
      </w:r>
      <w:r w:rsidR="00D359CD">
        <w:rPr>
          <w:rFonts w:ascii="AdihausDIN" w:eastAsiaTheme="minorEastAsia" w:hAnsi="AdihausDIN" w:cs="AdihausDIN"/>
          <w:b/>
          <w:lang w:eastAsia="zh-CN"/>
        </w:rPr>
        <w:t xml:space="preserve"> </w:t>
      </w:r>
      <w:r w:rsidR="007C1D77">
        <w:rPr>
          <w:rFonts w:ascii="AdihausDIN" w:eastAsiaTheme="minorEastAsia" w:hAnsi="AdihausDIN" w:cs="AdihausDIN"/>
          <w:lang w:eastAsia="zh-CN"/>
        </w:rPr>
        <w:t xml:space="preserve">adidas </w:t>
      </w:r>
      <w:r w:rsidR="00405859">
        <w:rPr>
          <w:rFonts w:ascii="AdihausDIN" w:eastAsiaTheme="minorEastAsia" w:hAnsi="AdihausDIN" w:cs="AdihausDIN"/>
          <w:lang w:eastAsia="zh-CN"/>
        </w:rPr>
        <w:t xml:space="preserve">unveils its latest collection of high-performance wear to be worn on Grand Slam courts - the </w:t>
      </w:r>
      <w:r w:rsidR="00264044">
        <w:rPr>
          <w:rFonts w:ascii="AdihausDIN" w:eastAsiaTheme="minorEastAsia" w:hAnsi="AdihausDIN" w:cs="AdihausDIN"/>
          <w:lang w:eastAsia="zh-CN"/>
        </w:rPr>
        <w:t>NY</w:t>
      </w:r>
      <w:r w:rsidR="00D359CD">
        <w:rPr>
          <w:rFonts w:ascii="AdihausDIN" w:eastAsiaTheme="minorEastAsia" w:hAnsi="AdihausDIN" w:cs="AdihausDIN"/>
          <w:lang w:eastAsia="zh-CN"/>
        </w:rPr>
        <w:t xml:space="preserve"> collection</w:t>
      </w:r>
      <w:r w:rsidR="00264044">
        <w:rPr>
          <w:rFonts w:ascii="AdihausDIN" w:eastAsiaTheme="minorEastAsia" w:hAnsi="AdihausDIN" w:cs="AdihausDIN"/>
          <w:lang w:eastAsia="zh-CN"/>
        </w:rPr>
        <w:t xml:space="preserve"> for the final Grand Slam of the season</w:t>
      </w:r>
      <w:r w:rsidR="00405859">
        <w:rPr>
          <w:rFonts w:ascii="AdihausDIN" w:eastAsiaTheme="minorEastAsia" w:hAnsi="AdihausDIN" w:cs="AdihausDIN"/>
          <w:lang w:eastAsia="zh-CN"/>
        </w:rPr>
        <w:t xml:space="preserve">. </w:t>
      </w:r>
      <w:r w:rsidR="00D359CD">
        <w:rPr>
          <w:rFonts w:ascii="AdihausDIN" w:eastAsiaTheme="minorEastAsia" w:hAnsi="AdihausDIN" w:cs="AdihausDIN"/>
          <w:lang w:eastAsia="zh-CN"/>
        </w:rPr>
        <w:t>Designed in collaboration with the Brooklyn</w:t>
      </w:r>
      <w:r w:rsidR="00BB314F">
        <w:rPr>
          <w:rFonts w:ascii="AdihausDIN" w:eastAsiaTheme="minorEastAsia" w:hAnsi="AdihausDIN" w:cs="AdihausDIN"/>
          <w:lang w:eastAsia="zh-CN"/>
        </w:rPr>
        <w:t xml:space="preserve"> Creator</w:t>
      </w:r>
      <w:r w:rsidR="00D359CD">
        <w:rPr>
          <w:rFonts w:ascii="AdihausDIN" w:eastAsiaTheme="minorEastAsia" w:hAnsi="AdihausDIN" w:cs="AdihausDIN"/>
          <w:lang w:eastAsia="zh-CN"/>
        </w:rPr>
        <w:t xml:space="preserve"> Farm, the NY collection</w:t>
      </w:r>
      <w:r w:rsidR="003748F3">
        <w:rPr>
          <w:rFonts w:ascii="AdihausDIN" w:eastAsiaTheme="minorEastAsia" w:hAnsi="AdihausDIN" w:cs="AdihausDIN"/>
          <w:lang w:eastAsia="zh-CN"/>
        </w:rPr>
        <w:t xml:space="preserve"> </w:t>
      </w:r>
      <w:r w:rsidR="001E3611">
        <w:rPr>
          <w:rFonts w:ascii="AdihausDIN" w:eastAsiaTheme="minorEastAsia" w:hAnsi="AdihausDIN" w:cs="AdihausDIN"/>
          <w:lang w:eastAsia="zh-CN"/>
        </w:rPr>
        <w:t>is inspired by the streets of New York City and urban tennis cu</w:t>
      </w:r>
      <w:r w:rsidR="00957146">
        <w:rPr>
          <w:rFonts w:ascii="AdihausDIN" w:eastAsiaTheme="minorEastAsia" w:hAnsi="AdihausDIN" w:cs="AdihausDIN"/>
          <w:lang w:eastAsia="zh-CN"/>
        </w:rPr>
        <w:t xml:space="preserve">lture. The collection will be debuted on court by leading players including Angelique Kerber, </w:t>
      </w:r>
      <w:r w:rsidR="00D359CD">
        <w:rPr>
          <w:rFonts w:ascii="AdihausDIN" w:eastAsiaTheme="minorEastAsia" w:hAnsi="AdihausDIN" w:cs="AdihausDIN"/>
          <w:lang w:eastAsia="zh-CN"/>
        </w:rPr>
        <w:t>Garbine Muguruza, Carolin</w:t>
      </w:r>
      <w:r w:rsidR="00957146">
        <w:rPr>
          <w:rFonts w:ascii="AdihausDIN" w:eastAsiaTheme="minorEastAsia" w:hAnsi="AdihausDIN" w:cs="AdihausDIN"/>
          <w:lang w:eastAsia="zh-CN"/>
        </w:rPr>
        <w:t>e</w:t>
      </w:r>
      <w:r w:rsidR="00D359CD">
        <w:rPr>
          <w:rFonts w:ascii="AdihausDIN" w:eastAsiaTheme="minorEastAsia" w:hAnsi="AdihausDIN" w:cs="AdihausDIN"/>
          <w:lang w:eastAsia="zh-CN"/>
        </w:rPr>
        <w:t xml:space="preserve"> Wozniacki, Stefanos </w:t>
      </w:r>
      <w:proofErr w:type="spellStart"/>
      <w:r w:rsidR="00D359CD">
        <w:rPr>
          <w:rFonts w:ascii="AdihausDIN" w:eastAsiaTheme="minorEastAsia" w:hAnsi="AdihausDIN" w:cs="AdihausDIN"/>
          <w:lang w:eastAsia="zh-CN"/>
        </w:rPr>
        <w:t>Tsitsipas</w:t>
      </w:r>
      <w:proofErr w:type="spellEnd"/>
      <w:r w:rsidR="000A7F05">
        <w:rPr>
          <w:rFonts w:ascii="AdihausDIN" w:eastAsiaTheme="minorEastAsia" w:hAnsi="AdihausDIN" w:cs="AdihausDIN"/>
          <w:lang w:eastAsia="zh-CN"/>
        </w:rPr>
        <w:t xml:space="preserve"> and Alexander Zverev</w:t>
      </w:r>
      <w:r w:rsidR="00D359CD">
        <w:rPr>
          <w:rFonts w:ascii="AdihausDIN" w:eastAsiaTheme="minorEastAsia" w:hAnsi="AdihausDIN" w:cs="AdihausDIN"/>
          <w:lang w:eastAsia="zh-CN"/>
        </w:rPr>
        <w:t>.</w:t>
      </w:r>
    </w:p>
    <w:p w14:paraId="5DF464A8" w14:textId="77777777" w:rsidR="00B416F0" w:rsidRDefault="00B416F0" w:rsidP="00515725">
      <w:pPr>
        <w:spacing w:after="0" w:line="360" w:lineRule="auto"/>
        <w:jc w:val="both"/>
        <w:rPr>
          <w:rFonts w:ascii="AdihausDIN" w:eastAsiaTheme="minorEastAsia" w:hAnsi="AdihausDIN" w:cs="AdihausDIN"/>
          <w:lang w:eastAsia="zh-CN"/>
        </w:rPr>
      </w:pPr>
    </w:p>
    <w:p w14:paraId="3311F9DF" w14:textId="79D7FE7C" w:rsidR="00F5372A" w:rsidRDefault="00A15E98" w:rsidP="00515725">
      <w:pPr>
        <w:spacing w:after="0" w:line="360" w:lineRule="auto"/>
        <w:jc w:val="both"/>
        <w:rPr>
          <w:rFonts w:ascii="AdihausDIN" w:eastAsiaTheme="minorEastAsia" w:hAnsi="AdihausDIN" w:cs="AdihausDIN"/>
          <w:lang w:eastAsia="zh-CN"/>
        </w:rPr>
      </w:pPr>
      <w:r>
        <w:rPr>
          <w:rFonts w:ascii="AdihausDIN" w:eastAsiaTheme="minorEastAsia" w:hAnsi="AdihausDIN" w:cs="AdihausDIN"/>
          <w:lang w:eastAsia="zh-CN"/>
        </w:rPr>
        <w:t xml:space="preserve">The </w:t>
      </w:r>
      <w:r w:rsidR="00F15714">
        <w:rPr>
          <w:rFonts w:ascii="AdihausDIN" w:eastAsiaTheme="minorEastAsia" w:hAnsi="AdihausDIN" w:cs="AdihausDIN"/>
          <w:b/>
          <w:lang w:eastAsia="zh-CN"/>
        </w:rPr>
        <w:t>US Open collection</w:t>
      </w:r>
      <w:r w:rsidRPr="00BB0425">
        <w:rPr>
          <w:rFonts w:ascii="AdihausDIN" w:eastAsiaTheme="minorEastAsia" w:hAnsi="AdihausDIN" w:cs="AdihausDIN"/>
          <w:lang w:eastAsia="zh-CN"/>
        </w:rPr>
        <w:t xml:space="preserve"> </w:t>
      </w:r>
      <w:r w:rsidR="004C19E1">
        <w:rPr>
          <w:rFonts w:ascii="AdihausDIN" w:eastAsiaTheme="minorEastAsia" w:hAnsi="AdihausDIN" w:cs="AdihausDIN"/>
          <w:lang w:eastAsia="zh-CN"/>
        </w:rPr>
        <w:t>has been designed to make a statement on the court</w:t>
      </w:r>
      <w:r w:rsidR="00F15714">
        <w:rPr>
          <w:rFonts w:ascii="AdihausDIN" w:eastAsiaTheme="minorEastAsia" w:hAnsi="AdihausDIN" w:cs="AdihausDIN"/>
          <w:lang w:eastAsia="zh-CN"/>
        </w:rPr>
        <w:t xml:space="preserve">. </w:t>
      </w:r>
      <w:r w:rsidR="00AA1C6D">
        <w:rPr>
          <w:rFonts w:ascii="AdihausDIN" w:eastAsiaTheme="minorEastAsia" w:hAnsi="AdihausDIN" w:cs="AdihausDIN"/>
          <w:lang w:eastAsia="zh-CN"/>
        </w:rPr>
        <w:t xml:space="preserve">Preparing athletes for the famous hard courts of </w:t>
      </w:r>
      <w:r w:rsidR="00301D87">
        <w:rPr>
          <w:rFonts w:ascii="AdihausDIN" w:eastAsiaTheme="minorEastAsia" w:hAnsi="AdihausDIN" w:cs="AdihausDIN"/>
          <w:lang w:eastAsia="zh-CN"/>
        </w:rPr>
        <w:t>Flushing Meadows</w:t>
      </w:r>
      <w:r w:rsidR="00AA1C6D">
        <w:rPr>
          <w:rFonts w:ascii="AdihausDIN" w:eastAsiaTheme="minorEastAsia" w:hAnsi="AdihausDIN" w:cs="AdihausDIN"/>
          <w:lang w:eastAsia="zh-CN"/>
        </w:rPr>
        <w:t xml:space="preserve">, the collection is equipped with adidas’ leading and innovative </w:t>
      </w:r>
      <w:proofErr w:type="spellStart"/>
      <w:r w:rsidR="00AA1C6D">
        <w:rPr>
          <w:rFonts w:ascii="AdihausDIN" w:eastAsiaTheme="minorEastAsia" w:hAnsi="AdihausDIN" w:cs="AdihausDIN"/>
          <w:lang w:eastAsia="zh-CN"/>
        </w:rPr>
        <w:t>Clima</w:t>
      </w:r>
      <w:proofErr w:type="spellEnd"/>
      <w:r w:rsidR="00AA1C6D">
        <w:rPr>
          <w:rFonts w:ascii="AdihausDIN" w:eastAsiaTheme="minorEastAsia" w:hAnsi="AdihausDIN" w:cs="AdihausDIN"/>
          <w:lang w:eastAsia="zh-CN"/>
        </w:rPr>
        <w:t xml:space="preserve"> technologies – including </w:t>
      </w:r>
      <w:r w:rsidR="004876F4">
        <w:rPr>
          <w:rFonts w:ascii="AdihausDIN" w:eastAsiaTheme="minorEastAsia" w:hAnsi="AdihausDIN" w:cs="AdihausDIN"/>
          <w:lang w:eastAsia="zh-CN"/>
        </w:rPr>
        <w:t xml:space="preserve">Climalite, which uses ultra-breathable moisture-wicking fabrics to keep athletes cool and dry in even the most intense heat. </w:t>
      </w:r>
      <w:r w:rsidR="005C787F">
        <w:rPr>
          <w:rFonts w:ascii="AdihausDIN" w:eastAsiaTheme="minorEastAsia" w:hAnsi="AdihausDIN" w:cs="AdihausDIN"/>
          <w:lang w:eastAsia="zh-CN"/>
        </w:rPr>
        <w:t>adidas is</w:t>
      </w:r>
      <w:r w:rsidR="00E63D49">
        <w:rPr>
          <w:rFonts w:ascii="AdihausDIN" w:eastAsiaTheme="minorEastAsia" w:hAnsi="AdihausDIN" w:cs="AdihausDIN"/>
          <w:lang w:eastAsia="zh-CN"/>
        </w:rPr>
        <w:t xml:space="preserve"> also</w:t>
      </w:r>
      <w:r w:rsidR="005C787F">
        <w:rPr>
          <w:rFonts w:ascii="AdihausDIN" w:eastAsiaTheme="minorEastAsia" w:hAnsi="AdihausDIN" w:cs="AdihausDIN"/>
          <w:lang w:eastAsia="zh-CN"/>
        </w:rPr>
        <w:t xml:space="preserve"> continuing its commitment to sustainability by creating the collection out of recycled polyester. </w:t>
      </w:r>
    </w:p>
    <w:p w14:paraId="29939B81" w14:textId="77777777" w:rsidR="00390E0E" w:rsidRDefault="00390E0E" w:rsidP="00515725">
      <w:pPr>
        <w:spacing w:after="0" w:line="360" w:lineRule="auto"/>
        <w:jc w:val="both"/>
        <w:rPr>
          <w:rFonts w:ascii="AdihausDIN" w:eastAsiaTheme="minorEastAsia" w:hAnsi="AdihausDIN" w:cs="AdihausDIN"/>
          <w:lang w:eastAsia="zh-CN"/>
        </w:rPr>
      </w:pPr>
    </w:p>
    <w:p w14:paraId="6185AE37" w14:textId="4C857CB2" w:rsidR="003829FB" w:rsidRPr="000151CB" w:rsidRDefault="004307FB" w:rsidP="00515725">
      <w:pPr>
        <w:spacing w:after="0" w:line="360" w:lineRule="auto"/>
        <w:jc w:val="both"/>
        <w:rPr>
          <w:rFonts w:ascii="AdihausDIN" w:eastAsiaTheme="minorEastAsia" w:hAnsi="AdihausDIN" w:cs="AdihausDIN"/>
          <w:lang w:eastAsia="zh-CN"/>
        </w:rPr>
      </w:pPr>
      <w:r>
        <w:rPr>
          <w:rFonts w:ascii="AdihausDIN" w:eastAsiaTheme="minorEastAsia" w:hAnsi="AdihausDIN" w:cs="AdihausDIN"/>
          <w:lang w:eastAsia="zh-CN"/>
        </w:rPr>
        <w:t>In the men’s collection, Lucas Pouill</w:t>
      </w:r>
      <w:r w:rsidR="000A7F05">
        <w:rPr>
          <w:rFonts w:ascii="AdihausDIN" w:eastAsiaTheme="minorEastAsia" w:hAnsi="AdihausDIN" w:cs="AdihausDIN"/>
          <w:lang w:eastAsia="zh-CN"/>
        </w:rPr>
        <w:t xml:space="preserve">e, </w:t>
      </w:r>
      <w:r>
        <w:rPr>
          <w:rFonts w:ascii="AdihausDIN" w:eastAsiaTheme="minorEastAsia" w:hAnsi="AdihausDIN" w:cs="AdihausDIN"/>
          <w:lang w:eastAsia="zh-CN"/>
        </w:rPr>
        <w:t xml:space="preserve">Stefanos </w:t>
      </w:r>
      <w:proofErr w:type="spellStart"/>
      <w:r>
        <w:rPr>
          <w:rFonts w:ascii="AdihausDIN" w:eastAsiaTheme="minorEastAsia" w:hAnsi="AdihausDIN" w:cs="AdihausDIN"/>
          <w:lang w:eastAsia="zh-CN"/>
        </w:rPr>
        <w:t>Tsitsipas</w:t>
      </w:r>
      <w:proofErr w:type="spellEnd"/>
      <w:r w:rsidR="000A7F05">
        <w:rPr>
          <w:rFonts w:ascii="AdihausDIN" w:eastAsiaTheme="minorEastAsia" w:hAnsi="AdihausDIN" w:cs="AdihausDIN"/>
          <w:lang w:eastAsia="zh-CN"/>
        </w:rPr>
        <w:t xml:space="preserve"> and Alexander Zverev</w:t>
      </w:r>
      <w:r>
        <w:rPr>
          <w:rFonts w:ascii="AdihausDIN" w:eastAsiaTheme="minorEastAsia" w:hAnsi="AdihausDIN" w:cs="AdihausDIN"/>
          <w:lang w:eastAsia="zh-CN"/>
        </w:rPr>
        <w:t xml:space="preserve"> will wear the NY Printed Tee</w:t>
      </w:r>
      <w:r w:rsidR="00FE5367">
        <w:rPr>
          <w:rFonts w:ascii="AdihausDIN" w:eastAsiaTheme="minorEastAsia" w:hAnsi="AdihausDIN" w:cs="AdihausDIN"/>
          <w:lang w:eastAsia="zh-CN"/>
        </w:rPr>
        <w:t xml:space="preserve">, featuring </w:t>
      </w:r>
      <w:r w:rsidR="00523752">
        <w:rPr>
          <w:rFonts w:ascii="AdihausDIN" w:eastAsiaTheme="minorEastAsia" w:hAnsi="AdihausDIN" w:cs="AdihausDIN"/>
          <w:lang w:eastAsia="zh-CN"/>
        </w:rPr>
        <w:t>a stand</w:t>
      </w:r>
      <w:r w:rsidR="005C620F">
        <w:rPr>
          <w:rFonts w:ascii="AdihausDIN" w:eastAsiaTheme="minorEastAsia" w:hAnsi="AdihausDIN" w:cs="AdihausDIN"/>
          <w:lang w:eastAsia="zh-CN"/>
        </w:rPr>
        <w:t>-</w:t>
      </w:r>
      <w:r w:rsidR="00523752" w:rsidRPr="000151CB">
        <w:rPr>
          <w:rFonts w:ascii="AdihausDIN" w:eastAsiaTheme="minorEastAsia" w:hAnsi="AdihausDIN" w:cs="AdihausDIN"/>
          <w:lang w:eastAsia="zh-CN"/>
        </w:rPr>
        <w:t xml:space="preserve">out glitch </w:t>
      </w:r>
      <w:r w:rsidR="005C620F" w:rsidRPr="000151CB">
        <w:rPr>
          <w:rFonts w:ascii="AdihausDIN" w:eastAsiaTheme="minorEastAsia" w:hAnsi="AdihausDIN" w:cs="AdihausDIN"/>
          <w:lang w:eastAsia="zh-CN"/>
        </w:rPr>
        <w:t xml:space="preserve">style print </w:t>
      </w:r>
      <w:r w:rsidR="00987AFC" w:rsidRPr="000151CB">
        <w:rPr>
          <w:rFonts w:ascii="AdihausDIN" w:eastAsiaTheme="minorEastAsia" w:hAnsi="AdihausDIN" w:cs="AdihausDIN"/>
          <w:lang w:eastAsia="zh-CN"/>
        </w:rPr>
        <w:t xml:space="preserve">inspired by the streets of NYC. </w:t>
      </w:r>
      <w:r w:rsidR="005866B9" w:rsidRPr="000151CB">
        <w:rPr>
          <w:rFonts w:ascii="AdihausDIN" w:eastAsiaTheme="minorEastAsia" w:hAnsi="AdihausDIN" w:cs="AdihausDIN"/>
          <w:lang w:eastAsia="zh-CN"/>
        </w:rPr>
        <w:t xml:space="preserve">Dominic </w:t>
      </w:r>
      <w:proofErr w:type="spellStart"/>
      <w:r w:rsidR="005866B9" w:rsidRPr="000151CB">
        <w:rPr>
          <w:rFonts w:ascii="AdihausDIN" w:eastAsiaTheme="minorEastAsia" w:hAnsi="AdihausDIN" w:cs="AdihausDIN"/>
          <w:lang w:eastAsia="zh-CN"/>
        </w:rPr>
        <w:t>Thiem</w:t>
      </w:r>
      <w:proofErr w:type="spellEnd"/>
      <w:r w:rsidR="005866B9" w:rsidRPr="000151CB">
        <w:rPr>
          <w:rFonts w:ascii="AdihausDIN" w:eastAsiaTheme="minorEastAsia" w:hAnsi="AdihausDIN" w:cs="AdihausDIN"/>
          <w:lang w:eastAsia="zh-CN"/>
        </w:rPr>
        <w:t xml:space="preserve"> will wear </w:t>
      </w:r>
      <w:r w:rsidR="005866B9" w:rsidRPr="000151CB">
        <w:rPr>
          <w:rFonts w:ascii="AdihausDIN" w:eastAsiaTheme="minorEastAsia" w:hAnsi="AdihausDIN" w:cs="AdihausDIN"/>
          <w:lang w:eastAsia="zh-CN"/>
        </w:rPr>
        <w:lastRenderedPageBreak/>
        <w:t>the NY Polo</w:t>
      </w:r>
      <w:r w:rsidR="000C4B9F" w:rsidRPr="000151CB">
        <w:rPr>
          <w:rFonts w:ascii="AdihausDIN" w:eastAsiaTheme="minorEastAsia" w:hAnsi="AdihausDIN" w:cs="AdihausDIN"/>
          <w:lang w:eastAsia="zh-CN"/>
        </w:rPr>
        <w:t xml:space="preserve"> with</w:t>
      </w:r>
      <w:r w:rsidR="005866B9" w:rsidRPr="000151CB">
        <w:rPr>
          <w:rFonts w:ascii="AdihausDIN" w:eastAsiaTheme="minorEastAsia" w:hAnsi="AdihausDIN" w:cs="AdihausDIN"/>
          <w:lang w:eastAsia="zh-CN"/>
        </w:rPr>
        <w:t xml:space="preserve"> a modern 3 button placket</w:t>
      </w:r>
      <w:r w:rsidR="00AD0D89" w:rsidRPr="000151CB">
        <w:rPr>
          <w:rFonts w:ascii="AdihausDIN" w:eastAsiaTheme="minorEastAsia" w:hAnsi="AdihausDIN" w:cs="AdihausDIN"/>
          <w:lang w:eastAsia="zh-CN"/>
        </w:rPr>
        <w:t xml:space="preserve"> and</w:t>
      </w:r>
      <w:r w:rsidR="005866B9" w:rsidRPr="000151CB">
        <w:rPr>
          <w:rFonts w:ascii="AdihausDIN" w:eastAsiaTheme="minorEastAsia" w:hAnsi="AdihausDIN" w:cs="AdihausDIN"/>
          <w:lang w:eastAsia="zh-CN"/>
        </w:rPr>
        <w:t xml:space="preserve"> a </w:t>
      </w:r>
      <w:r w:rsidR="00DC701C" w:rsidRPr="000151CB">
        <w:rPr>
          <w:rFonts w:ascii="AdihausDIN" w:eastAsiaTheme="minorEastAsia" w:hAnsi="AdihausDIN" w:cs="AdihausDIN"/>
          <w:lang w:eastAsia="zh-CN"/>
        </w:rPr>
        <w:t>flat knit collar</w:t>
      </w:r>
      <w:r w:rsidR="00AF11A9" w:rsidRPr="000151CB">
        <w:rPr>
          <w:rFonts w:ascii="AdihausDIN" w:eastAsiaTheme="minorEastAsia" w:hAnsi="AdihausDIN" w:cs="AdihausDIN"/>
          <w:lang w:eastAsia="zh-CN"/>
        </w:rPr>
        <w:t xml:space="preserve"> in the vibrant glow green colo</w:t>
      </w:r>
      <w:r w:rsidR="000151CB">
        <w:rPr>
          <w:rFonts w:ascii="AdihausDIN" w:eastAsiaTheme="minorEastAsia" w:hAnsi="AdihausDIN" w:cs="AdihausDIN"/>
          <w:lang w:eastAsia="zh-CN"/>
        </w:rPr>
        <w:t>u</w:t>
      </w:r>
      <w:r w:rsidR="00AF11A9" w:rsidRPr="000151CB">
        <w:rPr>
          <w:rFonts w:ascii="AdihausDIN" w:eastAsiaTheme="minorEastAsia" w:hAnsi="AdihausDIN" w:cs="AdihausDIN"/>
          <w:lang w:eastAsia="zh-CN"/>
        </w:rPr>
        <w:t>rway</w:t>
      </w:r>
      <w:r w:rsidR="00DC701C" w:rsidRPr="000151CB">
        <w:rPr>
          <w:rFonts w:ascii="AdihausDIN" w:eastAsiaTheme="minorEastAsia" w:hAnsi="AdihausDIN" w:cs="AdihausDIN"/>
          <w:lang w:eastAsia="zh-CN"/>
        </w:rPr>
        <w:t xml:space="preserve">. </w:t>
      </w:r>
      <w:r w:rsidR="000A7F05" w:rsidRPr="000151CB">
        <w:rPr>
          <w:rFonts w:ascii="AdihausDIN" w:eastAsiaTheme="minorEastAsia" w:hAnsi="AdihausDIN" w:cs="AdihausDIN"/>
          <w:lang w:eastAsia="zh-CN"/>
        </w:rPr>
        <w:t xml:space="preserve">Alexander </w:t>
      </w:r>
      <w:r w:rsidR="003829FB" w:rsidRPr="000151CB">
        <w:rPr>
          <w:rFonts w:ascii="AdihausDIN" w:eastAsiaTheme="minorEastAsia" w:hAnsi="AdihausDIN" w:cs="AdihausDIN"/>
          <w:lang w:eastAsia="zh-CN"/>
        </w:rPr>
        <w:t>Zverev will wear the NY Solid Short, which has an ergonomic construction for greater freedom of movement</w:t>
      </w:r>
      <w:r w:rsidR="00AD0D89" w:rsidRPr="000151CB">
        <w:rPr>
          <w:rFonts w:ascii="AdihausDIN" w:eastAsiaTheme="minorEastAsia" w:hAnsi="AdihausDIN" w:cs="AdihausDIN"/>
          <w:lang w:eastAsia="zh-CN"/>
        </w:rPr>
        <w:t>.</w:t>
      </w:r>
      <w:r w:rsidR="003829FB" w:rsidRPr="000151CB">
        <w:rPr>
          <w:rFonts w:ascii="AdihausDIN" w:eastAsiaTheme="minorEastAsia" w:hAnsi="AdihausDIN" w:cs="AdihausDIN"/>
          <w:lang w:eastAsia="zh-CN"/>
        </w:rPr>
        <w:t xml:space="preserve"> </w:t>
      </w:r>
      <w:r w:rsidR="00AD0D89" w:rsidRPr="000151CB">
        <w:rPr>
          <w:rFonts w:ascii="AdihausDIN" w:eastAsiaTheme="minorEastAsia" w:hAnsi="AdihausDIN" w:cs="AdihausDIN"/>
          <w:lang w:eastAsia="zh-CN"/>
        </w:rPr>
        <w:t>Other</w:t>
      </w:r>
      <w:r w:rsidR="003829FB" w:rsidRPr="000151CB">
        <w:rPr>
          <w:rFonts w:ascii="AdihausDIN" w:eastAsiaTheme="minorEastAsia" w:hAnsi="AdihausDIN" w:cs="AdihausDIN"/>
          <w:lang w:eastAsia="zh-CN"/>
        </w:rPr>
        <w:t xml:space="preserve"> male athletes will wear the NY Melange Short which has a</w:t>
      </w:r>
      <w:r w:rsidR="00AF11A9" w:rsidRPr="000151CB">
        <w:rPr>
          <w:rFonts w:ascii="AdihausDIN" w:eastAsiaTheme="minorEastAsia" w:hAnsi="AdihausDIN" w:cs="AdihausDIN"/>
          <w:lang w:eastAsia="zh-CN"/>
        </w:rPr>
        <w:t xml:space="preserve"> premium elasticated waistband and an</w:t>
      </w:r>
      <w:r w:rsidR="003829FB" w:rsidRPr="000151CB">
        <w:rPr>
          <w:rFonts w:ascii="AdihausDIN" w:eastAsiaTheme="minorEastAsia" w:hAnsi="AdihausDIN" w:cs="AdihausDIN"/>
          <w:lang w:eastAsia="zh-CN"/>
        </w:rPr>
        <w:t xml:space="preserve"> exposed drawcord for adjustability. </w:t>
      </w:r>
    </w:p>
    <w:p w14:paraId="1C7B8BC1" w14:textId="4AAD2C73" w:rsidR="00AE3EDC" w:rsidRPr="000151CB" w:rsidRDefault="00AE3EDC" w:rsidP="00515725">
      <w:pPr>
        <w:spacing w:after="0" w:line="360" w:lineRule="auto"/>
        <w:jc w:val="both"/>
        <w:rPr>
          <w:rFonts w:ascii="AdihausDIN" w:eastAsiaTheme="minorEastAsia" w:hAnsi="AdihausDIN" w:cs="AdihausDIN"/>
          <w:lang w:eastAsia="zh-CN"/>
        </w:rPr>
      </w:pPr>
    </w:p>
    <w:p w14:paraId="708F2099" w14:textId="70AC581C" w:rsidR="00AE3EDC" w:rsidRPr="000151CB" w:rsidRDefault="00AE3EDC" w:rsidP="00515725">
      <w:pPr>
        <w:spacing w:after="0" w:line="360" w:lineRule="auto"/>
        <w:jc w:val="both"/>
        <w:rPr>
          <w:rFonts w:ascii="AdihausDIN" w:eastAsiaTheme="minorEastAsia" w:hAnsi="AdihausDIN" w:cs="AdihausDIN"/>
          <w:lang w:eastAsia="zh-CN"/>
        </w:rPr>
      </w:pPr>
      <w:r>
        <w:rPr>
          <w:rFonts w:ascii="AdihausDIN" w:eastAsiaTheme="minorEastAsia" w:hAnsi="AdihausDIN" w:cs="AdihausDIN"/>
          <w:lang w:eastAsia="zh-CN"/>
        </w:rPr>
        <w:t xml:space="preserve">The women’s </w:t>
      </w:r>
      <w:r w:rsidRPr="000151CB">
        <w:rPr>
          <w:rFonts w:ascii="AdihausDIN" w:eastAsiaTheme="minorEastAsia" w:hAnsi="AdihausDIN" w:cs="AdihausDIN"/>
          <w:lang w:eastAsia="zh-CN"/>
        </w:rPr>
        <w:t xml:space="preserve">collection </w:t>
      </w:r>
      <w:r w:rsidR="00DC701C" w:rsidRPr="000151CB">
        <w:rPr>
          <w:rFonts w:ascii="AdihausDIN" w:eastAsiaTheme="minorEastAsia" w:hAnsi="AdihausDIN" w:cs="AdihausDIN"/>
          <w:lang w:eastAsia="zh-CN"/>
        </w:rPr>
        <w:t>also draws from the urban NYC aesthetic -</w:t>
      </w:r>
      <w:r w:rsidRPr="000151CB">
        <w:rPr>
          <w:rFonts w:ascii="AdihausDIN" w:eastAsiaTheme="minorEastAsia" w:hAnsi="AdihausDIN" w:cs="AdihausDIN"/>
          <w:lang w:eastAsia="zh-CN"/>
        </w:rPr>
        <w:t xml:space="preserve"> with the </w:t>
      </w:r>
      <w:r w:rsidR="001A2759" w:rsidRPr="000151CB">
        <w:rPr>
          <w:rFonts w:ascii="AdihausDIN" w:eastAsiaTheme="minorEastAsia" w:hAnsi="AdihausDIN" w:cs="AdihausDIN"/>
          <w:lang w:eastAsia="zh-CN"/>
        </w:rPr>
        <w:t xml:space="preserve">NY Dress, to be worn by Garbine Muguruza and Kiki Mladenovic. The dress features a </w:t>
      </w:r>
      <w:r w:rsidR="00A90128" w:rsidRPr="000151CB">
        <w:rPr>
          <w:rFonts w:ascii="AdihausDIN" w:eastAsiaTheme="minorEastAsia" w:hAnsi="AdihausDIN" w:cs="AdihausDIN"/>
          <w:lang w:eastAsia="zh-CN"/>
        </w:rPr>
        <w:t>C</w:t>
      </w:r>
      <w:r w:rsidR="001A2759" w:rsidRPr="000151CB">
        <w:rPr>
          <w:rFonts w:ascii="AdihausDIN" w:eastAsiaTheme="minorEastAsia" w:hAnsi="AdihausDIN" w:cs="AdihausDIN"/>
          <w:lang w:eastAsia="zh-CN"/>
        </w:rPr>
        <w:t>limalite engineered fabric with the Streets of NYC inspiration knitted into the pattern. The NY Tank will be worn by Caroline Wozniacki</w:t>
      </w:r>
      <w:r w:rsidR="00DC701C" w:rsidRPr="000151CB">
        <w:rPr>
          <w:rFonts w:ascii="AdihausDIN" w:eastAsiaTheme="minorEastAsia" w:hAnsi="AdihausDIN" w:cs="AdihausDIN"/>
          <w:lang w:eastAsia="zh-CN"/>
        </w:rPr>
        <w:t xml:space="preserve">, which </w:t>
      </w:r>
      <w:r w:rsidR="008433BA" w:rsidRPr="000151CB">
        <w:rPr>
          <w:rFonts w:ascii="AdihausDIN" w:eastAsiaTheme="minorEastAsia" w:hAnsi="AdihausDIN" w:cs="AdihausDIN"/>
          <w:lang w:eastAsia="zh-CN"/>
        </w:rPr>
        <w:t>features an open hole mesh overlay for a stylish layering look</w:t>
      </w:r>
      <w:r w:rsidR="00DC701C" w:rsidRPr="000151CB">
        <w:rPr>
          <w:rFonts w:ascii="AdihausDIN" w:eastAsiaTheme="minorEastAsia" w:hAnsi="AdihausDIN" w:cs="AdihausDIN"/>
          <w:lang w:eastAsia="zh-CN"/>
        </w:rPr>
        <w:t xml:space="preserve">. Both athletes </w:t>
      </w:r>
      <w:r w:rsidR="00C770CF" w:rsidRPr="000151CB">
        <w:rPr>
          <w:rFonts w:ascii="AdihausDIN" w:eastAsiaTheme="minorEastAsia" w:hAnsi="AdihausDIN" w:cs="AdihausDIN"/>
          <w:lang w:eastAsia="zh-CN"/>
        </w:rPr>
        <w:t xml:space="preserve">will also wear the NY Skirt which </w:t>
      </w:r>
      <w:r w:rsidR="005870F2" w:rsidRPr="000151CB">
        <w:rPr>
          <w:rFonts w:ascii="AdihausDIN" w:eastAsiaTheme="minorEastAsia" w:hAnsi="AdihausDIN" w:cs="AdihausDIN"/>
          <w:lang w:eastAsia="zh-CN"/>
        </w:rPr>
        <w:t>is pleated and features the Streets of NYC inspired print</w:t>
      </w:r>
      <w:r w:rsidR="00C770CF" w:rsidRPr="000151CB">
        <w:rPr>
          <w:rFonts w:ascii="AdihausDIN" w:eastAsiaTheme="minorEastAsia" w:hAnsi="AdihausDIN" w:cs="AdihausDIN"/>
          <w:lang w:eastAsia="zh-CN"/>
        </w:rPr>
        <w:t>.</w:t>
      </w:r>
      <w:r w:rsidR="005870F2" w:rsidRPr="000151CB">
        <w:rPr>
          <w:rFonts w:ascii="AdihausDIN" w:eastAsiaTheme="minorEastAsia" w:hAnsi="AdihausDIN" w:cs="AdihausDIN"/>
          <w:lang w:eastAsia="zh-CN"/>
        </w:rPr>
        <w:t xml:space="preserve"> </w:t>
      </w:r>
      <w:r w:rsidR="00AF11A9" w:rsidRPr="000151CB">
        <w:rPr>
          <w:rFonts w:ascii="AdihausDIN" w:eastAsiaTheme="minorEastAsia" w:hAnsi="AdihausDIN" w:cs="AdihausDIN"/>
          <w:lang w:eastAsia="zh-CN"/>
        </w:rPr>
        <w:t>Angelique Kerber</w:t>
      </w:r>
      <w:r w:rsidR="001F4D4B" w:rsidRPr="000151CB">
        <w:rPr>
          <w:rFonts w:ascii="AdihausDIN" w:eastAsiaTheme="minorEastAsia" w:hAnsi="AdihausDIN" w:cs="AdihausDIN"/>
          <w:lang w:eastAsia="zh-CN"/>
        </w:rPr>
        <w:t xml:space="preserve"> will wear the NY Women’s Tee</w:t>
      </w:r>
      <w:r w:rsidR="00DC701C" w:rsidRPr="000151CB">
        <w:rPr>
          <w:rFonts w:ascii="AdihausDIN" w:eastAsiaTheme="minorEastAsia" w:hAnsi="AdihausDIN" w:cs="AdihausDIN"/>
          <w:lang w:eastAsia="zh-CN"/>
        </w:rPr>
        <w:t xml:space="preserve">, featuring </w:t>
      </w:r>
      <w:r w:rsidR="001F4D4B" w:rsidRPr="000151CB">
        <w:rPr>
          <w:rFonts w:ascii="AdihausDIN" w:eastAsiaTheme="minorEastAsia" w:hAnsi="AdihausDIN" w:cs="AdihausDIN"/>
          <w:lang w:eastAsia="zh-CN"/>
        </w:rPr>
        <w:t xml:space="preserve">open hole mesh zoning at the back to provide optimal ventilation. </w:t>
      </w:r>
      <w:r w:rsidR="005D0F13" w:rsidRPr="000151CB">
        <w:rPr>
          <w:rFonts w:ascii="AdihausDIN" w:eastAsiaTheme="minorEastAsia" w:hAnsi="AdihausDIN" w:cs="AdihausDIN"/>
          <w:lang w:eastAsia="zh-CN"/>
        </w:rPr>
        <w:t xml:space="preserve">All of </w:t>
      </w:r>
      <w:r w:rsidR="0004765A" w:rsidRPr="000151CB">
        <w:rPr>
          <w:rFonts w:ascii="AdihausDIN" w:eastAsiaTheme="minorEastAsia" w:hAnsi="AdihausDIN" w:cs="AdihausDIN"/>
          <w:lang w:eastAsia="zh-CN"/>
        </w:rPr>
        <w:t xml:space="preserve">our </w:t>
      </w:r>
      <w:r w:rsidR="005D0F13" w:rsidRPr="000151CB">
        <w:rPr>
          <w:rFonts w:ascii="AdihausDIN" w:eastAsiaTheme="minorEastAsia" w:hAnsi="AdihausDIN" w:cs="AdihausDIN"/>
          <w:lang w:eastAsia="zh-CN"/>
        </w:rPr>
        <w:t>other female athletes will wear the NY Women’s Short w</w:t>
      </w:r>
      <w:r w:rsidR="00DC701C" w:rsidRPr="000151CB">
        <w:rPr>
          <w:rFonts w:ascii="AdihausDIN" w:eastAsiaTheme="minorEastAsia" w:hAnsi="AdihausDIN" w:cs="AdihausDIN"/>
          <w:lang w:eastAsia="zh-CN"/>
        </w:rPr>
        <w:t>ith</w:t>
      </w:r>
      <w:r w:rsidR="005D0F13" w:rsidRPr="000151CB">
        <w:rPr>
          <w:rFonts w:ascii="AdihausDIN" w:eastAsiaTheme="minorEastAsia" w:hAnsi="AdihausDIN" w:cs="AdihausDIN"/>
          <w:lang w:eastAsia="zh-CN"/>
        </w:rPr>
        <w:t xml:space="preserve"> open hole mesh zoning at the back for additional ventilation and a fresh aesthetic.</w:t>
      </w:r>
    </w:p>
    <w:p w14:paraId="27D6A7D6" w14:textId="32483462" w:rsidR="001F4C4B" w:rsidRDefault="001F4C4B" w:rsidP="00515725">
      <w:pPr>
        <w:spacing w:after="0" w:line="360" w:lineRule="auto"/>
        <w:jc w:val="both"/>
        <w:rPr>
          <w:rFonts w:ascii="AdihausDIN" w:eastAsiaTheme="minorEastAsia" w:hAnsi="AdihausDIN" w:cs="AdihausDIN"/>
          <w:lang w:eastAsia="zh-CN"/>
        </w:rPr>
      </w:pPr>
    </w:p>
    <w:p w14:paraId="170E5C5C" w14:textId="55F37CE2" w:rsidR="001F4C4B" w:rsidRDefault="001F4C4B" w:rsidP="00515725">
      <w:pPr>
        <w:spacing w:after="0" w:line="360" w:lineRule="auto"/>
        <w:jc w:val="both"/>
        <w:rPr>
          <w:rFonts w:ascii="AdihausDIN" w:eastAsiaTheme="minorEastAsia" w:hAnsi="AdihausDIN" w:cs="AdihausDIN"/>
          <w:lang w:eastAsia="zh-CN"/>
        </w:rPr>
      </w:pPr>
      <w:r>
        <w:rPr>
          <w:rFonts w:ascii="AdihausDIN" w:eastAsiaTheme="minorEastAsia" w:hAnsi="AdihausDIN" w:cs="AdihausDIN"/>
          <w:lang w:eastAsia="zh-CN"/>
        </w:rPr>
        <w:t xml:space="preserve">The collection will also feature the </w:t>
      </w:r>
      <w:proofErr w:type="spellStart"/>
      <w:r w:rsidR="00EE1C1A">
        <w:rPr>
          <w:rFonts w:ascii="AdihausDIN" w:eastAsiaTheme="minorEastAsia" w:hAnsi="AdihausDIN" w:cs="AdihausDIN"/>
          <w:lang w:eastAsia="zh-CN"/>
        </w:rPr>
        <w:t>SoleCourt</w:t>
      </w:r>
      <w:proofErr w:type="spellEnd"/>
      <w:r w:rsidR="000A7F05">
        <w:rPr>
          <w:rFonts w:ascii="AdihausDIN" w:eastAsiaTheme="minorEastAsia" w:hAnsi="AdihausDIN" w:cs="AdihausDIN"/>
          <w:lang w:eastAsia="zh-CN"/>
        </w:rPr>
        <w:t xml:space="preserve"> </w:t>
      </w:r>
      <w:r w:rsidR="00EE1C1A">
        <w:rPr>
          <w:rFonts w:ascii="AdihausDIN" w:eastAsiaTheme="minorEastAsia" w:hAnsi="AdihausDIN" w:cs="AdihausDIN"/>
          <w:lang w:eastAsia="zh-CN"/>
        </w:rPr>
        <w:t>shoe,</w:t>
      </w:r>
      <w:r w:rsidR="00503989">
        <w:rPr>
          <w:rFonts w:ascii="AdihausDIN" w:eastAsiaTheme="minorEastAsia" w:hAnsi="AdihausDIN" w:cs="AdihausDIN"/>
          <w:lang w:eastAsia="zh-CN"/>
        </w:rPr>
        <w:t xml:space="preserve"> offering B</w:t>
      </w:r>
      <w:r w:rsidR="00DC701C">
        <w:rPr>
          <w:rFonts w:ascii="AdihausDIN" w:eastAsiaTheme="minorEastAsia" w:hAnsi="AdihausDIN" w:cs="AdihausDIN"/>
          <w:lang w:eastAsia="zh-CN"/>
        </w:rPr>
        <w:t>OOST</w:t>
      </w:r>
      <w:r w:rsidR="00503989">
        <w:rPr>
          <w:rFonts w:ascii="AdihausDIN" w:eastAsiaTheme="minorEastAsia" w:hAnsi="AdihausDIN" w:cs="AdihausDIN"/>
          <w:lang w:eastAsia="zh-CN"/>
        </w:rPr>
        <w:t xml:space="preserve"> cushioning, lightweight materials, comfort, stability and durability.</w:t>
      </w:r>
      <w:r w:rsidR="00AB5B93">
        <w:rPr>
          <w:rFonts w:ascii="AdihausDIN" w:eastAsiaTheme="minorEastAsia" w:hAnsi="AdihausDIN" w:cs="AdihausDIN"/>
          <w:lang w:eastAsia="zh-CN"/>
        </w:rPr>
        <w:t xml:space="preserve"> </w:t>
      </w:r>
      <w:r w:rsidR="00EE1C1A">
        <w:rPr>
          <w:rFonts w:ascii="AdihausDIN" w:eastAsiaTheme="minorEastAsia" w:hAnsi="AdihausDIN" w:cs="AdihausDIN"/>
          <w:lang w:eastAsia="zh-CN"/>
        </w:rPr>
        <w:t xml:space="preserve">The </w:t>
      </w:r>
      <w:proofErr w:type="spellStart"/>
      <w:r w:rsidR="00EE1C1A">
        <w:rPr>
          <w:rFonts w:ascii="AdihausDIN" w:eastAsiaTheme="minorEastAsia" w:hAnsi="AdihausDIN" w:cs="AdihausDIN"/>
          <w:lang w:eastAsia="zh-CN"/>
        </w:rPr>
        <w:t>SoleCourt</w:t>
      </w:r>
      <w:proofErr w:type="spellEnd"/>
      <w:r w:rsidR="000A7F05">
        <w:rPr>
          <w:rFonts w:ascii="AdihausDIN" w:eastAsiaTheme="minorEastAsia" w:hAnsi="AdihausDIN" w:cs="AdihausDIN"/>
          <w:lang w:eastAsia="zh-CN"/>
        </w:rPr>
        <w:t xml:space="preserve"> </w:t>
      </w:r>
      <w:r w:rsidR="00EE1C1A">
        <w:rPr>
          <w:rFonts w:ascii="AdihausDIN" w:eastAsiaTheme="minorEastAsia" w:hAnsi="AdihausDIN" w:cs="AdihausDIN"/>
          <w:lang w:eastAsia="zh-CN"/>
        </w:rPr>
        <w:t xml:space="preserve">is adidas’ ultimate technical performance footwear. </w:t>
      </w:r>
    </w:p>
    <w:p w14:paraId="5DF464B2" w14:textId="77777777" w:rsidR="00402973" w:rsidRPr="00AE6039" w:rsidRDefault="00402973" w:rsidP="00515725">
      <w:pPr>
        <w:spacing w:after="0" w:line="360" w:lineRule="auto"/>
        <w:jc w:val="both"/>
        <w:rPr>
          <w:rFonts w:ascii="AdihausDIN" w:eastAsiaTheme="minorEastAsia" w:hAnsi="AdihausDIN" w:cs="AdihausDIN"/>
          <w:lang w:eastAsia="zh-CN"/>
        </w:rPr>
      </w:pPr>
    </w:p>
    <w:p w14:paraId="5DF464B3" w14:textId="790AC68F" w:rsidR="00A959FF" w:rsidRPr="00AE6039" w:rsidRDefault="00A15E98" w:rsidP="00515725">
      <w:pPr>
        <w:spacing w:after="0" w:line="360" w:lineRule="auto"/>
        <w:jc w:val="both"/>
        <w:rPr>
          <w:rFonts w:ascii="AdihausDIN" w:hAnsi="AdihausDIN" w:cs="AdihausDIN"/>
        </w:rPr>
      </w:pPr>
      <w:r>
        <w:rPr>
          <w:rFonts w:ascii="AdihausDIN" w:hAnsi="AdihausDIN" w:cs="AdihausDIN"/>
        </w:rPr>
        <w:t>The 201</w:t>
      </w:r>
      <w:r w:rsidR="00F15714">
        <w:rPr>
          <w:rFonts w:ascii="AdihausDIN" w:hAnsi="AdihausDIN" w:cs="AdihausDIN"/>
        </w:rPr>
        <w:t>9</w:t>
      </w:r>
      <w:r w:rsidR="00B209A7" w:rsidRPr="00AE6039">
        <w:rPr>
          <w:rFonts w:ascii="AdihausDIN" w:hAnsi="AdihausDIN" w:cs="AdihausDIN"/>
        </w:rPr>
        <w:t xml:space="preserve"> adidas </w:t>
      </w:r>
      <w:r w:rsidR="00F15714">
        <w:rPr>
          <w:rFonts w:ascii="AdihausDIN" w:hAnsi="AdihausDIN" w:cs="AdihausDIN"/>
          <w:b/>
        </w:rPr>
        <w:t>US Open line</w:t>
      </w:r>
      <w:r w:rsidR="00034FBC">
        <w:rPr>
          <w:rFonts w:ascii="AdihausDIN" w:hAnsi="AdihausDIN" w:cs="AdihausDIN"/>
        </w:rPr>
        <w:t xml:space="preserve"> will be</w:t>
      </w:r>
      <w:r w:rsidR="0040109E">
        <w:rPr>
          <w:rFonts w:ascii="AdihausDIN" w:hAnsi="AdihausDIN" w:cs="AdihausDIN"/>
        </w:rPr>
        <w:t xml:space="preserve"> available online </w:t>
      </w:r>
      <w:r w:rsidR="00D76538" w:rsidRPr="00AE6039">
        <w:rPr>
          <w:rFonts w:ascii="AdihausDIN" w:hAnsi="AdihausDIN" w:cs="AdihausDIN"/>
        </w:rPr>
        <w:t xml:space="preserve">at </w:t>
      </w:r>
      <w:hyperlink r:id="rId13" w:history="1">
        <w:r w:rsidR="000A7F05" w:rsidRPr="000A7F05">
          <w:rPr>
            <w:rStyle w:val="Hyperlink"/>
            <w:rFonts w:ascii="AdihausDIN" w:hAnsi="AdihausDIN" w:cs="AdihausDIN"/>
          </w:rPr>
          <w:t>http://www.adidas.com/tennis</w:t>
        </w:r>
        <w:r w:rsidR="000A7F05" w:rsidRPr="00D2496C">
          <w:rPr>
            <w:rStyle w:val="Hyperlink"/>
            <w:rFonts w:ascii="AdihausDIN" w:hAnsi="AdihausDIN" w:cs="AdihausDIN"/>
          </w:rPr>
          <w:t xml:space="preserve"> from</w:t>
        </w:r>
      </w:hyperlink>
      <w:r w:rsidR="000A7F05">
        <w:rPr>
          <w:rStyle w:val="Hyperlink"/>
          <w:rFonts w:ascii="AdihausDIN" w:hAnsi="AdihausDIN" w:cs="AdihausDIN"/>
        </w:rPr>
        <w:t xml:space="preserve"> August 7th. </w:t>
      </w:r>
    </w:p>
    <w:p w14:paraId="5DF464B4" w14:textId="77777777" w:rsidR="000774A8" w:rsidRPr="00AE6039" w:rsidRDefault="000774A8" w:rsidP="00515725">
      <w:pPr>
        <w:spacing w:after="0" w:line="360" w:lineRule="auto"/>
        <w:jc w:val="both"/>
        <w:rPr>
          <w:rFonts w:ascii="AdihausDIN" w:hAnsi="AdihausDIN" w:cs="AdihausDIN"/>
        </w:rPr>
      </w:pPr>
    </w:p>
    <w:p w14:paraId="5DF464B5" w14:textId="77777777" w:rsidR="00C2336A" w:rsidRPr="00AE6039" w:rsidRDefault="006E6D94" w:rsidP="00515725">
      <w:pPr>
        <w:spacing w:after="0" w:line="360" w:lineRule="auto"/>
        <w:jc w:val="center"/>
        <w:rPr>
          <w:rFonts w:ascii="AdihausDIN" w:eastAsia="Times New Roman" w:hAnsi="AdihausDIN" w:cs="AdihausDIN"/>
          <w:b/>
        </w:rPr>
      </w:pPr>
      <w:r w:rsidRPr="00AE6039">
        <w:rPr>
          <w:rFonts w:ascii="AdihausDIN" w:eastAsia="Times New Roman" w:hAnsi="AdihausDIN" w:cs="AdihausDIN"/>
          <w:b/>
        </w:rPr>
        <w:t>ENDS</w:t>
      </w:r>
    </w:p>
    <w:p w14:paraId="5DF464B6" w14:textId="77777777" w:rsidR="0097317C" w:rsidRPr="00AE6039" w:rsidRDefault="0097317C" w:rsidP="00515725">
      <w:pPr>
        <w:spacing w:after="0" w:line="360" w:lineRule="auto"/>
        <w:jc w:val="both"/>
        <w:rPr>
          <w:rFonts w:ascii="AdihausDIN" w:eastAsia="Times New Roman" w:hAnsi="AdihausDIN" w:cs="AdihausDIN"/>
          <w:b/>
        </w:rPr>
      </w:pPr>
    </w:p>
    <w:p w14:paraId="5DF464B7" w14:textId="77777777" w:rsidR="002847D4" w:rsidRPr="00AE6039" w:rsidRDefault="002847D4" w:rsidP="00515725">
      <w:pPr>
        <w:spacing w:after="0" w:line="360" w:lineRule="auto"/>
        <w:jc w:val="both"/>
        <w:rPr>
          <w:rFonts w:ascii="AdihausDIN" w:eastAsia="Times New Roman" w:hAnsi="AdihausDIN" w:cs="AdihausDIN"/>
          <w:b/>
        </w:rPr>
      </w:pPr>
      <w:r w:rsidRPr="00AE6039">
        <w:rPr>
          <w:rFonts w:ascii="AdihausDIN" w:eastAsia="Times New Roman" w:hAnsi="AdihausDIN" w:cs="AdihausDIN"/>
          <w:b/>
        </w:rPr>
        <w:t>For further media information please contact:</w:t>
      </w:r>
    </w:p>
    <w:p w14:paraId="5DF464B8" w14:textId="77777777" w:rsidR="002847D4" w:rsidRPr="00AE6039" w:rsidRDefault="00C856EF" w:rsidP="001C1709">
      <w:pPr>
        <w:spacing w:after="0" w:line="360" w:lineRule="auto"/>
        <w:jc w:val="both"/>
        <w:rPr>
          <w:rFonts w:ascii="AdihausDIN" w:eastAsiaTheme="minorEastAsia" w:hAnsi="AdihausDIN" w:cs="AdihausDIN"/>
          <w:i/>
          <w:lang w:eastAsia="zh-CN"/>
        </w:rPr>
      </w:pPr>
      <w:r w:rsidRPr="00AE6039">
        <w:rPr>
          <w:rFonts w:ascii="AdihausDIN" w:eastAsiaTheme="minorEastAsia" w:hAnsi="AdihausDIN" w:cs="AdihausDIN"/>
          <w:i/>
          <w:lang w:eastAsia="zh-CN"/>
        </w:rPr>
        <w:t>Lindsey Rossell</w:t>
      </w:r>
    </w:p>
    <w:p w14:paraId="5DF464B9" w14:textId="77777777" w:rsidR="002847D4" w:rsidRPr="00AE6039" w:rsidRDefault="00885C26" w:rsidP="001C1709">
      <w:pPr>
        <w:spacing w:after="0" w:line="360" w:lineRule="auto"/>
        <w:jc w:val="both"/>
        <w:rPr>
          <w:rFonts w:ascii="AdihausDIN" w:eastAsiaTheme="minorEastAsia" w:hAnsi="AdihausDIN" w:cs="AdihausDIN"/>
          <w:i/>
          <w:lang w:eastAsia="zh-CN"/>
        </w:rPr>
      </w:pPr>
      <w:hyperlink r:id="rId14" w:history="1">
        <w:r w:rsidR="00C856EF" w:rsidRPr="00AE6039">
          <w:rPr>
            <w:rStyle w:val="Hyperlink"/>
            <w:rFonts w:ascii="AdihausDIN" w:eastAsiaTheme="minorEastAsia" w:hAnsi="AdihausDIN" w:cs="AdihausDIN"/>
            <w:i/>
            <w:lang w:eastAsia="zh-CN"/>
          </w:rPr>
          <w:t>lindsey.rossell@hkstrategies.com</w:t>
        </w:r>
      </w:hyperlink>
    </w:p>
    <w:p w14:paraId="5DF464BA" w14:textId="77777777" w:rsidR="002847D4" w:rsidRPr="00AE6039" w:rsidRDefault="00C856EF" w:rsidP="001C1709">
      <w:pPr>
        <w:spacing w:after="0" w:line="360" w:lineRule="auto"/>
        <w:jc w:val="both"/>
        <w:rPr>
          <w:rFonts w:ascii="AdihausDIN" w:eastAsiaTheme="minorEastAsia" w:hAnsi="AdihausDIN" w:cs="AdihausDIN"/>
          <w:i/>
          <w:lang w:eastAsia="zh-CN"/>
        </w:rPr>
      </w:pPr>
      <w:r w:rsidRPr="00AE6039">
        <w:rPr>
          <w:rFonts w:ascii="AdihausDIN" w:eastAsiaTheme="minorEastAsia" w:hAnsi="AdihausDIN" w:cs="AdihausDIN"/>
          <w:i/>
          <w:lang w:eastAsia="zh-CN"/>
        </w:rPr>
        <w:t>+44 (0) 207 413 3163</w:t>
      </w:r>
    </w:p>
    <w:p w14:paraId="5DF464C4" w14:textId="77777777" w:rsidR="005B020F" w:rsidRPr="00393C4A" w:rsidRDefault="005B020F" w:rsidP="0090320A">
      <w:pPr>
        <w:spacing w:after="0" w:line="360" w:lineRule="auto"/>
        <w:jc w:val="both"/>
        <w:rPr>
          <w:rFonts w:eastAsiaTheme="minorEastAsia" w:cs="AdihausDIN"/>
          <w:lang w:eastAsia="zh-CN"/>
        </w:rPr>
      </w:pPr>
    </w:p>
    <w:p w14:paraId="5DF464C6" w14:textId="77777777" w:rsidR="005B020F" w:rsidRPr="008351B9" w:rsidRDefault="005B020F" w:rsidP="00B0275F">
      <w:pPr>
        <w:spacing w:after="0" w:line="360" w:lineRule="auto"/>
        <w:jc w:val="both"/>
        <w:rPr>
          <w:rFonts w:ascii="AdiHaus Regular" w:eastAsiaTheme="minorEastAsia" w:hAnsi="AdiHaus Regular"/>
          <w:lang w:eastAsia="zh-CN"/>
        </w:rPr>
      </w:pPr>
    </w:p>
    <w:sectPr w:rsidR="005B020F" w:rsidRPr="008351B9">
      <w:headerReference w:type="default" r:id="rId1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E98220" w14:textId="77777777" w:rsidR="00885C26" w:rsidRDefault="00885C26" w:rsidP="00D223C0">
      <w:pPr>
        <w:spacing w:after="0" w:line="240" w:lineRule="auto"/>
      </w:pPr>
      <w:r>
        <w:separator/>
      </w:r>
    </w:p>
  </w:endnote>
  <w:endnote w:type="continuationSeparator" w:id="0">
    <w:p w14:paraId="1F3DA49E" w14:textId="77777777" w:rsidR="00885C26" w:rsidRDefault="00885C26" w:rsidP="00D223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diHaus Regular">
    <w:altName w:val="Verdana"/>
    <w:charset w:val="00"/>
    <w:family w:val="auto"/>
    <w:pitch w:val="variable"/>
    <w:sig w:usb0="800000AF" w:usb1="5000004A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dihausDIN">
    <w:altName w:val="Calibri"/>
    <w:charset w:val="00"/>
    <w:family w:val="swiss"/>
    <w:pitch w:val="variable"/>
    <w:sig w:usb0="A00002BF" w:usb1="4000207B" w:usb2="00000008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diHaus">
    <w:altName w:val="Times New Roman"/>
    <w:charset w:val="00"/>
    <w:family w:val="auto"/>
    <w:pitch w:val="variable"/>
    <w:sig w:usb0="800000AF" w:usb1="5000004A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91316B4" w14:textId="77777777" w:rsidR="00885C26" w:rsidRDefault="00885C26" w:rsidP="00D223C0">
      <w:pPr>
        <w:spacing w:after="0" w:line="240" w:lineRule="auto"/>
      </w:pPr>
      <w:r>
        <w:separator/>
      </w:r>
    </w:p>
  </w:footnote>
  <w:footnote w:type="continuationSeparator" w:id="0">
    <w:p w14:paraId="6638B227" w14:textId="77777777" w:rsidR="00885C26" w:rsidRDefault="00885C26" w:rsidP="00D223C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464CD" w14:textId="77777777" w:rsidR="00F235AC" w:rsidRPr="003E4E90" w:rsidRDefault="00F235AC" w:rsidP="00A47B78">
    <w:pPr>
      <w:pStyle w:val="Header"/>
      <w:rPr>
        <w:rFonts w:ascii="AdihausDIN" w:hAnsi="AdihausDIN" w:cs="AdihausDIN"/>
        <w:b/>
      </w:rPr>
    </w:pPr>
    <w:r>
      <w:rPr>
        <w:rFonts w:ascii="AdiHaus" w:hAnsi="AdiHaus"/>
        <w:b/>
        <w:noProof/>
        <w:lang w:eastAsia="en-GB"/>
      </w:rPr>
      <w:drawing>
        <wp:inline distT="0" distB="0" distL="0" distR="0" wp14:anchorId="5DF464CF" wp14:editId="5DF464D0">
          <wp:extent cx="885825" cy="600075"/>
          <wp:effectExtent l="0" t="0" r="9525" b="9525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85825" cy="6000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AdihausDIN" w:hAnsi="AdihausDIN" w:cs="AdihausDIN"/>
        <w:b/>
      </w:rPr>
      <w:tab/>
    </w:r>
  </w:p>
  <w:p w14:paraId="5DF464CE" w14:textId="77777777" w:rsidR="00F235AC" w:rsidRDefault="00F235A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0C6B82"/>
    <w:multiLevelType w:val="hybridMultilevel"/>
    <w:tmpl w:val="DFFA1974"/>
    <w:lvl w:ilvl="0" w:tplc="8E5A8F3E">
      <w:numFmt w:val="bullet"/>
      <w:lvlText w:val="-"/>
      <w:lvlJc w:val="left"/>
      <w:pPr>
        <w:ind w:left="1080" w:hanging="360"/>
      </w:pPr>
      <w:rPr>
        <w:rFonts w:ascii="AdiHaus Regular" w:eastAsia="Times New Roman" w:hAnsi="AdiHaus Regular" w:cs="AdihausDIN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5E0F1CC9"/>
    <w:multiLevelType w:val="hybridMultilevel"/>
    <w:tmpl w:val="9BA0EEE2"/>
    <w:lvl w:ilvl="0" w:tplc="978201F6">
      <w:start w:val="2016"/>
      <w:numFmt w:val="decimal"/>
      <w:lvlText w:val="%1"/>
      <w:lvlJc w:val="left"/>
      <w:pPr>
        <w:ind w:left="825" w:hanging="465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5024DC5"/>
    <w:multiLevelType w:val="hybridMultilevel"/>
    <w:tmpl w:val="93A48E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FB637BF"/>
    <w:multiLevelType w:val="hybridMultilevel"/>
    <w:tmpl w:val="29ECC416"/>
    <w:lvl w:ilvl="0" w:tplc="D0B8C348">
      <w:numFmt w:val="bullet"/>
      <w:lvlText w:val="-"/>
      <w:lvlJc w:val="left"/>
      <w:pPr>
        <w:ind w:left="720" w:hanging="360"/>
      </w:pPr>
      <w:rPr>
        <w:rFonts w:ascii="AdihausDIN" w:eastAsiaTheme="minorHAnsi" w:hAnsi="AdihausDIN" w:cs="AdihausDI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559C"/>
    <w:rsid w:val="00000DFF"/>
    <w:rsid w:val="00006956"/>
    <w:rsid w:val="000151CB"/>
    <w:rsid w:val="00017C6F"/>
    <w:rsid w:val="00020C94"/>
    <w:rsid w:val="000224D7"/>
    <w:rsid w:val="00027D3B"/>
    <w:rsid w:val="00034FBC"/>
    <w:rsid w:val="0004765A"/>
    <w:rsid w:val="000518AB"/>
    <w:rsid w:val="00053EFF"/>
    <w:rsid w:val="00060CFC"/>
    <w:rsid w:val="000660F7"/>
    <w:rsid w:val="00070524"/>
    <w:rsid w:val="000774A8"/>
    <w:rsid w:val="00077B91"/>
    <w:rsid w:val="00080066"/>
    <w:rsid w:val="00082270"/>
    <w:rsid w:val="00084008"/>
    <w:rsid w:val="00087A85"/>
    <w:rsid w:val="00090C4B"/>
    <w:rsid w:val="00091B2A"/>
    <w:rsid w:val="0009369E"/>
    <w:rsid w:val="000A60D2"/>
    <w:rsid w:val="000A7F05"/>
    <w:rsid w:val="000B2741"/>
    <w:rsid w:val="000B36BF"/>
    <w:rsid w:val="000C38ED"/>
    <w:rsid w:val="000C4B9F"/>
    <w:rsid w:val="000D1E93"/>
    <w:rsid w:val="000D20E5"/>
    <w:rsid w:val="000E0627"/>
    <w:rsid w:val="000F6C9C"/>
    <w:rsid w:val="00102B4B"/>
    <w:rsid w:val="00104D3A"/>
    <w:rsid w:val="0012583B"/>
    <w:rsid w:val="00131010"/>
    <w:rsid w:val="001332F2"/>
    <w:rsid w:val="0013559C"/>
    <w:rsid w:val="00143D4F"/>
    <w:rsid w:val="00145DDF"/>
    <w:rsid w:val="00146272"/>
    <w:rsid w:val="00152834"/>
    <w:rsid w:val="001556C6"/>
    <w:rsid w:val="00164567"/>
    <w:rsid w:val="00183BD6"/>
    <w:rsid w:val="001905A1"/>
    <w:rsid w:val="001A0303"/>
    <w:rsid w:val="001A1A9F"/>
    <w:rsid w:val="001A2759"/>
    <w:rsid w:val="001A7435"/>
    <w:rsid w:val="001B7029"/>
    <w:rsid w:val="001C1709"/>
    <w:rsid w:val="001E0F75"/>
    <w:rsid w:val="001E3611"/>
    <w:rsid w:val="001F4C4B"/>
    <w:rsid w:val="001F4D4B"/>
    <w:rsid w:val="001F6BEE"/>
    <w:rsid w:val="00203FE5"/>
    <w:rsid w:val="002060EF"/>
    <w:rsid w:val="0020659F"/>
    <w:rsid w:val="00210B5F"/>
    <w:rsid w:val="002119BA"/>
    <w:rsid w:val="00215EBF"/>
    <w:rsid w:val="002221C8"/>
    <w:rsid w:val="00226801"/>
    <w:rsid w:val="00236137"/>
    <w:rsid w:val="00262CED"/>
    <w:rsid w:val="00264044"/>
    <w:rsid w:val="002847D4"/>
    <w:rsid w:val="00287F65"/>
    <w:rsid w:val="00291094"/>
    <w:rsid w:val="00291467"/>
    <w:rsid w:val="00292AAF"/>
    <w:rsid w:val="00295472"/>
    <w:rsid w:val="002B0A11"/>
    <w:rsid w:val="002B0DED"/>
    <w:rsid w:val="002C034B"/>
    <w:rsid w:val="002C090D"/>
    <w:rsid w:val="002C18D5"/>
    <w:rsid w:val="002C5097"/>
    <w:rsid w:val="002C584E"/>
    <w:rsid w:val="002D2E81"/>
    <w:rsid w:val="002E035E"/>
    <w:rsid w:val="002E1AD0"/>
    <w:rsid w:val="002E1E29"/>
    <w:rsid w:val="002F54A8"/>
    <w:rsid w:val="00301D87"/>
    <w:rsid w:val="003022B8"/>
    <w:rsid w:val="0031534B"/>
    <w:rsid w:val="00321617"/>
    <w:rsid w:val="003310F3"/>
    <w:rsid w:val="0034773C"/>
    <w:rsid w:val="00363A13"/>
    <w:rsid w:val="003748F3"/>
    <w:rsid w:val="00380182"/>
    <w:rsid w:val="003829FB"/>
    <w:rsid w:val="00390E0E"/>
    <w:rsid w:val="00395B6B"/>
    <w:rsid w:val="003A4691"/>
    <w:rsid w:val="003B0B5E"/>
    <w:rsid w:val="003B417D"/>
    <w:rsid w:val="003C1D13"/>
    <w:rsid w:val="003D7137"/>
    <w:rsid w:val="003F1262"/>
    <w:rsid w:val="003F2E04"/>
    <w:rsid w:val="003F3FC0"/>
    <w:rsid w:val="003F57C3"/>
    <w:rsid w:val="003F64CF"/>
    <w:rsid w:val="0040109E"/>
    <w:rsid w:val="00402973"/>
    <w:rsid w:val="00403DA6"/>
    <w:rsid w:val="00405859"/>
    <w:rsid w:val="0040796C"/>
    <w:rsid w:val="00412B3F"/>
    <w:rsid w:val="004307FB"/>
    <w:rsid w:val="004423DB"/>
    <w:rsid w:val="00447A3A"/>
    <w:rsid w:val="004638CB"/>
    <w:rsid w:val="00466F44"/>
    <w:rsid w:val="00471A9A"/>
    <w:rsid w:val="004762D3"/>
    <w:rsid w:val="00483368"/>
    <w:rsid w:val="004876F4"/>
    <w:rsid w:val="004A3D8F"/>
    <w:rsid w:val="004A4784"/>
    <w:rsid w:val="004B2D18"/>
    <w:rsid w:val="004B78E5"/>
    <w:rsid w:val="004C19E1"/>
    <w:rsid w:val="004D2398"/>
    <w:rsid w:val="004D37E2"/>
    <w:rsid w:val="004F709F"/>
    <w:rsid w:val="005010A1"/>
    <w:rsid w:val="00503989"/>
    <w:rsid w:val="00505728"/>
    <w:rsid w:val="00515725"/>
    <w:rsid w:val="00523752"/>
    <w:rsid w:val="005279C7"/>
    <w:rsid w:val="00540547"/>
    <w:rsid w:val="00544394"/>
    <w:rsid w:val="00562948"/>
    <w:rsid w:val="00577038"/>
    <w:rsid w:val="00581428"/>
    <w:rsid w:val="0058665C"/>
    <w:rsid w:val="005866B9"/>
    <w:rsid w:val="00586FC0"/>
    <w:rsid w:val="005870F2"/>
    <w:rsid w:val="00596BFD"/>
    <w:rsid w:val="005A5F0F"/>
    <w:rsid w:val="005B020F"/>
    <w:rsid w:val="005B287C"/>
    <w:rsid w:val="005B4CDD"/>
    <w:rsid w:val="005B576C"/>
    <w:rsid w:val="005B58AE"/>
    <w:rsid w:val="005C620F"/>
    <w:rsid w:val="005C640F"/>
    <w:rsid w:val="005C787F"/>
    <w:rsid w:val="005D0F13"/>
    <w:rsid w:val="006019FB"/>
    <w:rsid w:val="0061009C"/>
    <w:rsid w:val="006135BD"/>
    <w:rsid w:val="006137D4"/>
    <w:rsid w:val="00617EE8"/>
    <w:rsid w:val="00620405"/>
    <w:rsid w:val="00622C55"/>
    <w:rsid w:val="006304F3"/>
    <w:rsid w:val="00636C46"/>
    <w:rsid w:val="00640118"/>
    <w:rsid w:val="0064352C"/>
    <w:rsid w:val="00645209"/>
    <w:rsid w:val="006548BC"/>
    <w:rsid w:val="006553E7"/>
    <w:rsid w:val="00666EAB"/>
    <w:rsid w:val="006679C8"/>
    <w:rsid w:val="006720D2"/>
    <w:rsid w:val="006734D4"/>
    <w:rsid w:val="006832AB"/>
    <w:rsid w:val="00684DA3"/>
    <w:rsid w:val="006960E4"/>
    <w:rsid w:val="006C0DF5"/>
    <w:rsid w:val="006C20D3"/>
    <w:rsid w:val="006C2A59"/>
    <w:rsid w:val="006C43ED"/>
    <w:rsid w:val="006D08E8"/>
    <w:rsid w:val="006D5AC5"/>
    <w:rsid w:val="006E6D94"/>
    <w:rsid w:val="006F6F09"/>
    <w:rsid w:val="00712C2D"/>
    <w:rsid w:val="00730D30"/>
    <w:rsid w:val="00736C3A"/>
    <w:rsid w:val="00741544"/>
    <w:rsid w:val="00744941"/>
    <w:rsid w:val="00746F9E"/>
    <w:rsid w:val="00772A5D"/>
    <w:rsid w:val="00782EBE"/>
    <w:rsid w:val="00786EFA"/>
    <w:rsid w:val="007A3EAF"/>
    <w:rsid w:val="007C1D77"/>
    <w:rsid w:val="007C3B83"/>
    <w:rsid w:val="007D206C"/>
    <w:rsid w:val="007D681B"/>
    <w:rsid w:val="007F2777"/>
    <w:rsid w:val="007F59E6"/>
    <w:rsid w:val="007F7650"/>
    <w:rsid w:val="00804692"/>
    <w:rsid w:val="00823324"/>
    <w:rsid w:val="00834B04"/>
    <w:rsid w:val="008351B9"/>
    <w:rsid w:val="008433BA"/>
    <w:rsid w:val="008606AF"/>
    <w:rsid w:val="008719EB"/>
    <w:rsid w:val="00872485"/>
    <w:rsid w:val="00873225"/>
    <w:rsid w:val="00877B18"/>
    <w:rsid w:val="00885C26"/>
    <w:rsid w:val="008962C8"/>
    <w:rsid w:val="008A12C7"/>
    <w:rsid w:val="008B06AB"/>
    <w:rsid w:val="008B2454"/>
    <w:rsid w:val="008B3015"/>
    <w:rsid w:val="008B6F1E"/>
    <w:rsid w:val="008C7D1A"/>
    <w:rsid w:val="008E4110"/>
    <w:rsid w:val="008E7DD5"/>
    <w:rsid w:val="008F0357"/>
    <w:rsid w:val="008F74C0"/>
    <w:rsid w:val="0090320A"/>
    <w:rsid w:val="00905BA4"/>
    <w:rsid w:val="00907107"/>
    <w:rsid w:val="00912D69"/>
    <w:rsid w:val="009224BE"/>
    <w:rsid w:val="0092344F"/>
    <w:rsid w:val="009325E8"/>
    <w:rsid w:val="00937024"/>
    <w:rsid w:val="00943D04"/>
    <w:rsid w:val="00957146"/>
    <w:rsid w:val="00957EB2"/>
    <w:rsid w:val="0096282A"/>
    <w:rsid w:val="009653DE"/>
    <w:rsid w:val="0096777D"/>
    <w:rsid w:val="00971DD3"/>
    <w:rsid w:val="0097289C"/>
    <w:rsid w:val="0097317C"/>
    <w:rsid w:val="00984F01"/>
    <w:rsid w:val="00986FDD"/>
    <w:rsid w:val="00987AFC"/>
    <w:rsid w:val="009928CC"/>
    <w:rsid w:val="0099334B"/>
    <w:rsid w:val="009A43EA"/>
    <w:rsid w:val="009C331A"/>
    <w:rsid w:val="009E0029"/>
    <w:rsid w:val="009E1D59"/>
    <w:rsid w:val="009E3DFD"/>
    <w:rsid w:val="00A01F21"/>
    <w:rsid w:val="00A02423"/>
    <w:rsid w:val="00A050E4"/>
    <w:rsid w:val="00A052C3"/>
    <w:rsid w:val="00A06B37"/>
    <w:rsid w:val="00A10B7F"/>
    <w:rsid w:val="00A11001"/>
    <w:rsid w:val="00A15E98"/>
    <w:rsid w:val="00A24BEA"/>
    <w:rsid w:val="00A26AEC"/>
    <w:rsid w:val="00A27701"/>
    <w:rsid w:val="00A373ED"/>
    <w:rsid w:val="00A45348"/>
    <w:rsid w:val="00A45FF4"/>
    <w:rsid w:val="00A47B78"/>
    <w:rsid w:val="00A5043E"/>
    <w:rsid w:val="00A5068D"/>
    <w:rsid w:val="00A50B32"/>
    <w:rsid w:val="00A66312"/>
    <w:rsid w:val="00A67CDC"/>
    <w:rsid w:val="00A84E9A"/>
    <w:rsid w:val="00A90128"/>
    <w:rsid w:val="00A907C2"/>
    <w:rsid w:val="00A91507"/>
    <w:rsid w:val="00A91AF3"/>
    <w:rsid w:val="00A95360"/>
    <w:rsid w:val="00A959FF"/>
    <w:rsid w:val="00AA1C6D"/>
    <w:rsid w:val="00AA5702"/>
    <w:rsid w:val="00AA635F"/>
    <w:rsid w:val="00AB4678"/>
    <w:rsid w:val="00AB5B93"/>
    <w:rsid w:val="00AB5D0D"/>
    <w:rsid w:val="00AC4537"/>
    <w:rsid w:val="00AD0D89"/>
    <w:rsid w:val="00AD394E"/>
    <w:rsid w:val="00AD45A0"/>
    <w:rsid w:val="00AE3EDC"/>
    <w:rsid w:val="00AE430D"/>
    <w:rsid w:val="00AE49E5"/>
    <w:rsid w:val="00AE6039"/>
    <w:rsid w:val="00AE653C"/>
    <w:rsid w:val="00AF11A9"/>
    <w:rsid w:val="00AF3F13"/>
    <w:rsid w:val="00AF6DA0"/>
    <w:rsid w:val="00B0275F"/>
    <w:rsid w:val="00B15777"/>
    <w:rsid w:val="00B1761E"/>
    <w:rsid w:val="00B2059D"/>
    <w:rsid w:val="00B209A7"/>
    <w:rsid w:val="00B3382D"/>
    <w:rsid w:val="00B37DD7"/>
    <w:rsid w:val="00B416F0"/>
    <w:rsid w:val="00B4708D"/>
    <w:rsid w:val="00B62654"/>
    <w:rsid w:val="00B650A4"/>
    <w:rsid w:val="00B95E78"/>
    <w:rsid w:val="00B96323"/>
    <w:rsid w:val="00BA29DD"/>
    <w:rsid w:val="00BA5B93"/>
    <w:rsid w:val="00BB0425"/>
    <w:rsid w:val="00BB314F"/>
    <w:rsid w:val="00BB704B"/>
    <w:rsid w:val="00BC1772"/>
    <w:rsid w:val="00BD2B3A"/>
    <w:rsid w:val="00BD564C"/>
    <w:rsid w:val="00BD777B"/>
    <w:rsid w:val="00BE2453"/>
    <w:rsid w:val="00BF7268"/>
    <w:rsid w:val="00BF7379"/>
    <w:rsid w:val="00BF792E"/>
    <w:rsid w:val="00C00920"/>
    <w:rsid w:val="00C026A6"/>
    <w:rsid w:val="00C11FCC"/>
    <w:rsid w:val="00C13AEB"/>
    <w:rsid w:val="00C160C2"/>
    <w:rsid w:val="00C20783"/>
    <w:rsid w:val="00C2336A"/>
    <w:rsid w:val="00C234E7"/>
    <w:rsid w:val="00C24859"/>
    <w:rsid w:val="00C54F9C"/>
    <w:rsid w:val="00C55552"/>
    <w:rsid w:val="00C770CF"/>
    <w:rsid w:val="00C822F6"/>
    <w:rsid w:val="00C856EF"/>
    <w:rsid w:val="00C926F0"/>
    <w:rsid w:val="00CA73FE"/>
    <w:rsid w:val="00CB48B4"/>
    <w:rsid w:val="00CC18AD"/>
    <w:rsid w:val="00CC285D"/>
    <w:rsid w:val="00CD0BA4"/>
    <w:rsid w:val="00CD1DD1"/>
    <w:rsid w:val="00CE2170"/>
    <w:rsid w:val="00D0464C"/>
    <w:rsid w:val="00D05202"/>
    <w:rsid w:val="00D0563C"/>
    <w:rsid w:val="00D132B0"/>
    <w:rsid w:val="00D16AF2"/>
    <w:rsid w:val="00D17D0B"/>
    <w:rsid w:val="00D223C0"/>
    <w:rsid w:val="00D359CD"/>
    <w:rsid w:val="00D42E26"/>
    <w:rsid w:val="00D43697"/>
    <w:rsid w:val="00D579DC"/>
    <w:rsid w:val="00D57CBC"/>
    <w:rsid w:val="00D76538"/>
    <w:rsid w:val="00D834FD"/>
    <w:rsid w:val="00D9161C"/>
    <w:rsid w:val="00DA5E68"/>
    <w:rsid w:val="00DA5FCC"/>
    <w:rsid w:val="00DC6AE8"/>
    <w:rsid w:val="00DC701C"/>
    <w:rsid w:val="00E40267"/>
    <w:rsid w:val="00E466E0"/>
    <w:rsid w:val="00E621F3"/>
    <w:rsid w:val="00E63D49"/>
    <w:rsid w:val="00E90803"/>
    <w:rsid w:val="00E97D61"/>
    <w:rsid w:val="00EA4EDA"/>
    <w:rsid w:val="00EA542E"/>
    <w:rsid w:val="00EC5D2E"/>
    <w:rsid w:val="00ED4327"/>
    <w:rsid w:val="00ED65A1"/>
    <w:rsid w:val="00ED6BCF"/>
    <w:rsid w:val="00EE0D1F"/>
    <w:rsid w:val="00EE1C1A"/>
    <w:rsid w:val="00EE4441"/>
    <w:rsid w:val="00EF6B86"/>
    <w:rsid w:val="00F0051F"/>
    <w:rsid w:val="00F07D4E"/>
    <w:rsid w:val="00F15714"/>
    <w:rsid w:val="00F21C81"/>
    <w:rsid w:val="00F235AC"/>
    <w:rsid w:val="00F267E9"/>
    <w:rsid w:val="00F34473"/>
    <w:rsid w:val="00F43C99"/>
    <w:rsid w:val="00F46688"/>
    <w:rsid w:val="00F5372A"/>
    <w:rsid w:val="00F66969"/>
    <w:rsid w:val="00F71436"/>
    <w:rsid w:val="00F823E3"/>
    <w:rsid w:val="00F86AE5"/>
    <w:rsid w:val="00F95310"/>
    <w:rsid w:val="00FA13EA"/>
    <w:rsid w:val="00FB2CD1"/>
    <w:rsid w:val="00FB6007"/>
    <w:rsid w:val="00FD3090"/>
    <w:rsid w:val="00FE5367"/>
    <w:rsid w:val="00FF28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DF4649E"/>
  <w15:docId w15:val="{0D4CCAF9-2734-49EB-AF3D-FEAC6CEA07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3559C"/>
  </w:style>
  <w:style w:type="paragraph" w:styleId="Heading1">
    <w:name w:val="heading 1"/>
    <w:basedOn w:val="Normal"/>
    <w:link w:val="Heading1Char"/>
    <w:uiPriority w:val="9"/>
    <w:qFormat/>
    <w:rsid w:val="000518A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F3F1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84E9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4E9A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D223C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223C0"/>
  </w:style>
  <w:style w:type="paragraph" w:styleId="Footer">
    <w:name w:val="footer"/>
    <w:basedOn w:val="Normal"/>
    <w:link w:val="FooterChar"/>
    <w:uiPriority w:val="99"/>
    <w:unhideWhenUsed/>
    <w:rsid w:val="00D223C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223C0"/>
  </w:style>
  <w:style w:type="character" w:styleId="Hyperlink">
    <w:name w:val="Hyperlink"/>
    <w:basedOn w:val="DefaultParagraphFont"/>
    <w:uiPriority w:val="99"/>
    <w:unhideWhenUsed/>
    <w:rsid w:val="009928CC"/>
    <w:rPr>
      <w:color w:val="0563C1" w:themeColor="hyperlink"/>
      <w:u w:val="single"/>
    </w:rPr>
  </w:style>
  <w:style w:type="character" w:customStyle="1" w:styleId="apple-converted-space">
    <w:name w:val="apple-converted-space"/>
    <w:basedOn w:val="DefaultParagraphFont"/>
    <w:rsid w:val="000518AB"/>
  </w:style>
  <w:style w:type="character" w:styleId="Emphasis">
    <w:name w:val="Emphasis"/>
    <w:basedOn w:val="DefaultParagraphFont"/>
    <w:uiPriority w:val="20"/>
    <w:qFormat/>
    <w:rsid w:val="000518AB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0518AB"/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2914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2914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914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914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91467"/>
    <w:rPr>
      <w:b/>
      <w:bCs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907C2"/>
    <w:rPr>
      <w:color w:val="954F72" w:themeColor="followedHyperlink"/>
      <w:u w:val="single"/>
    </w:rPr>
  </w:style>
  <w:style w:type="paragraph" w:styleId="PlainText">
    <w:name w:val="Plain Text"/>
    <w:basedOn w:val="Normal"/>
    <w:link w:val="PlainTextChar"/>
    <w:uiPriority w:val="99"/>
    <w:unhideWhenUsed/>
    <w:rsid w:val="00B0275F"/>
    <w:pPr>
      <w:spacing w:after="0"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B0275F"/>
    <w:rPr>
      <w:rFonts w:ascii="Calibri" w:hAnsi="Calibri"/>
      <w:szCs w:val="21"/>
    </w:rPr>
  </w:style>
  <w:style w:type="paragraph" w:styleId="Revision">
    <w:name w:val="Revision"/>
    <w:hidden/>
    <w:uiPriority w:val="99"/>
    <w:semiHidden/>
    <w:rsid w:val="00091B2A"/>
    <w:pPr>
      <w:spacing w:after="0" w:line="240" w:lineRule="auto"/>
    </w:pPr>
  </w:style>
  <w:style w:type="character" w:styleId="UnresolvedMention">
    <w:name w:val="Unresolved Mention"/>
    <w:basedOn w:val="DefaultParagraphFont"/>
    <w:uiPriority w:val="99"/>
    <w:semiHidden/>
    <w:unhideWhenUsed/>
    <w:rsid w:val="000A7F0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374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2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84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55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4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04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4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52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17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99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47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://www.adidas.com/tennis%20from" TargetMode="Externa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lindsey.rossell@hkstrategies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8F7D7E8C4A9384EB89083CE75F61568" ma:contentTypeVersion="10" ma:contentTypeDescription="Create a new document." ma:contentTypeScope="" ma:versionID="792712da29706a2eda3f14799a9e02de">
  <xsd:schema xmlns:xsd="http://www.w3.org/2001/XMLSchema" xmlns:xs="http://www.w3.org/2001/XMLSchema" xmlns:p="http://schemas.microsoft.com/office/2006/metadata/properties" xmlns:ns2="aa82bd85-8c47-458e-b88b-9104521f75c0" xmlns:ns3="0bc908df-a43b-4af4-bcc9-49dd3da3b2c8" targetNamespace="http://schemas.microsoft.com/office/2006/metadata/properties" ma:root="true" ma:fieldsID="578073aaba63aee15bb3f4966ac6fab4" ns2:_="" ns3:_="">
    <xsd:import namespace="aa82bd85-8c47-458e-b88b-9104521f75c0"/>
    <xsd:import namespace="0bc908df-a43b-4af4-bcc9-49dd3da3b2c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a82bd85-8c47-458e-b88b-9104521f75c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c908df-a43b-4af4-bcc9-49dd3da3b2c8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AB6407-80BE-4605-A4DB-6B1D70D20F4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a82bd85-8c47-458e-b88b-9104521f75c0"/>
    <ds:schemaRef ds:uri="0bc908df-a43b-4af4-bcc9-49dd3da3b2c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D381206-4D0A-4086-BE47-8FCDA0F4CC4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186FF81F-96B8-4E0D-93A6-A3C422C990A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DE431C08-0351-4CD5-AA79-1C939DBEDE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467</Words>
  <Characters>2663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H+K Strategies</Company>
  <LinksUpToDate>false</LinksUpToDate>
  <CharactersWithSpaces>3124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Alima Priest</dc:creator>
  <cp:lastModifiedBy>Kiran Tank</cp:lastModifiedBy>
  <cp:revision>3</cp:revision>
  <cp:lastPrinted>2018-02-13T16:32:00Z</cp:lastPrinted>
  <dcterms:created xsi:type="dcterms:W3CDTF">2019-07-29T10:52:00Z</dcterms:created>
  <dcterms:modified xsi:type="dcterms:W3CDTF">2019-07-29T11:07:00Z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0x010100D8F7D7E8C4A9384EB89083CE75F61568</vt:lpwstr>
  </property>
  <property fmtid="{D5CDD505-2E9C-101B-9397-08002B2CF9AE}" pid="3" name="Order">
    <vt:r8>100</vt:r8>
  </property>
  <property fmtid="{D5CDD505-2E9C-101B-9397-08002B2CF9AE}" pid="4" name="AuthorIds_UIVersion_512">
    <vt:lpwstr>15</vt:lpwstr>
  </property>
</Properties>
</file>