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B0852" w14:textId="77777777" w:rsidR="0061779F" w:rsidRPr="00F240FD" w:rsidRDefault="0061779F" w:rsidP="00A64C67">
      <w:pPr>
        <w:pStyle w:val="NoSpacing"/>
      </w:pPr>
    </w:p>
    <w:p w14:paraId="2647AAA7" w14:textId="77777777" w:rsidR="0086402D" w:rsidRDefault="0061779F" w:rsidP="00A64C67">
      <w:pPr>
        <w:pStyle w:val="NoSpacing"/>
        <w:rPr>
          <w:color w:val="000000" w:themeColor="text1"/>
        </w:rPr>
      </w:pPr>
      <w:r w:rsidRPr="00F240FD">
        <w:rPr>
          <w:color w:val="000000" w:themeColor="text1"/>
        </w:rPr>
        <w:t xml:space="preserve">RID – </w:t>
      </w:r>
      <w:r w:rsidR="0086402D">
        <w:rPr>
          <w:color w:val="000000" w:themeColor="text1"/>
        </w:rPr>
        <w:t>JUNE 29</w:t>
      </w:r>
      <w:r w:rsidR="0086402D" w:rsidRPr="0086402D">
        <w:rPr>
          <w:color w:val="000000" w:themeColor="text1"/>
          <w:vertAlign w:val="superscript"/>
        </w:rPr>
        <w:t>TH</w:t>
      </w:r>
    </w:p>
    <w:p w14:paraId="287AF779" w14:textId="7F566902" w:rsidR="0061779F" w:rsidRPr="00F240FD" w:rsidRDefault="0086402D" w:rsidP="00A64C67">
      <w:pPr>
        <w:pStyle w:val="NoSpacing"/>
        <w:rPr>
          <w:color w:val="000000" w:themeColor="text1"/>
        </w:rPr>
      </w:pPr>
      <w:r>
        <w:rPr>
          <w:color w:val="000000" w:themeColor="text1"/>
        </w:rPr>
        <w:t xml:space="preserve"> </w:t>
      </w:r>
      <w:r w:rsidR="0061779F" w:rsidRPr="00F240FD">
        <w:rPr>
          <w:color w:val="000000" w:themeColor="text1"/>
        </w:rPr>
        <w:t xml:space="preserve"> </w:t>
      </w:r>
    </w:p>
    <w:p w14:paraId="1074B3F4" w14:textId="77777777" w:rsidR="0061779F" w:rsidRPr="00F240FD" w:rsidRDefault="0061779F" w:rsidP="00A64C67">
      <w:pPr>
        <w:pStyle w:val="NoSpacing"/>
        <w:rPr>
          <w:lang w:val="en-US"/>
        </w:rPr>
      </w:pPr>
    </w:p>
    <w:p w14:paraId="682846B2" w14:textId="140326DC" w:rsidR="0061779F" w:rsidRPr="005F796B" w:rsidRDefault="0061779F" w:rsidP="005F796B">
      <w:pPr>
        <w:pStyle w:val="NoSpacing"/>
        <w:jc w:val="center"/>
        <w:rPr>
          <w:b/>
          <w:lang w:val="en-US"/>
        </w:rPr>
      </w:pPr>
      <w:r w:rsidRPr="005F796B">
        <w:rPr>
          <w:b/>
          <w:lang w:val="en-US"/>
        </w:rPr>
        <w:t>adidas Consortium Runner Mid 4D</w:t>
      </w:r>
    </w:p>
    <w:p w14:paraId="6C2CF733" w14:textId="77777777" w:rsidR="0061779F" w:rsidRPr="00F240FD" w:rsidRDefault="0061779F" w:rsidP="00A64C67">
      <w:pPr>
        <w:pStyle w:val="NoSpacing"/>
        <w:rPr>
          <w:lang w:val="en-US"/>
        </w:rPr>
      </w:pPr>
    </w:p>
    <w:p w14:paraId="141445E2" w14:textId="5A2E6E87" w:rsidR="0061779F" w:rsidRPr="00F240FD" w:rsidRDefault="0061779F" w:rsidP="005F796B">
      <w:pPr>
        <w:pStyle w:val="NoSpacing"/>
        <w:numPr>
          <w:ilvl w:val="0"/>
          <w:numId w:val="2"/>
        </w:numPr>
        <w:rPr>
          <w:lang w:val="en-US"/>
        </w:rPr>
      </w:pPr>
      <w:r w:rsidRPr="00F240FD">
        <w:rPr>
          <w:lang w:val="en-US"/>
        </w:rPr>
        <w:t xml:space="preserve">For SS19, adidas Consortium brings back the mid-height version of the 4D runner </w:t>
      </w:r>
    </w:p>
    <w:p w14:paraId="68C9A75F" w14:textId="77777777" w:rsidR="0061779F" w:rsidRPr="00F240FD" w:rsidRDefault="0061779F" w:rsidP="00A64C67">
      <w:pPr>
        <w:pStyle w:val="NoSpacing"/>
        <w:rPr>
          <w:lang w:val="en-US"/>
        </w:rPr>
      </w:pPr>
    </w:p>
    <w:p w14:paraId="1B26D12A" w14:textId="446BC8D9" w:rsidR="0061779F" w:rsidRPr="00F240FD" w:rsidRDefault="0061779F" w:rsidP="005F796B">
      <w:pPr>
        <w:pStyle w:val="NoSpacing"/>
        <w:numPr>
          <w:ilvl w:val="0"/>
          <w:numId w:val="2"/>
        </w:numPr>
        <w:rPr>
          <w:lang w:val="en-US"/>
        </w:rPr>
      </w:pPr>
      <w:r w:rsidRPr="00F240FD">
        <w:rPr>
          <w:lang w:val="en-US"/>
        </w:rPr>
        <w:t xml:space="preserve">Presented in </w:t>
      </w:r>
      <w:r w:rsidR="001A55B8" w:rsidRPr="00F240FD">
        <w:rPr>
          <w:lang w:val="en-US"/>
        </w:rPr>
        <w:t>a space-dyed, summer-ready colorway, the high-performance running shoe also features a contrasting Carbon 4D sole</w:t>
      </w:r>
    </w:p>
    <w:p w14:paraId="5C349AFA" w14:textId="77777777" w:rsidR="005F796B" w:rsidRPr="005F796B" w:rsidRDefault="005F796B" w:rsidP="005F796B">
      <w:pPr>
        <w:pStyle w:val="NoSpacing"/>
        <w:rPr>
          <w:lang w:val="en-US"/>
        </w:rPr>
      </w:pPr>
    </w:p>
    <w:p w14:paraId="692A4667" w14:textId="77777777" w:rsidR="005F796B" w:rsidRPr="005F796B" w:rsidRDefault="005F796B" w:rsidP="005F796B">
      <w:pPr>
        <w:pStyle w:val="NoSpacing"/>
        <w:rPr>
          <w:lang w:val="en-US"/>
        </w:rPr>
      </w:pPr>
      <w:r w:rsidRPr="005F796B">
        <w:rPr>
          <w:lang w:val="en-US"/>
        </w:rPr>
        <w:t>Since it first came into being, adidas Consortium has been committed to bringing together partners, retailers and collectives who exemplify a unique, fearless approach to collaboration. Each new partnership offers up a creative new take on the iconic styles that adidas has developed over the decades. In doing so they shine an entirely new light on the sportswear brand’s high-performance technologies and commitment to craftsmanship.</w:t>
      </w:r>
    </w:p>
    <w:p w14:paraId="15DBD89A" w14:textId="77777777" w:rsidR="005F796B" w:rsidRPr="005F796B" w:rsidRDefault="005F796B" w:rsidP="005F796B">
      <w:pPr>
        <w:pStyle w:val="NoSpacing"/>
        <w:rPr>
          <w:lang w:val="en-US"/>
        </w:rPr>
      </w:pPr>
    </w:p>
    <w:p w14:paraId="2E11571A" w14:textId="77777777" w:rsidR="005F796B" w:rsidRPr="005F796B" w:rsidRDefault="005F796B" w:rsidP="005F796B">
      <w:pPr>
        <w:pStyle w:val="NoSpacing"/>
        <w:rPr>
          <w:lang w:val="en-US"/>
        </w:rPr>
      </w:pPr>
      <w:r w:rsidRPr="005F796B">
        <w:rPr>
          <w:lang w:val="en-US"/>
        </w:rPr>
        <w:t>This season, adidas Consortium is diverging slightly</w:t>
      </w:r>
      <w:bookmarkStart w:id="0" w:name="_GoBack"/>
      <w:bookmarkEnd w:id="0"/>
      <w:r w:rsidRPr="005F796B">
        <w:rPr>
          <w:lang w:val="en-US"/>
        </w:rPr>
        <w:t xml:space="preserve"> from the usual Consortium template with a number of releases designed entirely in-house. They nevertheless capture the spirit of the Consortium family, and its celebration of visionary creators who simultaneously draw on the past and look to the future. One such release is the adidas Consortium Runner Mid 4D, which utilizes adidas’ revolutionary Carbon 4D technology. </w:t>
      </w:r>
    </w:p>
    <w:p w14:paraId="6A473B09" w14:textId="77777777" w:rsidR="005F796B" w:rsidRPr="005F796B" w:rsidRDefault="005F796B" w:rsidP="005F796B">
      <w:pPr>
        <w:pStyle w:val="NoSpacing"/>
        <w:rPr>
          <w:lang w:val="en-US"/>
        </w:rPr>
      </w:pPr>
    </w:p>
    <w:p w14:paraId="49B0CA1F" w14:textId="77777777" w:rsidR="005F796B" w:rsidRPr="005F796B" w:rsidRDefault="005F796B" w:rsidP="005F796B">
      <w:pPr>
        <w:pStyle w:val="NoSpacing"/>
        <w:rPr>
          <w:lang w:val="en-US"/>
        </w:rPr>
      </w:pPr>
      <w:r w:rsidRPr="005F796B">
        <w:rPr>
          <w:lang w:val="en-US"/>
        </w:rPr>
        <w:t xml:space="preserve">Carbon 4D is the world’s first high-performance midsole to utilize adidas’ Digital Light Synthesis technology. The result is a midsole created from light, air and over 20,000 struts that can be individually tuned to maximize control on energy return. On the Consortium Runner Mid 4D, the increasingly iconic ash green of the 4D midsole is fused between Continental rubber outsoles for optimal grip and </w:t>
      </w:r>
      <w:proofErr w:type="spellStart"/>
      <w:r w:rsidRPr="005F796B">
        <w:rPr>
          <w:lang w:val="en-US"/>
        </w:rPr>
        <w:t>Primeknit</w:t>
      </w:r>
      <w:proofErr w:type="spellEnd"/>
      <w:r w:rsidRPr="005F796B">
        <w:rPr>
          <w:lang w:val="en-US"/>
        </w:rPr>
        <w:t xml:space="preserve"> uppers for seamless comfort. The uppers are rendered here in an understated blend of white and off-white tones, with embroidered detailing on the heel and subtly printed three stripes. Despite their minimalist appearance, they provide maximum performance, offering a sock-like fit and engineered ventilation zones.</w:t>
      </w:r>
    </w:p>
    <w:p w14:paraId="1E46D8C9" w14:textId="77777777" w:rsidR="005F796B" w:rsidRPr="005F796B" w:rsidRDefault="005F796B" w:rsidP="005F796B">
      <w:pPr>
        <w:pStyle w:val="NoSpacing"/>
        <w:rPr>
          <w:lang w:val="en-US"/>
        </w:rPr>
      </w:pPr>
    </w:p>
    <w:p w14:paraId="1EF7627A" w14:textId="77777777" w:rsidR="005F796B" w:rsidRPr="005F796B" w:rsidRDefault="005F796B" w:rsidP="005F796B">
      <w:pPr>
        <w:pStyle w:val="NoSpacing"/>
        <w:rPr>
          <w:lang w:val="en-US"/>
        </w:rPr>
      </w:pPr>
      <w:r w:rsidRPr="005F796B">
        <w:rPr>
          <w:lang w:val="en-US"/>
        </w:rPr>
        <w:t>As 4D technology becomes an increasing mainstay in adidas’ boundary-pushing running shoes, it seems only fitting to celebrate it through the lens of the Consortium team. The technology is, after all, an encapsulation of everything that drives Consortium: pioneering technologies, innovative designs and collaborative thinking.</w:t>
      </w:r>
    </w:p>
    <w:p w14:paraId="1389926D" w14:textId="77777777" w:rsidR="005F796B" w:rsidRPr="005F796B" w:rsidRDefault="005F796B" w:rsidP="005F796B">
      <w:pPr>
        <w:pStyle w:val="NoSpacing"/>
        <w:rPr>
          <w:b/>
          <w:lang w:val="en-US"/>
        </w:rPr>
      </w:pPr>
    </w:p>
    <w:p w14:paraId="1FC32A9A" w14:textId="77777777" w:rsidR="005F796B" w:rsidRPr="005F796B" w:rsidRDefault="005F796B" w:rsidP="005F796B">
      <w:pPr>
        <w:pStyle w:val="NoSpacing"/>
        <w:rPr>
          <w:b/>
          <w:lang w:val="en-US"/>
        </w:rPr>
      </w:pPr>
      <w:r w:rsidRPr="005F796B">
        <w:rPr>
          <w:lang w:val="en-US"/>
        </w:rPr>
        <w:t>adidas Consortium Runner 4D Mid will be available for purchase on</w:t>
      </w:r>
      <w:r w:rsidRPr="005F796B">
        <w:rPr>
          <w:b/>
          <w:lang w:val="en-US"/>
        </w:rPr>
        <w:t xml:space="preserve"> June 29th.</w:t>
      </w:r>
    </w:p>
    <w:p w14:paraId="1D4628F8" w14:textId="77777777" w:rsidR="005F796B" w:rsidRPr="005F796B" w:rsidRDefault="005F796B" w:rsidP="005F796B">
      <w:pPr>
        <w:pStyle w:val="NoSpacing"/>
        <w:rPr>
          <w:b/>
          <w:lang w:val="en-US"/>
        </w:rPr>
      </w:pPr>
    </w:p>
    <w:p w14:paraId="279E6F76" w14:textId="77777777" w:rsidR="005F796B" w:rsidRPr="005F796B" w:rsidRDefault="005F796B" w:rsidP="005F796B">
      <w:pPr>
        <w:pStyle w:val="NoSpacing"/>
        <w:rPr>
          <w:b/>
          <w:u w:val="single"/>
          <w:lang w:val="en-US"/>
        </w:rPr>
      </w:pPr>
      <w:r w:rsidRPr="005F796B">
        <w:rPr>
          <w:b/>
          <w:u w:val="single"/>
          <w:lang w:val="en-US"/>
        </w:rPr>
        <w:t>Details</w:t>
      </w:r>
    </w:p>
    <w:p w14:paraId="0426D2A5" w14:textId="77777777" w:rsidR="005F796B" w:rsidRPr="005F796B" w:rsidRDefault="005F796B" w:rsidP="005F796B">
      <w:pPr>
        <w:pStyle w:val="NoSpacing"/>
        <w:rPr>
          <w:lang w:val="en-US"/>
        </w:rPr>
      </w:pPr>
      <w:r w:rsidRPr="005F796B">
        <w:rPr>
          <w:lang w:val="en-US"/>
        </w:rPr>
        <w:t xml:space="preserve">- </w:t>
      </w:r>
      <w:proofErr w:type="spellStart"/>
      <w:r w:rsidRPr="005F796B">
        <w:rPr>
          <w:lang w:val="en-US"/>
        </w:rPr>
        <w:t>Primeknit</w:t>
      </w:r>
      <w:proofErr w:type="spellEnd"/>
      <w:r w:rsidRPr="005F796B">
        <w:rPr>
          <w:lang w:val="en-US"/>
        </w:rPr>
        <w:t xml:space="preserve"> upper</w:t>
      </w:r>
    </w:p>
    <w:p w14:paraId="606BB013" w14:textId="77777777" w:rsidR="005F796B" w:rsidRPr="005F796B" w:rsidRDefault="005F796B" w:rsidP="005F796B">
      <w:pPr>
        <w:pStyle w:val="NoSpacing"/>
        <w:rPr>
          <w:lang w:val="en-US"/>
        </w:rPr>
      </w:pPr>
      <w:r w:rsidRPr="005F796B">
        <w:rPr>
          <w:lang w:val="en-US"/>
        </w:rPr>
        <w:t>- Embroidered detailing on heel</w:t>
      </w:r>
    </w:p>
    <w:p w14:paraId="1E4EA238" w14:textId="77777777" w:rsidR="005F796B" w:rsidRPr="005F796B" w:rsidRDefault="005F796B" w:rsidP="005F796B">
      <w:pPr>
        <w:pStyle w:val="NoSpacing"/>
        <w:rPr>
          <w:lang w:val="en-US"/>
        </w:rPr>
      </w:pPr>
      <w:r w:rsidRPr="005F796B">
        <w:rPr>
          <w:lang w:val="en-US"/>
        </w:rPr>
        <w:t>- Printed 3 stripes</w:t>
      </w:r>
    </w:p>
    <w:p w14:paraId="49B2059A" w14:textId="77777777" w:rsidR="005F796B" w:rsidRPr="005F796B" w:rsidRDefault="005F796B" w:rsidP="005F796B">
      <w:pPr>
        <w:pStyle w:val="NoSpacing"/>
        <w:rPr>
          <w:lang w:val="en-US"/>
        </w:rPr>
      </w:pPr>
      <w:r w:rsidRPr="005F796B">
        <w:rPr>
          <w:lang w:val="en-US"/>
        </w:rPr>
        <w:t>- Carbon 4D midsole</w:t>
      </w:r>
    </w:p>
    <w:p w14:paraId="4D8DB4D2" w14:textId="77777777" w:rsidR="005F796B" w:rsidRPr="005F796B" w:rsidRDefault="005F796B" w:rsidP="005F796B">
      <w:pPr>
        <w:pStyle w:val="NoSpacing"/>
        <w:rPr>
          <w:lang w:val="en-US"/>
        </w:rPr>
      </w:pPr>
      <w:r w:rsidRPr="005F796B">
        <w:rPr>
          <w:lang w:val="en-US"/>
        </w:rPr>
        <w:t>- Continental rubber outsole</w:t>
      </w:r>
    </w:p>
    <w:p w14:paraId="505EA7E4" w14:textId="77777777" w:rsidR="005F796B" w:rsidRPr="005F796B" w:rsidRDefault="005F796B" w:rsidP="005F796B">
      <w:pPr>
        <w:pStyle w:val="NoSpacing"/>
        <w:rPr>
          <w:lang w:val="en-US"/>
        </w:rPr>
      </w:pPr>
      <w:r w:rsidRPr="005F796B">
        <w:rPr>
          <w:lang w:val="en-US"/>
        </w:rPr>
        <w:lastRenderedPageBreak/>
        <w:t>- Article ID: EE4116</w:t>
      </w:r>
    </w:p>
    <w:p w14:paraId="1E453724" w14:textId="5A5BBA3B" w:rsidR="0061779F" w:rsidRDefault="005F796B" w:rsidP="005F796B">
      <w:pPr>
        <w:pStyle w:val="NoSpacing"/>
        <w:rPr>
          <w:lang w:val="en-US"/>
        </w:rPr>
      </w:pPr>
      <w:r w:rsidRPr="005F796B">
        <w:rPr>
          <w:lang w:val="en-US"/>
        </w:rPr>
        <w:t>- Size Run: 5.5, 6.5, 7.5, 8.5, 9.5, 10.5</w:t>
      </w:r>
    </w:p>
    <w:p w14:paraId="0C045290" w14:textId="77777777" w:rsidR="005F796B" w:rsidRPr="00F240FD" w:rsidRDefault="005F796B" w:rsidP="005F796B">
      <w:pPr>
        <w:pStyle w:val="NoSpacing"/>
        <w:rPr>
          <w:lang w:val="en-US"/>
        </w:rPr>
      </w:pPr>
    </w:p>
    <w:p w14:paraId="60612D1A" w14:textId="77777777" w:rsidR="0061779F" w:rsidRPr="00F240FD" w:rsidRDefault="0061779F" w:rsidP="005F796B">
      <w:pPr>
        <w:pStyle w:val="NoSpacing"/>
        <w:jc w:val="center"/>
        <w:rPr>
          <w:lang w:val="en-US"/>
        </w:rPr>
      </w:pPr>
      <w:r w:rsidRPr="00F240FD">
        <w:rPr>
          <w:lang w:val="en-US"/>
        </w:rPr>
        <w:t>- END -</w:t>
      </w:r>
    </w:p>
    <w:p w14:paraId="0B0C3429" w14:textId="77777777" w:rsidR="0061779F" w:rsidRPr="00F240FD" w:rsidRDefault="0061779F" w:rsidP="00A64C67">
      <w:pPr>
        <w:pStyle w:val="NoSpacing"/>
        <w:rPr>
          <w:color w:val="222222"/>
          <w:sz w:val="20"/>
          <w:szCs w:val="20"/>
        </w:rPr>
      </w:pPr>
    </w:p>
    <w:p w14:paraId="3A0A6285" w14:textId="77777777" w:rsidR="0061779F" w:rsidRPr="00F240FD" w:rsidRDefault="0061779F" w:rsidP="00A64C67">
      <w:pPr>
        <w:pStyle w:val="NoSpacing"/>
      </w:pPr>
    </w:p>
    <w:p w14:paraId="3B724888" w14:textId="77777777" w:rsidR="0061779F" w:rsidRPr="00F240FD" w:rsidRDefault="0061779F" w:rsidP="00A64C67">
      <w:pPr>
        <w:pStyle w:val="NoSpacing"/>
      </w:pPr>
    </w:p>
    <w:p w14:paraId="2A55566F" w14:textId="77777777" w:rsidR="0061779F" w:rsidRPr="00F240FD" w:rsidRDefault="0061779F" w:rsidP="00A64C67">
      <w:pPr>
        <w:pStyle w:val="NoSpacing"/>
      </w:pPr>
    </w:p>
    <w:p w14:paraId="26E1AFAD" w14:textId="77777777" w:rsidR="0061779F" w:rsidRPr="00F240FD" w:rsidRDefault="0061779F" w:rsidP="00A64C67">
      <w:pPr>
        <w:pStyle w:val="NoSpacing"/>
      </w:pPr>
    </w:p>
    <w:p w14:paraId="3B1D4109" w14:textId="77777777" w:rsidR="0061779F" w:rsidRPr="00F240FD" w:rsidRDefault="0061779F" w:rsidP="00A64C67">
      <w:pPr>
        <w:pStyle w:val="NoSpacing"/>
      </w:pPr>
    </w:p>
    <w:p w14:paraId="6C54D128" w14:textId="77777777" w:rsidR="0061779F" w:rsidRPr="00F240FD" w:rsidRDefault="0061779F" w:rsidP="00A64C67">
      <w:pPr>
        <w:pStyle w:val="NoSpacing"/>
      </w:pPr>
    </w:p>
    <w:p w14:paraId="0CE8D209" w14:textId="77777777" w:rsidR="0061779F" w:rsidRPr="00F240FD" w:rsidRDefault="0061779F" w:rsidP="00A64C67">
      <w:pPr>
        <w:pStyle w:val="NoSpacing"/>
      </w:pPr>
    </w:p>
    <w:p w14:paraId="5ACE6954" w14:textId="77777777" w:rsidR="0061779F" w:rsidRPr="00F240FD" w:rsidRDefault="0061779F" w:rsidP="00A64C67">
      <w:pPr>
        <w:pStyle w:val="NoSpacing"/>
      </w:pPr>
    </w:p>
    <w:p w14:paraId="3BAB8EFD" w14:textId="77777777" w:rsidR="0061779F" w:rsidRPr="00F240FD" w:rsidRDefault="0061779F" w:rsidP="00A64C67">
      <w:pPr>
        <w:pStyle w:val="NoSpacing"/>
      </w:pPr>
    </w:p>
    <w:p w14:paraId="5AB34C14" w14:textId="77777777" w:rsidR="003637AB" w:rsidRPr="00F240FD" w:rsidRDefault="003637AB" w:rsidP="00A64C67">
      <w:pPr>
        <w:pStyle w:val="NoSpacing"/>
      </w:pPr>
    </w:p>
    <w:sectPr w:rsidR="003637AB" w:rsidRPr="00F240FD" w:rsidSect="00220BEE">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33AF" w14:textId="77777777" w:rsidR="007A70CC" w:rsidRDefault="007A70CC">
      <w:r>
        <w:separator/>
      </w:r>
    </w:p>
  </w:endnote>
  <w:endnote w:type="continuationSeparator" w:id="0">
    <w:p w14:paraId="5F00376B" w14:textId="77777777" w:rsidR="007A70CC" w:rsidRDefault="007A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Hiragino Mincho Pro W3"/>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Heiti TC"/>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9443" w14:textId="77777777" w:rsidR="007A70CC" w:rsidRDefault="007A70CC">
      <w:r>
        <w:separator/>
      </w:r>
    </w:p>
  </w:footnote>
  <w:footnote w:type="continuationSeparator" w:id="0">
    <w:p w14:paraId="7178E7C4" w14:textId="77777777" w:rsidR="007A70CC" w:rsidRDefault="007A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9D24" w14:textId="77777777" w:rsidR="00833903" w:rsidRPr="00DA652B" w:rsidRDefault="0048787F"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31CCB713" wp14:editId="15982AE6">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20ACB"/>
    <w:multiLevelType w:val="hybridMultilevel"/>
    <w:tmpl w:val="2B9A1D72"/>
    <w:lvl w:ilvl="0" w:tplc="A112B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9F"/>
    <w:rsid w:val="00066B7B"/>
    <w:rsid w:val="00106846"/>
    <w:rsid w:val="00151813"/>
    <w:rsid w:val="001A55B8"/>
    <w:rsid w:val="003637AB"/>
    <w:rsid w:val="004670A4"/>
    <w:rsid w:val="0048787F"/>
    <w:rsid w:val="005F796B"/>
    <w:rsid w:val="00613CCD"/>
    <w:rsid w:val="0061779F"/>
    <w:rsid w:val="00664CBB"/>
    <w:rsid w:val="007A70CC"/>
    <w:rsid w:val="007E57A3"/>
    <w:rsid w:val="0086402D"/>
    <w:rsid w:val="009565FE"/>
    <w:rsid w:val="00996FBE"/>
    <w:rsid w:val="00A22655"/>
    <w:rsid w:val="00A4728F"/>
    <w:rsid w:val="00A64C67"/>
    <w:rsid w:val="00CC0F1D"/>
    <w:rsid w:val="00D15852"/>
    <w:rsid w:val="00D3777D"/>
    <w:rsid w:val="00F240FD"/>
    <w:rsid w:val="00F5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0353"/>
  <w15:chartTrackingRefBased/>
  <w15:docId w15:val="{2A11A43D-D370-2946-9952-269133F7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79F"/>
    <w:pPr>
      <w:ind w:left="720"/>
      <w:contextualSpacing/>
    </w:pPr>
  </w:style>
  <w:style w:type="character" w:styleId="CommentReference">
    <w:name w:val="annotation reference"/>
    <w:basedOn w:val="DefaultParagraphFont"/>
    <w:uiPriority w:val="99"/>
    <w:semiHidden/>
    <w:unhideWhenUsed/>
    <w:rsid w:val="0061779F"/>
    <w:rPr>
      <w:sz w:val="16"/>
      <w:szCs w:val="16"/>
    </w:rPr>
  </w:style>
  <w:style w:type="paragraph" w:styleId="CommentText">
    <w:name w:val="annotation text"/>
    <w:basedOn w:val="Normal"/>
    <w:link w:val="CommentTextChar"/>
    <w:uiPriority w:val="99"/>
    <w:semiHidden/>
    <w:unhideWhenUsed/>
    <w:rsid w:val="0061779F"/>
    <w:rPr>
      <w:sz w:val="20"/>
      <w:szCs w:val="20"/>
    </w:rPr>
  </w:style>
  <w:style w:type="character" w:customStyle="1" w:styleId="CommentTextChar">
    <w:name w:val="Comment Text Char"/>
    <w:basedOn w:val="DefaultParagraphFont"/>
    <w:link w:val="CommentText"/>
    <w:uiPriority w:val="99"/>
    <w:semiHidden/>
    <w:rsid w:val="006177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779F"/>
    <w:rPr>
      <w:sz w:val="18"/>
      <w:szCs w:val="18"/>
    </w:rPr>
  </w:style>
  <w:style w:type="character" w:customStyle="1" w:styleId="BalloonTextChar">
    <w:name w:val="Balloon Text Char"/>
    <w:basedOn w:val="DefaultParagraphFont"/>
    <w:link w:val="BalloonText"/>
    <w:uiPriority w:val="99"/>
    <w:semiHidden/>
    <w:rsid w:val="0061779F"/>
    <w:rPr>
      <w:rFonts w:ascii="Times New Roman" w:eastAsia="Times New Roman" w:hAnsi="Times New Roman" w:cs="Times New Roman"/>
      <w:sz w:val="18"/>
      <w:szCs w:val="18"/>
    </w:rPr>
  </w:style>
  <w:style w:type="paragraph" w:customStyle="1" w:styleId="3vff3xh4yd">
    <w:name w:val="_3vff3xh4yd"/>
    <w:basedOn w:val="Normal"/>
    <w:rsid w:val="00066B7B"/>
    <w:pPr>
      <w:spacing w:before="100" w:beforeAutospacing="1" w:after="100" w:afterAutospacing="1"/>
    </w:pPr>
  </w:style>
  <w:style w:type="paragraph" w:styleId="NoSpacing">
    <w:name w:val="No Spacing"/>
    <w:uiPriority w:val="1"/>
    <w:qFormat/>
    <w:rsid w:val="00A64C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1559">
      <w:bodyDiv w:val="1"/>
      <w:marLeft w:val="0"/>
      <w:marRight w:val="0"/>
      <w:marTop w:val="0"/>
      <w:marBottom w:val="0"/>
      <w:divBdr>
        <w:top w:val="none" w:sz="0" w:space="0" w:color="auto"/>
        <w:left w:val="none" w:sz="0" w:space="0" w:color="auto"/>
        <w:bottom w:val="none" w:sz="0" w:space="0" w:color="auto"/>
        <w:right w:val="none" w:sz="0" w:space="0" w:color="auto"/>
      </w:divBdr>
    </w:div>
    <w:div w:id="1191139307">
      <w:bodyDiv w:val="1"/>
      <w:marLeft w:val="0"/>
      <w:marRight w:val="0"/>
      <w:marTop w:val="0"/>
      <w:marBottom w:val="0"/>
      <w:divBdr>
        <w:top w:val="none" w:sz="0" w:space="0" w:color="auto"/>
        <w:left w:val="none" w:sz="0" w:space="0" w:color="auto"/>
        <w:bottom w:val="none" w:sz="0" w:space="0" w:color="auto"/>
        <w:right w:val="none" w:sz="0" w:space="0" w:color="auto"/>
      </w:divBdr>
    </w:div>
    <w:div w:id="1870412104">
      <w:bodyDiv w:val="1"/>
      <w:marLeft w:val="0"/>
      <w:marRight w:val="0"/>
      <w:marTop w:val="0"/>
      <w:marBottom w:val="0"/>
      <w:divBdr>
        <w:top w:val="none" w:sz="0" w:space="0" w:color="auto"/>
        <w:left w:val="none" w:sz="0" w:space="0" w:color="auto"/>
        <w:bottom w:val="none" w:sz="0" w:space="0" w:color="auto"/>
        <w:right w:val="none" w:sz="0" w:space="0" w:color="auto"/>
      </w:divBdr>
    </w:div>
    <w:div w:id="1963265877">
      <w:bodyDiv w:val="1"/>
      <w:marLeft w:val="0"/>
      <w:marRight w:val="0"/>
      <w:marTop w:val="0"/>
      <w:marBottom w:val="0"/>
      <w:divBdr>
        <w:top w:val="none" w:sz="0" w:space="0" w:color="auto"/>
        <w:left w:val="none" w:sz="0" w:space="0" w:color="auto"/>
        <w:bottom w:val="none" w:sz="0" w:space="0" w:color="auto"/>
        <w:right w:val="none" w:sz="0" w:space="0" w:color="auto"/>
      </w:divBdr>
    </w:div>
    <w:div w:id="20137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473F9959E1E43AF6EBDAD03EF0A52" ma:contentTypeVersion="9" ma:contentTypeDescription="Create a new document." ma:contentTypeScope="" ma:versionID="167cc8dd0f0273eedd38448fa3865435">
  <xsd:schema xmlns:xsd="http://www.w3.org/2001/XMLSchema" xmlns:xs="http://www.w3.org/2001/XMLSchema" xmlns:p="http://schemas.microsoft.com/office/2006/metadata/properties" xmlns:ns2="50d9ffe5-49bc-4c0a-b302-6fa2d408bebc" xmlns:ns3="f93b3cd5-df53-4bb2-8e11-a35277996da6" targetNamespace="http://schemas.microsoft.com/office/2006/metadata/properties" ma:root="true" ma:fieldsID="f961b01cd6025a2d37651578f6a2ce4f" ns2:_="" ns3:_="">
    <xsd:import namespace="50d9ffe5-49bc-4c0a-b302-6fa2d408bebc"/>
    <xsd:import namespace="f93b3cd5-df53-4bb2-8e11-a35277996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9ffe5-49bc-4c0a-b302-6fa2d408b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b3cd5-df53-4bb2-8e11-a35277996d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d9ffe5-49bc-4c0a-b302-6fa2d408bebc">
      <UserInfo>
        <DisplayName/>
        <AccountId xsi:nil="true"/>
        <AccountType/>
      </UserInfo>
    </SharedWithUsers>
  </documentManagement>
</p:properties>
</file>

<file path=customXml/itemProps1.xml><?xml version="1.0" encoding="utf-8"?>
<ds:datastoreItem xmlns:ds="http://schemas.openxmlformats.org/officeDocument/2006/customXml" ds:itemID="{09E3C872-1044-4F1B-A82F-991196508EFB}">
  <ds:schemaRefs>
    <ds:schemaRef ds:uri="http://schemas.microsoft.com/sharepoint/v3/contenttype/forms"/>
  </ds:schemaRefs>
</ds:datastoreItem>
</file>

<file path=customXml/itemProps2.xml><?xml version="1.0" encoding="utf-8"?>
<ds:datastoreItem xmlns:ds="http://schemas.openxmlformats.org/officeDocument/2006/customXml" ds:itemID="{F6BD9904-0D7C-4876-9FFC-25C9D00B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9ffe5-49bc-4c0a-b302-6fa2d408bebc"/>
    <ds:schemaRef ds:uri="f93b3cd5-df53-4bb2-8e11-a35277996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B2D21-5480-4D58-8902-6029395C29D1}">
  <ds:schemaRefs>
    <ds:schemaRef ds:uri="http://schemas.microsoft.com/office/2006/metadata/properties"/>
    <ds:schemaRef ds:uri="http://schemas.microsoft.com/office/infopath/2007/PartnerControls"/>
    <ds:schemaRef ds:uri="50d9ffe5-49bc-4c0a-b302-6fa2d408beb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Darton</dc:creator>
  <cp:keywords/>
  <dc:description/>
  <cp:lastModifiedBy>Kiran Tank</cp:lastModifiedBy>
  <cp:revision>6</cp:revision>
  <dcterms:created xsi:type="dcterms:W3CDTF">2019-06-05T08:01:00Z</dcterms:created>
  <dcterms:modified xsi:type="dcterms:W3CDTF">2019-06-25T00:45:00Z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0x01010058B473F9959E1E43AF6EBDAD03EF0A52</vt:lpwstr>
  </property>
  <property fmtid="{D5CDD505-2E9C-101B-9397-08002B2CF9AE}" pid="3" name="Order">
    <vt:r8>7078500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