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B12BE" w14:textId="77777777" w:rsidR="00DD727E" w:rsidRDefault="00DD727E" w:rsidP="00945F8D">
      <w:pPr>
        <w:spacing w:after="0" w:line="240" w:lineRule="auto"/>
        <w:jc w:val="center"/>
        <w:rPr>
          <w:rFonts w:ascii="AdihausDIN" w:eastAsia="Times New Roman" w:hAnsi="AdihausDIN" w:cs="AdihausDIN"/>
          <w:b/>
        </w:rPr>
      </w:pPr>
    </w:p>
    <w:p w14:paraId="3E9CEEEC" w14:textId="6C8A3DC1" w:rsidR="00B8613B" w:rsidRPr="004F6956" w:rsidRDefault="00B8613B" w:rsidP="004F6956">
      <w:pPr>
        <w:spacing w:after="0" w:line="240" w:lineRule="auto"/>
        <w:jc w:val="center"/>
        <w:rPr>
          <w:rFonts w:ascii="AdihausDIN" w:eastAsia="Times New Roman" w:hAnsi="AdihausDIN" w:cs="AdihausDIN"/>
          <w:b/>
        </w:rPr>
      </w:pPr>
      <w:r>
        <w:rPr>
          <w:rFonts w:ascii="AdihausDIN" w:eastAsia="Times New Roman" w:hAnsi="AdihausDIN" w:cs="AdihausDIN"/>
          <w:b/>
        </w:rPr>
        <w:t xml:space="preserve">High-Performance Meets Iconic British Style with the </w:t>
      </w:r>
      <w:r w:rsidR="00CA44C3">
        <w:rPr>
          <w:rFonts w:ascii="AdihausDIN" w:eastAsia="Times New Roman" w:hAnsi="AdihausDIN" w:cs="AdihausDIN"/>
          <w:b/>
        </w:rPr>
        <w:t>N</w:t>
      </w:r>
      <w:r>
        <w:rPr>
          <w:rFonts w:ascii="AdihausDIN" w:eastAsia="Times New Roman" w:hAnsi="AdihausDIN" w:cs="AdihausDIN"/>
          <w:b/>
        </w:rPr>
        <w:t>ew adidas by Stella McCartney Tennis Collection,</w:t>
      </w:r>
      <w:r w:rsidR="00F22A61">
        <w:rPr>
          <w:rFonts w:ascii="AdihausDIN" w:eastAsia="Times New Roman" w:hAnsi="AdihausDIN" w:cs="AdihausDIN"/>
          <w:b/>
        </w:rPr>
        <w:t xml:space="preserve"> </w:t>
      </w:r>
      <w:proofErr w:type="gramStart"/>
      <w:r>
        <w:rPr>
          <w:rFonts w:ascii="AdihausDIN" w:eastAsia="Times New Roman" w:hAnsi="AdihausDIN" w:cs="AdihausDIN"/>
          <w:b/>
        </w:rPr>
        <w:t>Set</w:t>
      </w:r>
      <w:proofErr w:type="gramEnd"/>
      <w:r>
        <w:rPr>
          <w:rFonts w:ascii="AdihausDIN" w:eastAsia="Times New Roman" w:hAnsi="AdihausDIN" w:cs="AdihausDIN"/>
          <w:b/>
        </w:rPr>
        <w:t xml:space="preserve"> to be Debuted at Wimbledo</w:t>
      </w:r>
      <w:r w:rsidR="00ED6BE4">
        <w:rPr>
          <w:rFonts w:ascii="AdihausDIN" w:eastAsia="Times New Roman" w:hAnsi="AdihausDIN" w:cs="AdihausDIN"/>
          <w:b/>
        </w:rPr>
        <w:t>n</w:t>
      </w:r>
    </w:p>
    <w:p w14:paraId="3850CE02" w14:textId="77777777" w:rsidR="00B8613B" w:rsidRPr="00542D9B" w:rsidRDefault="00B8613B" w:rsidP="00EC50DD">
      <w:pPr>
        <w:pStyle w:val="ListParagraph"/>
        <w:spacing w:after="0" w:line="240" w:lineRule="auto"/>
        <w:rPr>
          <w:rFonts w:ascii="AdihausDIN" w:eastAsiaTheme="minorEastAsia" w:hAnsi="AdihausDIN" w:cs="AdihausDIN"/>
          <w:lang w:eastAsia="zh-CN"/>
        </w:rPr>
      </w:pPr>
    </w:p>
    <w:p w14:paraId="61AD1D76" w14:textId="385E28CD" w:rsidR="004F6956" w:rsidRDefault="4E44D4B5" w:rsidP="4E44D4B5">
      <w:pPr>
        <w:pStyle w:val="ListParagraph"/>
        <w:numPr>
          <w:ilvl w:val="0"/>
          <w:numId w:val="15"/>
        </w:numPr>
        <w:spacing w:after="0" w:line="240" w:lineRule="auto"/>
        <w:rPr>
          <w:rFonts w:ascii="AdihausDIN" w:eastAsia="Times New Roman" w:hAnsi="AdihausDIN" w:cs="AdihausDIN"/>
          <w:lang w:eastAsia="zh-CN"/>
        </w:rPr>
      </w:pPr>
      <w:r w:rsidRPr="4E44D4B5">
        <w:rPr>
          <w:rFonts w:ascii="AdihausDIN" w:eastAsia="Times New Roman" w:hAnsi="AdihausDIN" w:cs="AdihausDIN"/>
          <w:lang w:eastAsia="zh-CN"/>
        </w:rPr>
        <w:t xml:space="preserve">Created using Dope Dye Technology to reduce water waste, the collection features lightweight, breathable materials made with Recycled Polyester and Parley Ocean Plastic, and tailored </w:t>
      </w:r>
      <w:proofErr w:type="spellStart"/>
      <w:r w:rsidRPr="4E44D4B5">
        <w:rPr>
          <w:rFonts w:ascii="AdihausDIN" w:eastAsia="Times New Roman" w:hAnsi="AdihausDIN" w:cs="AdihausDIN"/>
          <w:lang w:eastAsia="zh-CN"/>
        </w:rPr>
        <w:t>FreeLift</w:t>
      </w:r>
      <w:proofErr w:type="spellEnd"/>
      <w:r w:rsidRPr="4E44D4B5">
        <w:rPr>
          <w:rFonts w:ascii="AdihausDIN" w:eastAsia="Times New Roman" w:hAnsi="AdihausDIN" w:cs="AdihausDIN"/>
          <w:lang w:eastAsia="zh-CN"/>
        </w:rPr>
        <w:t xml:space="preserve"> constructions engineered to support a dynamic range of motion on court</w:t>
      </w:r>
    </w:p>
    <w:p w14:paraId="4950208B" w14:textId="77777777" w:rsidR="004F6956" w:rsidRDefault="004F6956" w:rsidP="004F6956">
      <w:pPr>
        <w:pStyle w:val="ListParagraph"/>
        <w:numPr>
          <w:ilvl w:val="0"/>
          <w:numId w:val="15"/>
        </w:numPr>
        <w:spacing w:after="0" w:line="240" w:lineRule="auto"/>
        <w:rPr>
          <w:rFonts w:ascii="AdihausDIN" w:eastAsia="Times New Roman" w:hAnsi="AdihausDIN" w:cs="AdihausDIN"/>
          <w:lang w:eastAsia="zh-CN"/>
        </w:rPr>
      </w:pPr>
      <w:r>
        <w:rPr>
          <w:rFonts w:ascii="AdihausDIN" w:eastAsia="Times New Roman" w:hAnsi="AdihausDIN" w:cs="AdihausDIN"/>
          <w:lang w:eastAsia="zh-CN"/>
        </w:rPr>
        <w:t xml:space="preserve">Designed by British fashion icon Stella McCartney, the collection reimagines the traditional Wimbledon all whites with sleek silhouettes, standout camo prints, and distinctive colour accents </w:t>
      </w:r>
    </w:p>
    <w:p w14:paraId="21FD44D2" w14:textId="77777777" w:rsidR="004F6956" w:rsidRDefault="004F6956" w:rsidP="004F6956">
      <w:pPr>
        <w:pStyle w:val="ListParagraph"/>
        <w:numPr>
          <w:ilvl w:val="0"/>
          <w:numId w:val="15"/>
        </w:numPr>
        <w:spacing w:after="0" w:line="240" w:lineRule="auto"/>
        <w:rPr>
          <w:rStyle w:val="eop"/>
          <w:rFonts w:ascii="Calibri" w:eastAsiaTheme="minorEastAsia" w:hAnsi="Calibri" w:cs="Calibri"/>
        </w:rPr>
      </w:pPr>
      <w:r>
        <w:rPr>
          <w:rStyle w:val="normaltextrun"/>
          <w:rFonts w:ascii="AdihausDIN" w:eastAsia="Times New Roman" w:hAnsi="AdihausDIN" w:cs="AdihausDIN"/>
          <w:color w:val="000000"/>
          <w:shd w:val="clear" w:color="auto" w:fill="FFFFFF"/>
        </w:rPr>
        <w:t>The FW19 collection will be debuted on court in London by adidas athletes including Angelique Kerber and Alexander Zverev</w:t>
      </w:r>
      <w:r>
        <w:rPr>
          <w:rStyle w:val="eop"/>
          <w:rFonts w:ascii="AdihausDIN" w:eastAsia="Times New Roman" w:hAnsi="AdihausDIN" w:cs="AdihausDIN"/>
          <w:color w:val="000000"/>
          <w:shd w:val="clear" w:color="auto" w:fill="FFFFFF"/>
        </w:rPr>
        <w:t> </w:t>
      </w:r>
    </w:p>
    <w:p w14:paraId="24A1AD15" w14:textId="77777777" w:rsidR="00F0350B" w:rsidRDefault="00F0350B" w:rsidP="00945F8D">
      <w:pPr>
        <w:spacing w:after="0" w:line="240" w:lineRule="auto"/>
        <w:rPr>
          <w:rFonts w:ascii="AdihausDIN" w:hAnsi="AdihausDIN" w:cs="AdihausDIN"/>
          <w:b/>
          <w:noProof/>
          <w:color w:val="FF0000"/>
          <w:sz w:val="20"/>
          <w:szCs w:val="20"/>
          <w:lang w:eastAsia="en-GB"/>
        </w:rPr>
      </w:pPr>
    </w:p>
    <w:p w14:paraId="2CDCD74C" w14:textId="65E71968" w:rsidR="00055050" w:rsidRDefault="00055050" w:rsidP="00055050">
      <w:pPr>
        <w:spacing w:after="0" w:line="240" w:lineRule="auto"/>
        <w:jc w:val="both"/>
        <w:rPr>
          <w:rFonts w:ascii="AdihausDIN" w:eastAsiaTheme="minorEastAsia" w:hAnsi="AdihausDIN" w:cs="AdihausDIN"/>
          <w:lang w:eastAsia="zh-CN"/>
        </w:rPr>
      </w:pPr>
      <w:r w:rsidRPr="00055050">
        <w:rPr>
          <w:rFonts w:ascii="AdihausDIN" w:eastAsiaTheme="minorEastAsia" w:hAnsi="AdihausDIN" w:cs="AdihausDIN"/>
          <w:b/>
          <w:bCs/>
          <w:lang w:eastAsia="zh-CN"/>
        </w:rPr>
        <w:t>Herzogenaurach, Germany 24th June 2019:</w:t>
      </w:r>
      <w:r w:rsidRPr="00055050">
        <w:rPr>
          <w:rFonts w:ascii="AdihausDIN" w:eastAsiaTheme="minorEastAsia" w:hAnsi="AdihausDIN" w:cs="AdihausDIN"/>
          <w:lang w:eastAsia="zh-CN"/>
        </w:rPr>
        <w:t xml:space="preserve">  Iconic style meets unrivalled performance with the new adidas by Stella McCartney Tennis collection including, for the first time, menswear at a Grand Slam. The collection is set to be worn on court at Wimbledon by world class athletes Angelique Kerber, Caroline Wozniacki, </w:t>
      </w:r>
      <w:proofErr w:type="spellStart"/>
      <w:r w:rsidRPr="00055050">
        <w:rPr>
          <w:rFonts w:ascii="AdihausDIN" w:eastAsiaTheme="minorEastAsia" w:hAnsi="AdihausDIN" w:cs="AdihausDIN"/>
          <w:lang w:eastAsia="zh-CN"/>
        </w:rPr>
        <w:t>Garbiñe</w:t>
      </w:r>
      <w:proofErr w:type="spellEnd"/>
      <w:r w:rsidRPr="00055050">
        <w:rPr>
          <w:rFonts w:ascii="AdihausDIN" w:eastAsiaTheme="minorEastAsia" w:hAnsi="AdihausDIN" w:cs="AdihausDIN"/>
          <w:lang w:eastAsia="zh-CN"/>
        </w:rPr>
        <w:t xml:space="preserve"> Muguruza, Alexander Zverev, Dominic </w:t>
      </w:r>
      <w:proofErr w:type="spellStart"/>
      <w:r w:rsidRPr="00055050">
        <w:rPr>
          <w:rFonts w:ascii="AdihausDIN" w:eastAsiaTheme="minorEastAsia" w:hAnsi="AdihausDIN" w:cs="AdihausDIN"/>
          <w:lang w:eastAsia="zh-CN"/>
        </w:rPr>
        <w:t>Thiem</w:t>
      </w:r>
      <w:proofErr w:type="spellEnd"/>
      <w:r w:rsidRPr="00055050">
        <w:rPr>
          <w:rFonts w:ascii="AdihausDIN" w:eastAsiaTheme="minorEastAsia" w:hAnsi="AdihausDIN" w:cs="AdihausDIN"/>
          <w:lang w:eastAsia="zh-CN"/>
        </w:rPr>
        <w:t xml:space="preserve"> and Stefanos </w:t>
      </w:r>
      <w:proofErr w:type="spellStart"/>
      <w:r w:rsidRPr="00055050">
        <w:rPr>
          <w:rFonts w:ascii="AdihausDIN" w:eastAsiaTheme="minorEastAsia" w:hAnsi="AdihausDIN" w:cs="AdihausDIN"/>
          <w:lang w:eastAsia="zh-CN"/>
        </w:rPr>
        <w:t>Tsitsipas</w:t>
      </w:r>
      <w:proofErr w:type="spellEnd"/>
      <w:r w:rsidRPr="00055050">
        <w:rPr>
          <w:rFonts w:ascii="AdihausDIN" w:eastAsiaTheme="minorEastAsia" w:hAnsi="AdihausDIN" w:cs="AdihausDIN"/>
          <w:lang w:eastAsia="zh-CN"/>
        </w:rPr>
        <w:t xml:space="preserve">. </w:t>
      </w:r>
    </w:p>
    <w:p w14:paraId="6DC6AA28" w14:textId="77777777" w:rsidR="00055050" w:rsidRPr="00055050" w:rsidRDefault="00055050" w:rsidP="00055050">
      <w:pPr>
        <w:spacing w:after="0" w:line="240" w:lineRule="auto"/>
        <w:jc w:val="both"/>
        <w:rPr>
          <w:rFonts w:ascii="AdihausDIN" w:eastAsiaTheme="minorEastAsia" w:hAnsi="AdihausDIN" w:cs="AdihausDIN"/>
          <w:lang w:eastAsia="zh-CN"/>
        </w:rPr>
      </w:pPr>
    </w:p>
    <w:p w14:paraId="2F3C4B43" w14:textId="797AB8A3" w:rsidR="00055050" w:rsidRDefault="00055050" w:rsidP="00055050">
      <w:pPr>
        <w:spacing w:after="0" w:line="240" w:lineRule="auto"/>
        <w:jc w:val="both"/>
        <w:rPr>
          <w:rFonts w:ascii="AdihausDIN" w:eastAsiaTheme="minorEastAsia" w:hAnsi="AdihausDIN" w:cs="AdihausDIN"/>
          <w:lang w:eastAsia="zh-CN"/>
        </w:rPr>
      </w:pPr>
      <w:r w:rsidRPr="00055050">
        <w:rPr>
          <w:rFonts w:ascii="AdihausDIN" w:eastAsiaTheme="minorEastAsia" w:hAnsi="AdihausDIN" w:cs="AdihausDIN"/>
          <w:lang w:eastAsia="zh-CN"/>
        </w:rPr>
        <w:t xml:space="preserve">Featuring Stella McCartney’s signature design touches of precise cuts and sleek silhouettes, the collection takes a fresh approach to the traditional Wimbledon all whites, with camo inspired prints and contrasting red accent hues designed to make a statement on court. </w:t>
      </w:r>
    </w:p>
    <w:p w14:paraId="740A4C02" w14:textId="77777777" w:rsidR="00055050" w:rsidRPr="00055050" w:rsidRDefault="00055050" w:rsidP="00055050">
      <w:pPr>
        <w:spacing w:after="0" w:line="240" w:lineRule="auto"/>
        <w:jc w:val="both"/>
        <w:rPr>
          <w:rFonts w:ascii="AdihausDIN" w:eastAsiaTheme="minorEastAsia" w:hAnsi="AdihausDIN" w:cs="AdihausDIN"/>
          <w:lang w:eastAsia="zh-CN"/>
        </w:rPr>
      </w:pPr>
    </w:p>
    <w:p w14:paraId="2551E72D" w14:textId="30717763" w:rsidR="00E72955" w:rsidRDefault="00055050" w:rsidP="00055050">
      <w:pPr>
        <w:spacing w:after="0" w:line="240" w:lineRule="auto"/>
        <w:jc w:val="both"/>
        <w:rPr>
          <w:rFonts w:ascii="AdihausDIN" w:eastAsiaTheme="minorEastAsia" w:hAnsi="AdihausDIN" w:cs="AdihausDIN"/>
          <w:lang w:eastAsia="zh-CN"/>
        </w:rPr>
      </w:pPr>
      <w:r w:rsidRPr="00055050">
        <w:rPr>
          <w:rFonts w:ascii="AdihausDIN" w:eastAsiaTheme="minorEastAsia" w:hAnsi="AdihausDIN" w:cs="AdihausDIN"/>
          <w:lang w:eastAsia="zh-CN"/>
        </w:rPr>
        <w:t>The perfect fusion of fashion and high-tech performance, the collection includes 17 pieces engineered to meet the demands of players at the top of their game. Pieces including the adidas by Stella McCartney Court Dress and adidas by Stella McCartney Court Zip Tee feature seamless knit design and lightweight materials with placed perforations and laser cut holes for maximum breathability</w:t>
      </w:r>
      <w:r w:rsidR="00E72955">
        <w:rPr>
          <w:rFonts w:ascii="AdihausDIN" w:eastAsiaTheme="minorEastAsia" w:hAnsi="AdihausDIN" w:cs="AdihausDIN"/>
          <w:lang w:eastAsia="zh-CN"/>
        </w:rPr>
        <w:t xml:space="preserve">. </w:t>
      </w:r>
      <w:r w:rsidR="00F40454">
        <w:rPr>
          <w:rFonts w:ascii="AdihausDIN" w:eastAsiaTheme="minorEastAsia" w:hAnsi="AdihausDIN" w:cs="AdihausDIN"/>
          <w:lang w:eastAsia="zh-CN"/>
        </w:rPr>
        <w:t xml:space="preserve">The </w:t>
      </w:r>
      <w:r w:rsidR="002154A4">
        <w:rPr>
          <w:rFonts w:ascii="AdihausDIN" w:eastAsiaTheme="minorEastAsia" w:hAnsi="AdihausDIN" w:cs="AdihausDIN"/>
          <w:lang w:eastAsia="zh-CN"/>
        </w:rPr>
        <w:t xml:space="preserve">men’s </w:t>
      </w:r>
      <w:r w:rsidR="00F40454">
        <w:rPr>
          <w:rFonts w:ascii="AdihausDIN" w:eastAsiaTheme="minorEastAsia" w:hAnsi="AdihausDIN" w:cs="AdihausDIN"/>
          <w:lang w:eastAsia="zh-CN"/>
        </w:rPr>
        <w:t>collection</w:t>
      </w:r>
      <w:r w:rsidR="00B61CE9">
        <w:rPr>
          <w:rFonts w:ascii="AdihausDIN" w:eastAsiaTheme="minorEastAsia" w:hAnsi="AdihausDIN" w:cs="AdihausDIN"/>
          <w:lang w:eastAsia="zh-CN"/>
        </w:rPr>
        <w:t xml:space="preserve"> </w:t>
      </w:r>
      <w:r w:rsidR="00F83DC4">
        <w:rPr>
          <w:rFonts w:ascii="AdihausDIN" w:eastAsiaTheme="minorEastAsia" w:hAnsi="AdihausDIN" w:cs="AdihausDIN"/>
          <w:lang w:eastAsia="zh-CN"/>
        </w:rPr>
        <w:t>also feature</w:t>
      </w:r>
      <w:r w:rsidR="00F40454">
        <w:rPr>
          <w:rFonts w:ascii="AdihausDIN" w:eastAsiaTheme="minorEastAsia" w:hAnsi="AdihausDIN" w:cs="AdihausDIN"/>
          <w:lang w:eastAsia="zh-CN"/>
        </w:rPr>
        <w:t>s</w:t>
      </w:r>
      <w:r w:rsidR="00F83DC4">
        <w:rPr>
          <w:rFonts w:ascii="AdihausDIN" w:eastAsiaTheme="minorEastAsia" w:hAnsi="AdihausDIN" w:cs="AdihausDIN"/>
          <w:lang w:eastAsia="zh-CN"/>
        </w:rPr>
        <w:t xml:space="preserve"> </w:t>
      </w:r>
      <w:r w:rsidR="00E72955">
        <w:rPr>
          <w:rFonts w:ascii="AdihausDIN" w:eastAsiaTheme="minorEastAsia" w:hAnsi="AdihausDIN" w:cs="AdihausDIN"/>
          <w:lang w:eastAsia="zh-CN"/>
        </w:rPr>
        <w:t xml:space="preserve">a tailored </w:t>
      </w:r>
      <w:proofErr w:type="spellStart"/>
      <w:r w:rsidR="00E72955">
        <w:rPr>
          <w:rFonts w:ascii="AdihausDIN" w:eastAsiaTheme="minorEastAsia" w:hAnsi="AdihausDIN" w:cs="AdihausDIN"/>
          <w:lang w:eastAsia="zh-CN"/>
        </w:rPr>
        <w:t>FreeLift</w:t>
      </w:r>
      <w:proofErr w:type="spellEnd"/>
      <w:r w:rsidR="00E72955">
        <w:rPr>
          <w:rFonts w:ascii="AdihausDIN" w:eastAsiaTheme="minorEastAsia" w:hAnsi="AdihausDIN" w:cs="AdihausDIN"/>
          <w:lang w:eastAsia="zh-CN"/>
        </w:rPr>
        <w:t xml:space="preserve"> construction for a supportive fit, enabling a dynamic </w:t>
      </w:r>
      <w:r w:rsidR="00885C15">
        <w:rPr>
          <w:rFonts w:ascii="AdihausDIN" w:eastAsiaTheme="minorEastAsia" w:hAnsi="AdihausDIN" w:cs="AdihausDIN"/>
          <w:lang w:eastAsia="zh-CN"/>
        </w:rPr>
        <w:t xml:space="preserve">range of motion on court. </w:t>
      </w:r>
    </w:p>
    <w:p w14:paraId="7881EA93" w14:textId="77777777" w:rsidR="00055050" w:rsidRDefault="00055050" w:rsidP="00DB4CD7">
      <w:pPr>
        <w:spacing w:after="0" w:line="240" w:lineRule="auto"/>
        <w:jc w:val="both"/>
        <w:rPr>
          <w:rFonts w:ascii="AdihausDIN" w:eastAsiaTheme="minorEastAsia" w:hAnsi="AdihausDIN" w:cs="AdihausDIN"/>
          <w:lang w:eastAsia="zh-CN"/>
        </w:rPr>
      </w:pPr>
    </w:p>
    <w:p w14:paraId="6DBD740A" w14:textId="19875984" w:rsidR="00DB4CD7" w:rsidRDefault="007D2B56" w:rsidP="00DB4CD7">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The collection was </w:t>
      </w:r>
      <w:r w:rsidR="00B34FC0">
        <w:rPr>
          <w:rFonts w:ascii="AdihausDIN" w:eastAsiaTheme="minorEastAsia" w:hAnsi="AdihausDIN" w:cs="AdihausDIN"/>
          <w:lang w:eastAsia="zh-CN"/>
        </w:rPr>
        <w:t xml:space="preserve">created using </w:t>
      </w:r>
      <w:r w:rsidR="00C46F89">
        <w:rPr>
          <w:rFonts w:ascii="AdihausDIN" w:eastAsiaTheme="minorEastAsia" w:hAnsi="AdihausDIN" w:cs="AdihausDIN"/>
          <w:lang w:eastAsia="zh-CN"/>
        </w:rPr>
        <w:t>a range of innovative</w:t>
      </w:r>
      <w:r w:rsidR="00B34FC0">
        <w:rPr>
          <w:rFonts w:ascii="AdihausDIN" w:eastAsiaTheme="minorEastAsia" w:hAnsi="AdihausDIN" w:cs="AdihausDIN"/>
          <w:lang w:eastAsia="zh-CN"/>
        </w:rPr>
        <w:t xml:space="preserve"> methods and materials</w:t>
      </w:r>
      <w:r w:rsidR="00C46F89">
        <w:rPr>
          <w:rFonts w:ascii="AdihausDIN" w:eastAsiaTheme="minorEastAsia" w:hAnsi="AdihausDIN" w:cs="AdihausDIN"/>
          <w:lang w:eastAsia="zh-CN"/>
        </w:rPr>
        <w:t xml:space="preserve"> including:</w:t>
      </w:r>
      <w:r w:rsidR="00B34FC0">
        <w:rPr>
          <w:rFonts w:ascii="AdihausDIN" w:eastAsiaTheme="minorEastAsia" w:hAnsi="AdihausDIN" w:cs="AdihausDIN"/>
          <w:lang w:eastAsia="zh-CN"/>
        </w:rPr>
        <w:t xml:space="preserve"> </w:t>
      </w:r>
    </w:p>
    <w:p w14:paraId="64FB8AF9" w14:textId="210F5703" w:rsidR="003676C5" w:rsidRPr="00C46F89" w:rsidRDefault="003676C5" w:rsidP="00DB4CD7">
      <w:pPr>
        <w:spacing w:after="0" w:line="240" w:lineRule="auto"/>
        <w:jc w:val="both"/>
        <w:rPr>
          <w:rFonts w:ascii="AdihausDIN" w:eastAsiaTheme="minorEastAsia" w:hAnsi="AdihausDIN" w:cs="AdihausDIN"/>
          <w:b/>
          <w:lang w:eastAsia="zh-CN"/>
        </w:rPr>
      </w:pPr>
    </w:p>
    <w:p w14:paraId="6FFFCB66" w14:textId="29D592C3" w:rsidR="001F6A6F" w:rsidRDefault="43B752C3" w:rsidP="43B752C3">
      <w:pPr>
        <w:spacing w:after="0" w:line="240" w:lineRule="auto"/>
        <w:rPr>
          <w:rFonts w:ascii="AdihausDIN" w:eastAsiaTheme="minorEastAsia" w:hAnsi="AdihausDIN" w:cs="AdihausDIN"/>
          <w:lang w:eastAsia="zh-CN"/>
        </w:rPr>
      </w:pPr>
      <w:r w:rsidRPr="43B752C3">
        <w:rPr>
          <w:rFonts w:ascii="AdihausDIN" w:eastAsiaTheme="minorEastAsia" w:hAnsi="AdihausDIN" w:cs="AdihausDIN"/>
          <w:b/>
          <w:bCs/>
          <w:lang w:eastAsia="zh-CN"/>
        </w:rPr>
        <w:t>Dope Dye Technology:</w:t>
      </w:r>
      <w:r w:rsidRPr="43B752C3">
        <w:rPr>
          <w:rFonts w:ascii="AdihausDIN" w:eastAsiaTheme="minorEastAsia" w:hAnsi="AdihausDIN" w:cs="AdihausDIN"/>
          <w:lang w:eastAsia="zh-CN"/>
        </w:rPr>
        <w:t xml:space="preserve"> a method that creates less water waste by adding colour directly into the material mix at the initial stage of production</w:t>
      </w:r>
      <w:r w:rsidR="00571CC3">
        <w:rPr>
          <w:rFonts w:ascii="AdihausDIN" w:eastAsiaTheme="minorEastAsia" w:hAnsi="AdihausDIN" w:cs="AdihausDIN"/>
          <w:lang w:eastAsia="zh-CN"/>
        </w:rPr>
        <w:t>. Therefore,</w:t>
      </w:r>
      <w:r w:rsidRPr="43B752C3">
        <w:rPr>
          <w:rFonts w:ascii="AdihausDIN" w:eastAsiaTheme="minorEastAsia" w:hAnsi="AdihausDIN" w:cs="AdihausDIN"/>
          <w:lang w:eastAsia="zh-CN"/>
        </w:rPr>
        <w:t xml:space="preserve"> when the fibre is formed, it is already the desired colour</w:t>
      </w:r>
      <w:r w:rsidR="00571CC3">
        <w:rPr>
          <w:rFonts w:ascii="AdihausDIN" w:eastAsiaTheme="minorEastAsia" w:hAnsi="AdihausDIN" w:cs="AdihausDIN"/>
          <w:lang w:eastAsia="zh-CN"/>
        </w:rPr>
        <w:t xml:space="preserve"> and a</w:t>
      </w:r>
      <w:r w:rsidRPr="43B752C3">
        <w:rPr>
          <w:rFonts w:ascii="AdihausDIN" w:eastAsiaTheme="minorEastAsia" w:hAnsi="AdihausDIN" w:cs="AdihausDIN"/>
          <w:lang w:eastAsia="zh-CN"/>
        </w:rPr>
        <w:t xml:space="preserve">s a result, </w:t>
      </w:r>
      <w:r w:rsidR="00571CC3">
        <w:rPr>
          <w:rFonts w:ascii="AdihausDIN" w:eastAsiaTheme="minorEastAsia" w:hAnsi="AdihausDIN" w:cs="AdihausDIN"/>
          <w:lang w:eastAsia="zh-CN"/>
        </w:rPr>
        <w:t>reduces</w:t>
      </w:r>
      <w:r w:rsidR="007C7937">
        <w:rPr>
          <w:rFonts w:ascii="AdihausDIN" w:eastAsiaTheme="minorEastAsia" w:hAnsi="AdihausDIN" w:cs="AdihausDIN"/>
          <w:lang w:eastAsia="zh-CN"/>
        </w:rPr>
        <w:t xml:space="preserve"> </w:t>
      </w:r>
      <w:r w:rsidR="00571CC3">
        <w:rPr>
          <w:rFonts w:ascii="AdihausDIN" w:eastAsiaTheme="minorEastAsia" w:hAnsi="AdihausDIN" w:cs="AdihausDIN"/>
          <w:lang w:eastAsia="zh-CN"/>
        </w:rPr>
        <w:t xml:space="preserve">waste water by </w:t>
      </w:r>
      <w:r w:rsidR="007C7937">
        <w:rPr>
          <w:rFonts w:ascii="AdihausDIN" w:eastAsiaTheme="minorEastAsia" w:hAnsi="AdihausDIN" w:cs="AdihausDIN"/>
          <w:lang w:eastAsia="zh-CN"/>
        </w:rPr>
        <w:t xml:space="preserve">at least </w:t>
      </w:r>
      <w:r w:rsidRPr="43B752C3">
        <w:rPr>
          <w:rFonts w:ascii="AdihausDIN" w:eastAsiaTheme="minorEastAsia" w:hAnsi="AdihausDIN" w:cs="AdihausDIN"/>
          <w:lang w:eastAsia="zh-CN"/>
        </w:rPr>
        <w:t>10 litres</w:t>
      </w:r>
      <w:r w:rsidR="00571CC3">
        <w:rPr>
          <w:rFonts w:ascii="AdihausDIN" w:eastAsiaTheme="minorEastAsia" w:hAnsi="AdihausDIN" w:cs="AdihausDIN"/>
          <w:lang w:eastAsia="zh-CN"/>
        </w:rPr>
        <w:t xml:space="preserve"> per garment.</w:t>
      </w:r>
    </w:p>
    <w:p w14:paraId="5BF29ACC" w14:textId="77777777" w:rsidR="00602ECE" w:rsidRPr="001F6A6F" w:rsidRDefault="00602ECE" w:rsidP="00EE3AB1">
      <w:pPr>
        <w:spacing w:after="0" w:line="240" w:lineRule="auto"/>
        <w:rPr>
          <w:rFonts w:ascii="AdihausDIN" w:eastAsiaTheme="minorEastAsia" w:hAnsi="AdihausDIN" w:cs="AdihausDIN"/>
          <w:lang w:eastAsia="zh-CN"/>
        </w:rPr>
      </w:pPr>
    </w:p>
    <w:p w14:paraId="4D1EDB74" w14:textId="270F7E01" w:rsidR="007D2B56" w:rsidRPr="00752FE9" w:rsidRDefault="007D2B56" w:rsidP="00752FE9">
      <w:pPr>
        <w:pStyle w:val="CommentText"/>
        <w:rPr>
          <w:rFonts w:ascii="AdihausDIN" w:eastAsiaTheme="minorEastAsia" w:hAnsi="AdihausDIN" w:cs="AdihausDIN"/>
          <w:sz w:val="22"/>
          <w:szCs w:val="22"/>
          <w:lang w:eastAsia="zh-CN"/>
        </w:rPr>
      </w:pPr>
      <w:r w:rsidRPr="00C46F89">
        <w:rPr>
          <w:rFonts w:ascii="AdihausDIN" w:eastAsiaTheme="minorEastAsia" w:hAnsi="AdihausDIN" w:cs="AdihausDIN"/>
          <w:b/>
          <w:sz w:val="22"/>
          <w:szCs w:val="22"/>
          <w:lang w:eastAsia="zh-CN"/>
        </w:rPr>
        <w:t>Recycled Polyester:</w:t>
      </w:r>
      <w:r w:rsidRPr="00752FE9">
        <w:rPr>
          <w:rFonts w:ascii="AdihausDIN" w:eastAsiaTheme="minorEastAsia" w:hAnsi="AdihausDIN" w:cs="AdihausDIN"/>
          <w:sz w:val="22"/>
          <w:szCs w:val="22"/>
          <w:lang w:eastAsia="zh-CN"/>
        </w:rPr>
        <w:t xml:space="preserve"> </w:t>
      </w:r>
      <w:r w:rsidR="00F06A98" w:rsidRPr="00752FE9">
        <w:rPr>
          <w:rFonts w:ascii="AdihausDIN" w:eastAsiaTheme="minorEastAsia" w:hAnsi="AdihausDIN" w:cs="AdihausDIN"/>
          <w:sz w:val="22"/>
          <w:szCs w:val="22"/>
          <w:lang w:eastAsia="zh-CN"/>
        </w:rPr>
        <w:t>a</w:t>
      </w:r>
      <w:r w:rsidR="00DB4CD7" w:rsidRPr="00752FE9">
        <w:rPr>
          <w:rFonts w:ascii="AdihausDIN" w:eastAsiaTheme="minorEastAsia" w:hAnsi="AdihausDIN" w:cs="AdihausDIN"/>
          <w:sz w:val="22"/>
          <w:szCs w:val="22"/>
          <w:lang w:eastAsia="zh-CN"/>
        </w:rPr>
        <w:t xml:space="preserve"> synthetic fibre made from waste material such as plastic bottles and used garments that is cleaned and reprocessed into new fibres.</w:t>
      </w:r>
    </w:p>
    <w:p w14:paraId="32DF7FC4" w14:textId="4F6C74A2" w:rsidR="00F768A2" w:rsidRDefault="007D2B56" w:rsidP="00752FE9">
      <w:pPr>
        <w:pStyle w:val="CommentText"/>
        <w:rPr>
          <w:rFonts w:ascii="AdihausDIN" w:eastAsiaTheme="minorEastAsia" w:hAnsi="AdihausDIN" w:cs="AdihausDIN"/>
          <w:sz w:val="22"/>
          <w:szCs w:val="22"/>
          <w:lang w:eastAsia="zh-CN"/>
        </w:rPr>
      </w:pPr>
      <w:r w:rsidRPr="00C46F89">
        <w:rPr>
          <w:rFonts w:ascii="AdihausDIN" w:eastAsiaTheme="minorEastAsia" w:hAnsi="AdihausDIN" w:cs="AdihausDIN"/>
          <w:b/>
          <w:sz w:val="22"/>
          <w:szCs w:val="22"/>
          <w:lang w:eastAsia="zh-CN"/>
        </w:rPr>
        <w:t>Parley Ocean Plastic</w:t>
      </w:r>
      <w:r w:rsidRPr="00752FE9">
        <w:rPr>
          <w:rFonts w:ascii="AdihausDIN" w:eastAsiaTheme="minorEastAsia" w:hAnsi="AdihausDIN" w:cs="AdihausDIN"/>
          <w:sz w:val="22"/>
          <w:szCs w:val="22"/>
          <w:lang w:eastAsia="zh-CN"/>
        </w:rPr>
        <w:t xml:space="preserve">: </w:t>
      </w:r>
      <w:r w:rsidR="00571CC3">
        <w:rPr>
          <w:rFonts w:ascii="AdihausDIN" w:eastAsiaTheme="minorEastAsia" w:hAnsi="AdihausDIN" w:cs="AdihausDIN"/>
          <w:sz w:val="22"/>
          <w:szCs w:val="22"/>
          <w:lang w:eastAsia="zh-CN"/>
        </w:rPr>
        <w:t>a</w:t>
      </w:r>
      <w:r w:rsidRPr="00752FE9">
        <w:rPr>
          <w:rFonts w:ascii="AdihausDIN" w:eastAsiaTheme="minorEastAsia" w:hAnsi="AdihausDIN" w:cs="AdihausDIN"/>
          <w:sz w:val="22"/>
          <w:szCs w:val="22"/>
          <w:lang w:eastAsia="zh-CN"/>
        </w:rPr>
        <w:t xml:space="preserve"> material created from upcycled plastic waste that was intercepted from beaches &amp; coastal communities before reaching the ocean, which is then made into yarn.</w:t>
      </w:r>
    </w:p>
    <w:p w14:paraId="200C2FA5" w14:textId="37E9530E" w:rsidR="007724EE" w:rsidRPr="00752FE9" w:rsidRDefault="007724EE" w:rsidP="00661C76">
      <w:pPr>
        <w:rPr>
          <w:rFonts w:ascii="AdihausDIN" w:eastAsiaTheme="minorEastAsia" w:hAnsi="AdihausDIN" w:cs="AdihausDIN"/>
          <w:lang w:eastAsia="zh-CN"/>
        </w:rPr>
      </w:pPr>
      <w:r w:rsidRPr="007724EE">
        <w:rPr>
          <w:rFonts w:ascii="AdihausDIN" w:eastAsiaTheme="minorEastAsia" w:hAnsi="AdihausDIN" w:cs="AdihausDIN"/>
          <w:lang w:eastAsia="zh-CN"/>
        </w:rPr>
        <w:t xml:space="preserve">Angelique Kerber comments: </w:t>
      </w:r>
      <w:r w:rsidRPr="007724EE">
        <w:rPr>
          <w:rFonts w:ascii="AdihausDIN" w:eastAsiaTheme="minorEastAsia" w:hAnsi="AdihausDIN" w:cs="AdihausDIN"/>
          <w:i/>
          <w:iCs/>
          <w:lang w:eastAsia="zh-CN"/>
        </w:rPr>
        <w:t>“I’m ready to return to London and defend my title at Wimbledon, I just love the tradition of it. I am proud to be wearing the new adidas by Stella McCartney Tennis Collection on court this year, it was created using technology which saves water waste and features fabrics which keep me cool and comfortable, really delivering on my dynamic performance needs.”</w:t>
      </w:r>
    </w:p>
    <w:p w14:paraId="4ED06130" w14:textId="26D4109A" w:rsidR="00A959FF" w:rsidRPr="00907FEB" w:rsidRDefault="00907FEB" w:rsidP="00907FEB">
      <w:pPr>
        <w:rPr>
          <w:rFonts w:ascii="AdihausDIN" w:hAnsi="AdihausDIN" w:cs="AdihausDIN"/>
          <w:i/>
          <w:iCs/>
          <w:color w:val="000000"/>
          <w:shd w:val="clear" w:color="auto" w:fill="FFFFFF"/>
        </w:rPr>
      </w:pPr>
      <w:r w:rsidRPr="00907FEB">
        <w:rPr>
          <w:rFonts w:ascii="AdihausDIN" w:eastAsia="Times New Roman" w:hAnsi="AdihausDIN" w:cs="AdihausDIN"/>
          <w:lang w:eastAsia="zh-CN"/>
        </w:rPr>
        <w:lastRenderedPageBreak/>
        <w:t>The adidas by</w:t>
      </w:r>
      <w:r w:rsidRPr="00907FEB">
        <w:rPr>
          <w:rFonts w:ascii="AdihausDIN" w:hAnsi="AdihausDIN" w:cs="AdihausDIN"/>
          <w:color w:val="000000"/>
          <w:shd w:val="clear" w:color="auto" w:fill="FFFFFF"/>
        </w:rPr>
        <w:t>  </w:t>
      </w:r>
      <w:hyperlink r:id="rId11" w:history="1">
        <w:r w:rsidRPr="00907FEB">
          <w:rPr>
            <w:rStyle w:val="Hyperlink"/>
            <w:rFonts w:ascii="AdihausDIN" w:hAnsi="AdihausDIN" w:cs="AdihausDIN"/>
            <w:color w:val="000000"/>
            <w:shd w:val="clear" w:color="auto" w:fill="FFFFFF"/>
          </w:rPr>
          <w:t>Stella McCartney</w:t>
        </w:r>
      </w:hyperlink>
      <w:r w:rsidRPr="00907FEB">
        <w:rPr>
          <w:rFonts w:ascii="AdihausDIN" w:hAnsi="AdihausDIN" w:cs="AdihausDIN"/>
          <w:color w:val="000000"/>
          <w:shd w:val="clear" w:color="auto" w:fill="FFFFFF"/>
        </w:rPr>
        <w:t> </w:t>
      </w:r>
      <w:r w:rsidRPr="00907FEB">
        <w:rPr>
          <w:rFonts w:ascii="AdihausDIN" w:eastAsia="Times New Roman" w:hAnsi="AdihausDIN" w:cs="AdihausDIN"/>
          <w:lang w:eastAsia="zh-CN"/>
        </w:rPr>
        <w:t>Tennis collection will be available online from 24th June</w:t>
      </w:r>
      <w:r w:rsidRPr="00907FEB">
        <w:rPr>
          <w:rFonts w:ascii="AdihausDIN" w:hAnsi="AdihausDIN" w:cs="AdihausDIN"/>
          <w:color w:val="000000"/>
          <w:shd w:val="clear" w:color="auto" w:fill="FFFFFF"/>
        </w:rPr>
        <w:t xml:space="preserve"> on</w:t>
      </w:r>
      <w:r w:rsidRPr="00907FEB">
        <w:rPr>
          <w:rFonts w:ascii="AdihausDIN" w:hAnsi="AdihausDIN" w:cs="AdihausDIN"/>
          <w:i/>
          <w:iCs/>
          <w:color w:val="000000"/>
          <w:shd w:val="clear" w:color="auto" w:fill="FFFFFF"/>
        </w:rPr>
        <w:t> </w:t>
      </w:r>
      <w:hyperlink r:id="rId12" w:history="1">
        <w:r w:rsidRPr="00907FEB">
          <w:rPr>
            <w:rStyle w:val="Hyperlink"/>
            <w:rFonts w:ascii="AdihausDIN" w:hAnsi="AdihausDIN" w:cs="AdihausDIN"/>
            <w:b/>
            <w:bCs/>
            <w:i/>
            <w:iCs/>
            <w:color w:val="000000"/>
            <w:shd w:val="clear" w:color="auto" w:fill="FFFFFF"/>
          </w:rPr>
          <w:t>stellamccartney.com</w:t>
        </w:r>
      </w:hyperlink>
      <w:r w:rsidRPr="00907FEB">
        <w:rPr>
          <w:rFonts w:ascii="AdihausDIN" w:hAnsi="AdihausDIN" w:cs="AdihausDIN"/>
          <w:i/>
          <w:iCs/>
          <w:color w:val="000000"/>
          <w:shd w:val="clear" w:color="auto" w:fill="FFFFFF"/>
        </w:rPr>
        <w:t>, </w:t>
      </w:r>
      <w:hyperlink r:id="rId13" w:history="1">
        <w:r w:rsidRPr="00907FEB">
          <w:rPr>
            <w:rStyle w:val="Hyperlink"/>
            <w:rFonts w:ascii="AdihausDIN" w:hAnsi="AdihausDIN" w:cs="AdihausDIN"/>
            <w:b/>
            <w:bCs/>
            <w:i/>
            <w:iCs/>
            <w:color w:val="000000"/>
            <w:shd w:val="clear" w:color="auto" w:fill="FFFFFF"/>
          </w:rPr>
          <w:t>NET-A-PORTER.com</w:t>
        </w:r>
      </w:hyperlink>
      <w:r w:rsidRPr="00907FEB">
        <w:rPr>
          <w:rFonts w:ascii="AdihausDIN" w:hAnsi="AdihausDIN" w:cs="AdihausDIN"/>
          <w:i/>
          <w:iCs/>
          <w:color w:val="000000"/>
          <w:shd w:val="clear" w:color="auto" w:fill="FFFFFF"/>
        </w:rPr>
        <w:t>, and </w:t>
      </w:r>
      <w:hyperlink r:id="rId14" w:history="1">
        <w:r w:rsidRPr="00907FEB">
          <w:rPr>
            <w:rStyle w:val="Hyperlink"/>
            <w:rFonts w:ascii="AdihausDIN" w:hAnsi="AdihausDIN" w:cs="AdihausDIN"/>
            <w:b/>
            <w:bCs/>
            <w:i/>
            <w:iCs/>
            <w:color w:val="000000"/>
            <w:shd w:val="clear" w:color="auto" w:fill="FFFFFF"/>
          </w:rPr>
          <w:t>mrporter.com</w:t>
        </w:r>
      </w:hyperlink>
      <w:r w:rsidRPr="00907FEB">
        <w:rPr>
          <w:rFonts w:ascii="AdihausDIN" w:hAnsi="AdihausDIN" w:cs="AdihausDIN"/>
          <w:i/>
          <w:iCs/>
          <w:color w:val="000000"/>
          <w:shd w:val="clear" w:color="auto" w:fill="FFFFFF"/>
        </w:rPr>
        <w:t xml:space="preserve">, and from 26th June on </w:t>
      </w:r>
      <w:r w:rsidRPr="00907FEB">
        <w:rPr>
          <w:rFonts w:ascii="AdihausDIN" w:hAnsi="AdihausDIN" w:cs="AdihausDIN"/>
          <w:b/>
          <w:bCs/>
          <w:i/>
          <w:iCs/>
          <w:color w:val="000000"/>
          <w:shd w:val="clear" w:color="auto" w:fill="FFFFFF"/>
        </w:rPr>
        <w:t>adidas.com</w:t>
      </w:r>
      <w:r w:rsidRPr="00907FEB">
        <w:rPr>
          <w:rFonts w:ascii="AdihausDIN" w:hAnsi="AdihausDIN" w:cs="AdihausDIN"/>
          <w:i/>
          <w:iCs/>
          <w:color w:val="000000"/>
          <w:shd w:val="clear" w:color="auto" w:fill="FFFFFF"/>
        </w:rPr>
        <w:t>.</w:t>
      </w:r>
    </w:p>
    <w:p w14:paraId="5DADC102" w14:textId="2CA8B629" w:rsidR="0016799C" w:rsidRDefault="006E6D94" w:rsidP="00F66677">
      <w:pPr>
        <w:spacing w:after="0" w:line="240" w:lineRule="auto"/>
        <w:jc w:val="center"/>
        <w:rPr>
          <w:rFonts w:ascii="AdihausDIN" w:eastAsia="Times New Roman" w:hAnsi="AdihausDIN" w:cs="AdihausDIN"/>
          <w:b/>
        </w:rPr>
      </w:pPr>
      <w:r w:rsidRPr="00AE6039">
        <w:rPr>
          <w:rFonts w:ascii="AdihausDIN" w:eastAsia="Times New Roman" w:hAnsi="AdihausDIN" w:cs="AdihausDIN"/>
          <w:b/>
        </w:rPr>
        <w:t>ENDS</w:t>
      </w:r>
      <w:bookmarkStart w:id="0" w:name="_GoBack"/>
      <w:bookmarkEnd w:id="0"/>
    </w:p>
    <w:p w14:paraId="5F60FDB6" w14:textId="77777777" w:rsidR="00163B16" w:rsidRPr="00AE6039" w:rsidRDefault="00163B16" w:rsidP="00945F8D">
      <w:pPr>
        <w:spacing w:after="0" w:line="240" w:lineRule="auto"/>
        <w:jc w:val="center"/>
        <w:rPr>
          <w:rFonts w:ascii="AdihausDIN" w:eastAsia="Times New Roman" w:hAnsi="AdihausDIN" w:cs="AdihausDIN"/>
          <w:b/>
        </w:rPr>
      </w:pPr>
    </w:p>
    <w:p w14:paraId="2B11900C" w14:textId="77777777" w:rsidR="002847D4" w:rsidRPr="00AE6039" w:rsidRDefault="002847D4" w:rsidP="00945F8D">
      <w:pPr>
        <w:spacing w:after="0" w:line="240" w:lineRule="auto"/>
        <w:jc w:val="both"/>
        <w:rPr>
          <w:rFonts w:ascii="AdihausDIN" w:eastAsia="Times New Roman" w:hAnsi="AdihausDIN" w:cs="AdihausDIN"/>
          <w:b/>
        </w:rPr>
      </w:pPr>
      <w:r w:rsidRPr="00AE6039">
        <w:rPr>
          <w:rFonts w:ascii="AdihausDIN" w:eastAsia="Times New Roman" w:hAnsi="AdihausDIN" w:cs="AdihausDIN"/>
          <w:b/>
        </w:rPr>
        <w:t>For further media information please contact:</w:t>
      </w:r>
    </w:p>
    <w:p w14:paraId="628C9EB1" w14:textId="77777777" w:rsidR="00225F89" w:rsidRDefault="00225F89">
      <w:pPr>
        <w:pStyle w:val="PlainText"/>
        <w:rPr>
          <w:rFonts w:ascii="AdihausDIN" w:hAnsi="AdihausDIN" w:cs="AdihausDIN"/>
        </w:rPr>
      </w:pPr>
    </w:p>
    <w:p w14:paraId="50F3109B" w14:textId="33230BE8" w:rsidR="0016799C" w:rsidRDefault="00B0275F">
      <w:pPr>
        <w:pStyle w:val="PlainText"/>
        <w:rPr>
          <w:rFonts w:ascii="AdihausDIN" w:hAnsi="AdihausDIN" w:cs="AdihausDIN"/>
        </w:rPr>
      </w:pPr>
      <w:r w:rsidRPr="00AE6039">
        <w:rPr>
          <w:rFonts w:ascii="AdihausDIN" w:hAnsi="AdihausDIN" w:cs="AdihausDIN"/>
        </w:rPr>
        <w:t>Notes to editors:</w:t>
      </w:r>
    </w:p>
    <w:p w14:paraId="38934B09" w14:textId="77777777" w:rsidR="0016799C" w:rsidRPr="0016799C" w:rsidRDefault="0016799C">
      <w:pPr>
        <w:pStyle w:val="PlainText"/>
        <w:rPr>
          <w:rFonts w:ascii="AdihausDIN" w:hAnsi="AdihausDIN" w:cs="AdihausDIN"/>
        </w:rPr>
      </w:pPr>
    </w:p>
    <w:p w14:paraId="6DFE3A2C" w14:textId="77777777" w:rsidR="0090320A" w:rsidRDefault="0090320A">
      <w:pPr>
        <w:spacing w:after="0" w:line="240" w:lineRule="auto"/>
        <w:jc w:val="both"/>
        <w:rPr>
          <w:rFonts w:ascii="AdihausDIN" w:eastAsiaTheme="minorEastAsia" w:hAnsi="AdihausDIN" w:cs="AdihausDIN"/>
          <w:b/>
          <w:lang w:eastAsia="zh-CN"/>
        </w:rPr>
      </w:pPr>
      <w:r>
        <w:rPr>
          <w:rFonts w:ascii="AdihausDIN" w:eastAsiaTheme="minorEastAsia" w:hAnsi="AdihausDIN" w:cs="AdihausDIN"/>
          <w:b/>
          <w:lang w:eastAsia="zh-CN"/>
        </w:rPr>
        <w:t>About adidas Tennis</w:t>
      </w:r>
    </w:p>
    <w:p w14:paraId="4D0A9565" w14:textId="304C049F" w:rsidR="0090320A" w:rsidRDefault="0090320A">
      <w:pPr>
        <w:spacing w:after="0" w:line="240" w:lineRule="auto"/>
        <w:jc w:val="both"/>
        <w:rPr>
          <w:rFonts w:ascii="AdihausDIN" w:hAnsi="AdihausDIN" w:cs="AdihausDIN"/>
        </w:rPr>
      </w:pPr>
      <w:r>
        <w:rPr>
          <w:rFonts w:ascii="AdihausDIN" w:hAnsi="AdihausDIN" w:cs="AdihausDIN"/>
        </w:rPr>
        <w:t xml:space="preserve">adidas Tennis is represented by top players such as Angelique Kerber, Jelena Ostapenko, Kristina Mladenovic, </w:t>
      </w:r>
      <w:proofErr w:type="spellStart"/>
      <w:r>
        <w:rPr>
          <w:rFonts w:ascii="AdihausDIN" w:hAnsi="AdihausDIN" w:cs="AdihausDIN"/>
        </w:rPr>
        <w:t>Garbiñe</w:t>
      </w:r>
      <w:proofErr w:type="spellEnd"/>
      <w:r>
        <w:rPr>
          <w:rFonts w:ascii="AdihausDIN" w:hAnsi="AdihausDIN" w:cs="AdihausDIN"/>
        </w:rPr>
        <w:t xml:space="preserve"> Muguruza, Caroline Wozniacki, Tomas Berdych, Lucas Pouille, Dominic </w:t>
      </w:r>
      <w:proofErr w:type="spellStart"/>
      <w:r>
        <w:rPr>
          <w:rFonts w:ascii="AdihausDIN" w:hAnsi="AdihausDIN" w:cs="AdihausDIN"/>
        </w:rPr>
        <w:t>Thiem</w:t>
      </w:r>
      <w:proofErr w:type="spellEnd"/>
      <w:r>
        <w:rPr>
          <w:rFonts w:ascii="AdihausDIN" w:hAnsi="AdihausDIN" w:cs="AdihausDIN"/>
        </w:rPr>
        <w:t xml:space="preserve">, Jo-Wilfried Tsonga and </w:t>
      </w:r>
      <w:r w:rsidR="00020A49">
        <w:rPr>
          <w:rFonts w:ascii="AdihausDIN" w:hAnsi="AdihausDIN" w:cs="AdihausDIN"/>
        </w:rPr>
        <w:t>Alexander</w:t>
      </w:r>
      <w:r>
        <w:rPr>
          <w:rFonts w:ascii="AdihausDIN" w:hAnsi="AdihausDIN" w:cs="AdihausDIN"/>
        </w:rPr>
        <w:t xml:space="preserve"> Zverev. For more information on adidas Tennis, please visit </w:t>
      </w:r>
      <w:hyperlink r:id="rId15" w:history="1">
        <w:r>
          <w:rPr>
            <w:rStyle w:val="Hyperlink"/>
            <w:rFonts w:ascii="AdihausDIN" w:hAnsi="AdihausDIN" w:cs="AdihausDIN"/>
          </w:rPr>
          <w:t>www.adidas.com/tennis</w:t>
        </w:r>
      </w:hyperlink>
      <w:r>
        <w:rPr>
          <w:rFonts w:ascii="AdihausDIN" w:hAnsi="AdihausDIN" w:cs="AdihausDIN"/>
        </w:rPr>
        <w:t>. For additional images please visit our media news</w:t>
      </w:r>
      <w:r w:rsidR="00020A49">
        <w:rPr>
          <w:rFonts w:ascii="AdihausDIN" w:hAnsi="AdihausDIN" w:cs="AdihausDIN"/>
        </w:rPr>
        <w:t xml:space="preserve"> </w:t>
      </w:r>
      <w:r>
        <w:rPr>
          <w:rFonts w:ascii="AdihausDIN" w:hAnsi="AdihausDIN" w:cs="AdihausDIN"/>
        </w:rPr>
        <w:t>room on news.adidas.com and follow us on Twitter or on Instagram under @</w:t>
      </w:r>
      <w:proofErr w:type="spellStart"/>
      <w:r>
        <w:rPr>
          <w:rFonts w:ascii="AdihausDIN" w:hAnsi="AdihausDIN" w:cs="AdihausDIN"/>
        </w:rPr>
        <w:t>adidasTennis</w:t>
      </w:r>
      <w:proofErr w:type="spellEnd"/>
      <w:r>
        <w:rPr>
          <w:rFonts w:ascii="AdihausDIN" w:hAnsi="AdihausDIN" w:cs="AdihausDIN"/>
        </w:rPr>
        <w:t>.</w:t>
      </w:r>
    </w:p>
    <w:p w14:paraId="135743D7" w14:textId="05A245C6" w:rsidR="004604E1" w:rsidRDefault="004604E1">
      <w:pPr>
        <w:spacing w:after="0" w:line="240" w:lineRule="auto"/>
        <w:jc w:val="both"/>
        <w:rPr>
          <w:rFonts w:ascii="AdihausDIN" w:eastAsiaTheme="minorEastAsia" w:hAnsi="AdihausDIN" w:cs="AdihausDIN"/>
          <w:b/>
          <w:lang w:eastAsia="zh-CN"/>
        </w:rPr>
      </w:pPr>
    </w:p>
    <w:p w14:paraId="15D25338" w14:textId="77777777" w:rsidR="0090320A" w:rsidRDefault="0090320A">
      <w:pPr>
        <w:spacing w:after="0" w:line="240" w:lineRule="auto"/>
        <w:jc w:val="both"/>
        <w:rPr>
          <w:rFonts w:ascii="AdihausDIN" w:eastAsiaTheme="minorEastAsia" w:hAnsi="AdihausDIN" w:cs="AdihausDIN"/>
          <w:b/>
          <w:lang w:eastAsia="zh-CN"/>
        </w:rPr>
      </w:pPr>
      <w:r>
        <w:rPr>
          <w:rFonts w:ascii="AdihausDIN" w:eastAsiaTheme="minorEastAsia" w:hAnsi="AdihausDIN" w:cs="AdihausDIN"/>
          <w:b/>
          <w:lang w:eastAsia="zh-CN"/>
        </w:rPr>
        <w:t>About adidas</w:t>
      </w:r>
    </w:p>
    <w:p w14:paraId="2A722D57" w14:textId="22D52112" w:rsidR="0016799C" w:rsidRDefault="0090320A">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 xml:space="preserve">The adidas Group is a global leader in the sporting goods industry, offering a broad portfolio of footwear, apparel and hardware for sport and lifestyle around the core brands adidas, Reebok and TaylorMade. Headquartered in Herzogenaurach, Germany, the Group employs more than </w:t>
      </w:r>
      <w:r w:rsidR="0003539A">
        <w:rPr>
          <w:rFonts w:ascii="AdihausDIN" w:eastAsiaTheme="minorEastAsia" w:hAnsi="AdihausDIN" w:cs="AdihausDIN"/>
          <w:lang w:eastAsia="zh-CN"/>
        </w:rPr>
        <w:t>5</w:t>
      </w:r>
      <w:r w:rsidR="0003539A" w:rsidRPr="0003539A">
        <w:rPr>
          <w:rFonts w:ascii="AdihausDIN" w:eastAsiaTheme="minorEastAsia" w:hAnsi="AdihausDIN" w:cs="AdihausDIN"/>
          <w:lang w:eastAsia="zh-CN"/>
        </w:rPr>
        <w:t>6</w:t>
      </w:r>
      <w:r w:rsidRPr="0003539A">
        <w:rPr>
          <w:rFonts w:ascii="AdihausDIN" w:eastAsiaTheme="minorEastAsia" w:hAnsi="AdihausDIN" w:cs="AdihausDIN"/>
          <w:lang w:eastAsia="zh-CN"/>
        </w:rPr>
        <w:t>,</w:t>
      </w:r>
      <w:r w:rsidR="0003539A" w:rsidRPr="0003539A">
        <w:rPr>
          <w:rFonts w:ascii="AdihausDIN" w:eastAsiaTheme="minorEastAsia" w:hAnsi="AdihausDIN" w:cs="AdihausDIN"/>
          <w:lang w:eastAsia="zh-CN"/>
        </w:rPr>
        <w:t>888</w:t>
      </w:r>
      <w:r w:rsidRPr="0003539A">
        <w:rPr>
          <w:rFonts w:ascii="AdihausDIN" w:eastAsiaTheme="minorEastAsia" w:hAnsi="AdihausDIN" w:cs="AdihausDIN"/>
          <w:lang w:eastAsia="zh-CN"/>
        </w:rPr>
        <w:t xml:space="preserve"> people across the globe and generated sales of around </w:t>
      </w:r>
      <w:r w:rsidR="006565D9" w:rsidRPr="0003539A">
        <w:rPr>
          <w:rFonts w:ascii="AdihausDIN" w:eastAsiaTheme="minorEastAsia" w:hAnsi="AdihausDIN" w:cs="AdihausDIN"/>
          <w:lang w:eastAsia="zh-CN"/>
        </w:rPr>
        <w:t>€ 21</w:t>
      </w:r>
      <w:r w:rsidRPr="0003539A">
        <w:rPr>
          <w:rFonts w:ascii="AdihausDIN" w:eastAsiaTheme="minorEastAsia" w:hAnsi="AdihausDIN" w:cs="AdihausDIN"/>
          <w:lang w:eastAsia="zh-CN"/>
        </w:rPr>
        <w:t>.</w:t>
      </w:r>
      <w:r w:rsidR="006565D9" w:rsidRPr="0003539A">
        <w:rPr>
          <w:rFonts w:ascii="AdihausDIN" w:eastAsiaTheme="minorEastAsia" w:hAnsi="AdihausDIN" w:cs="AdihausDIN"/>
          <w:lang w:eastAsia="zh-CN"/>
        </w:rPr>
        <w:t>2</w:t>
      </w:r>
      <w:r w:rsidRPr="0003539A">
        <w:rPr>
          <w:rFonts w:ascii="AdihausDIN" w:eastAsiaTheme="minorEastAsia" w:hAnsi="AdihausDIN" w:cs="AdihausDIN"/>
          <w:lang w:eastAsia="zh-CN"/>
        </w:rPr>
        <w:t xml:space="preserve"> billion </w:t>
      </w:r>
      <w:r w:rsidR="006565D9" w:rsidRPr="0003539A">
        <w:rPr>
          <w:rFonts w:ascii="AdihausDIN" w:eastAsiaTheme="minorEastAsia" w:hAnsi="AdihausDIN" w:cs="AdihausDIN"/>
          <w:lang w:eastAsia="zh-CN"/>
        </w:rPr>
        <w:t>in</w:t>
      </w:r>
      <w:r w:rsidR="006565D9">
        <w:rPr>
          <w:rFonts w:ascii="AdihausDIN" w:eastAsiaTheme="minorEastAsia" w:hAnsi="AdihausDIN" w:cs="AdihausDIN"/>
          <w:lang w:eastAsia="zh-CN"/>
        </w:rPr>
        <w:t xml:space="preserve"> 2017</w:t>
      </w:r>
      <w:r>
        <w:rPr>
          <w:rFonts w:ascii="AdihausDIN" w:eastAsiaTheme="minorEastAsia" w:hAnsi="AdihausDIN" w:cs="AdihausDIN"/>
          <w:lang w:eastAsia="zh-CN"/>
        </w:rPr>
        <w:t>.</w:t>
      </w:r>
    </w:p>
    <w:p w14:paraId="656286D4" w14:textId="5141913F" w:rsidR="00E36610" w:rsidRDefault="00E36610">
      <w:pPr>
        <w:spacing w:after="0" w:line="240" w:lineRule="auto"/>
        <w:jc w:val="both"/>
        <w:rPr>
          <w:rFonts w:ascii="AdihausDIN" w:eastAsiaTheme="minorEastAsia" w:hAnsi="AdihausDIN" w:cs="AdihausDIN"/>
          <w:lang w:eastAsia="zh-CN"/>
        </w:rPr>
      </w:pPr>
    </w:p>
    <w:p w14:paraId="5B6E0A75" w14:textId="41154BDF" w:rsidR="00E36610" w:rsidRPr="00E36610" w:rsidRDefault="00E36610">
      <w:pPr>
        <w:spacing w:after="0" w:line="240" w:lineRule="auto"/>
        <w:jc w:val="both"/>
        <w:rPr>
          <w:rFonts w:ascii="AdihausDIN" w:eastAsiaTheme="minorEastAsia" w:hAnsi="AdihausDIN" w:cs="AdihausDIN"/>
          <w:b/>
          <w:lang w:eastAsia="zh-CN"/>
        </w:rPr>
      </w:pPr>
      <w:r w:rsidRPr="00E36610">
        <w:rPr>
          <w:rFonts w:ascii="AdihausDIN" w:eastAsiaTheme="minorEastAsia" w:hAnsi="AdihausDIN" w:cs="AdihausDIN"/>
          <w:b/>
          <w:lang w:eastAsia="zh-CN"/>
        </w:rPr>
        <w:t>About adidas by Stella McCartney</w:t>
      </w:r>
    </w:p>
    <w:p w14:paraId="690C717E" w14:textId="0DB9CCEE" w:rsidR="00E36610" w:rsidRDefault="00E36610">
      <w:pPr>
        <w:spacing w:after="0" w:line="240" w:lineRule="auto"/>
        <w:jc w:val="both"/>
        <w:rPr>
          <w:rFonts w:ascii="AdihausDIN" w:eastAsiaTheme="minorEastAsia" w:hAnsi="AdihausDIN" w:cs="AdihausDIN"/>
          <w:lang w:eastAsia="zh-CN"/>
        </w:rPr>
      </w:pPr>
      <w:r>
        <w:rPr>
          <w:rFonts w:ascii="AdihausDIN" w:eastAsiaTheme="minorEastAsia" w:hAnsi="AdihausDIN" w:cs="AdihausDIN"/>
          <w:lang w:eastAsia="zh-CN"/>
        </w:rPr>
        <w:t>The adidas by Stella McCartney collaboration was launched over ten years ago in Spring/Summer 2005. A pioneer in the women’s sports performance category</w:t>
      </w:r>
      <w:r w:rsidR="00FC6460">
        <w:rPr>
          <w:rFonts w:ascii="AdihausDIN" w:eastAsiaTheme="minorEastAsia" w:hAnsi="AdihausDIN" w:cs="AdihausDIN"/>
          <w:lang w:eastAsia="zh-CN"/>
        </w:rPr>
        <w:t>, adidas by Stella McCartney fuses adidas’ commitment to cutting-edge technology with Stella’s signature style. Collection after collection, the brand supports women worldwide, championing their energy and creativity. Committed to offering unrivalled performance and style, the highly innovative range consists of apparel, footwear and accessories across disciplines including Run, Training, Yoga, Tennis and Swim.</w:t>
      </w:r>
    </w:p>
    <w:p w14:paraId="28A57B4C" w14:textId="77777777" w:rsidR="0016799C" w:rsidRDefault="0016799C" w:rsidP="00945F8D">
      <w:pPr>
        <w:spacing w:after="0" w:line="240" w:lineRule="auto"/>
        <w:jc w:val="both"/>
        <w:rPr>
          <w:rFonts w:ascii="AdihausDIN" w:eastAsiaTheme="minorEastAsia" w:hAnsi="AdihausDIN" w:cs="AdihausDIN"/>
          <w:b/>
          <w:lang w:eastAsia="zh-CN"/>
        </w:rPr>
      </w:pPr>
    </w:p>
    <w:p w14:paraId="60D0A33F" w14:textId="1BB37665" w:rsidR="005B020F" w:rsidRPr="008351B9" w:rsidRDefault="005B020F" w:rsidP="004E10E4">
      <w:pPr>
        <w:spacing w:after="0" w:line="240" w:lineRule="auto"/>
        <w:jc w:val="both"/>
        <w:rPr>
          <w:rFonts w:ascii="AdiHaus Regular" w:eastAsiaTheme="minorEastAsia" w:hAnsi="AdiHaus Regular"/>
          <w:lang w:eastAsia="zh-CN"/>
        </w:rPr>
      </w:pPr>
    </w:p>
    <w:sectPr w:rsidR="005B020F" w:rsidRPr="008351B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274CA" w14:textId="77777777" w:rsidR="00623567" w:rsidRDefault="00623567" w:rsidP="00D223C0">
      <w:pPr>
        <w:spacing w:after="0" w:line="240" w:lineRule="auto"/>
      </w:pPr>
      <w:r>
        <w:separator/>
      </w:r>
    </w:p>
  </w:endnote>
  <w:endnote w:type="continuationSeparator" w:id="0">
    <w:p w14:paraId="39BA7751" w14:textId="77777777" w:rsidR="00623567" w:rsidRDefault="00623567" w:rsidP="00D223C0">
      <w:pPr>
        <w:spacing w:after="0" w:line="240" w:lineRule="auto"/>
      </w:pPr>
      <w:r>
        <w:continuationSeparator/>
      </w:r>
    </w:p>
  </w:endnote>
  <w:endnote w:type="continuationNotice" w:id="1">
    <w:p w14:paraId="6D2126B7" w14:textId="77777777" w:rsidR="00623567" w:rsidRDefault="006235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iHaus Regular">
    <w:altName w:val="Verdana"/>
    <w:charset w:val="00"/>
    <w:family w:val="auto"/>
    <w:pitch w:val="variable"/>
    <w:sig w:usb0="00000001" w:usb1="5000004A" w:usb2="00000000" w:usb3="00000000" w:csb0="00000093" w:csb1="00000000"/>
  </w:font>
  <w:font w:name="AdihausDIN">
    <w:altName w:val="Calibri"/>
    <w:charset w:val="00"/>
    <w:family w:val="swiss"/>
    <w:pitch w:val="variable"/>
    <w:sig w:usb0="A00002BF" w:usb1="4000207B" w:usb2="00000008"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ylfaen"/>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diHaus">
    <w:altName w:val="Times New Roman"/>
    <w:charset w:val="00"/>
    <w:family w:val="auto"/>
    <w:pitch w:val="variable"/>
    <w:sig w:usb0="8000002F" w:usb1="10000048"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8D176" w14:textId="77777777" w:rsidR="00623567" w:rsidRDefault="00623567" w:rsidP="00D223C0">
      <w:pPr>
        <w:spacing w:after="0" w:line="240" w:lineRule="auto"/>
      </w:pPr>
      <w:r>
        <w:separator/>
      </w:r>
    </w:p>
  </w:footnote>
  <w:footnote w:type="continuationSeparator" w:id="0">
    <w:p w14:paraId="7F7F4A47" w14:textId="77777777" w:rsidR="00623567" w:rsidRDefault="00623567" w:rsidP="00D223C0">
      <w:pPr>
        <w:spacing w:after="0" w:line="240" w:lineRule="auto"/>
      </w:pPr>
      <w:r>
        <w:continuationSeparator/>
      </w:r>
    </w:p>
  </w:footnote>
  <w:footnote w:type="continuationNotice" w:id="1">
    <w:p w14:paraId="414BE56A" w14:textId="77777777" w:rsidR="00623567" w:rsidRDefault="006235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13B08" w14:textId="77777777" w:rsidR="00F235AC" w:rsidRPr="003E4E90" w:rsidRDefault="00C222ED" w:rsidP="00A47B78">
    <w:pPr>
      <w:pStyle w:val="Header"/>
      <w:rPr>
        <w:rFonts w:ascii="AdihausDIN" w:hAnsi="AdihausDIN" w:cs="AdihausDIN"/>
        <w:b/>
      </w:rPr>
    </w:pPr>
    <w:r w:rsidRPr="00A90F70">
      <w:rPr>
        <w:noProof/>
        <w:lang w:eastAsia="en-GB"/>
      </w:rPr>
      <w:drawing>
        <wp:anchor distT="0" distB="0" distL="114300" distR="114300" simplePos="0" relativeHeight="251658240" behindDoc="1" locked="0" layoutInCell="1" allowOverlap="1" wp14:anchorId="5A1BE5A6" wp14:editId="7B45EE10">
          <wp:simplePos x="0" y="0"/>
          <wp:positionH relativeFrom="margin">
            <wp:posOffset>4333875</wp:posOffset>
          </wp:positionH>
          <wp:positionV relativeFrom="paragraph">
            <wp:posOffset>-635</wp:posOffset>
          </wp:positionV>
          <wp:extent cx="1887736" cy="466725"/>
          <wp:effectExtent l="0" t="0" r="0" b="0"/>
          <wp:wrapTight wrapText="bothSides">
            <wp:wrapPolygon edited="0">
              <wp:start x="10466" y="0"/>
              <wp:lineTo x="8067" y="7935"/>
              <wp:lineTo x="8067" y="14106"/>
              <wp:lineTo x="0" y="14988"/>
              <wp:lineTo x="0" y="20278"/>
              <wp:lineTo x="21367" y="20278"/>
              <wp:lineTo x="21367" y="14988"/>
              <wp:lineTo x="13082" y="14106"/>
              <wp:lineTo x="13300" y="10580"/>
              <wp:lineTo x="11774" y="0"/>
              <wp:lineTo x="10466" y="0"/>
            </wp:wrapPolygon>
          </wp:wrapTight>
          <wp:docPr id="3" name="Picture 3" descr="T:\2017\CLIENTS\ADIDAS BY STELLA MCCARTNEY\2 BRAND DOCUMENTS FROM CLIENT\Logos\160822_STELLA_Logos\160822_STELLA_Logo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17\CLIENTS\ADIDAS BY STELLA MCCARTNEY\2 BRAND DOCUMENTS FROM CLIENT\Logos\160822_STELLA_Logos\160822_STELLA_Logo_BL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7736" cy="466725"/>
                  </a:xfrm>
                  <a:prstGeom prst="rect">
                    <a:avLst/>
                  </a:prstGeom>
                  <a:noFill/>
                  <a:ln>
                    <a:noFill/>
                  </a:ln>
                </pic:spPr>
              </pic:pic>
            </a:graphicData>
          </a:graphic>
        </wp:anchor>
      </w:drawing>
    </w:r>
    <w:r w:rsidR="00F235AC">
      <w:rPr>
        <w:rFonts w:ascii="AdiHaus" w:hAnsi="AdiHaus"/>
        <w:b/>
        <w:noProof/>
        <w:lang w:eastAsia="en-GB"/>
      </w:rPr>
      <w:drawing>
        <wp:inline distT="0" distB="0" distL="0" distR="0" wp14:anchorId="44CAD712" wp14:editId="34A99FBD">
          <wp:extent cx="88582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sidR="00F235AC">
      <w:rPr>
        <w:rFonts w:ascii="AdihausDIN" w:hAnsi="AdihausDIN" w:cs="AdihausDIN"/>
        <w:b/>
      </w:rPr>
      <w:tab/>
    </w:r>
  </w:p>
  <w:p w14:paraId="0782845E" w14:textId="77777777" w:rsidR="00F235AC" w:rsidRDefault="00F23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991"/>
    <w:multiLevelType w:val="hybridMultilevel"/>
    <w:tmpl w:val="45A66F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D035AC"/>
    <w:multiLevelType w:val="hybridMultilevel"/>
    <w:tmpl w:val="7A04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C6B82"/>
    <w:multiLevelType w:val="hybridMultilevel"/>
    <w:tmpl w:val="DFFA1974"/>
    <w:lvl w:ilvl="0" w:tplc="8E5A8F3E">
      <w:numFmt w:val="bullet"/>
      <w:lvlText w:val="-"/>
      <w:lvlJc w:val="left"/>
      <w:pPr>
        <w:ind w:left="1080" w:hanging="360"/>
      </w:pPr>
      <w:rPr>
        <w:rFonts w:ascii="AdiHaus Regular" w:eastAsia="Times New Roman" w:hAnsi="AdiHaus Regular" w:cs="AdihausDI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3E0347"/>
    <w:multiLevelType w:val="hybridMultilevel"/>
    <w:tmpl w:val="C9FC79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FF0250C"/>
    <w:multiLevelType w:val="hybridMultilevel"/>
    <w:tmpl w:val="F0D6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053568"/>
    <w:multiLevelType w:val="hybridMultilevel"/>
    <w:tmpl w:val="E5E07D96"/>
    <w:lvl w:ilvl="0" w:tplc="9C5E70F6">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C064A"/>
    <w:multiLevelType w:val="hybridMultilevel"/>
    <w:tmpl w:val="FE3031E4"/>
    <w:lvl w:ilvl="0" w:tplc="4A62EEF4">
      <w:start w:val="1"/>
      <w:numFmt w:val="bullet"/>
      <w:lvlText w:val="•"/>
      <w:lvlJc w:val="left"/>
      <w:pPr>
        <w:tabs>
          <w:tab w:val="num" w:pos="720"/>
        </w:tabs>
        <w:ind w:left="720" w:hanging="360"/>
      </w:pPr>
      <w:rPr>
        <w:rFonts w:ascii="Arial" w:hAnsi="Arial" w:hint="default"/>
      </w:rPr>
    </w:lvl>
    <w:lvl w:ilvl="1" w:tplc="9556A17A" w:tentative="1">
      <w:start w:val="1"/>
      <w:numFmt w:val="bullet"/>
      <w:lvlText w:val="•"/>
      <w:lvlJc w:val="left"/>
      <w:pPr>
        <w:tabs>
          <w:tab w:val="num" w:pos="1440"/>
        </w:tabs>
        <w:ind w:left="1440" w:hanging="360"/>
      </w:pPr>
      <w:rPr>
        <w:rFonts w:ascii="Arial" w:hAnsi="Arial" w:hint="default"/>
      </w:rPr>
    </w:lvl>
    <w:lvl w:ilvl="2" w:tplc="356E4EA4" w:tentative="1">
      <w:start w:val="1"/>
      <w:numFmt w:val="bullet"/>
      <w:lvlText w:val="•"/>
      <w:lvlJc w:val="left"/>
      <w:pPr>
        <w:tabs>
          <w:tab w:val="num" w:pos="2160"/>
        </w:tabs>
        <w:ind w:left="2160" w:hanging="360"/>
      </w:pPr>
      <w:rPr>
        <w:rFonts w:ascii="Arial" w:hAnsi="Arial" w:hint="default"/>
      </w:rPr>
    </w:lvl>
    <w:lvl w:ilvl="3" w:tplc="3F54C562" w:tentative="1">
      <w:start w:val="1"/>
      <w:numFmt w:val="bullet"/>
      <w:lvlText w:val="•"/>
      <w:lvlJc w:val="left"/>
      <w:pPr>
        <w:tabs>
          <w:tab w:val="num" w:pos="2880"/>
        </w:tabs>
        <w:ind w:left="2880" w:hanging="360"/>
      </w:pPr>
      <w:rPr>
        <w:rFonts w:ascii="Arial" w:hAnsi="Arial" w:hint="default"/>
      </w:rPr>
    </w:lvl>
    <w:lvl w:ilvl="4" w:tplc="D5EAFC56" w:tentative="1">
      <w:start w:val="1"/>
      <w:numFmt w:val="bullet"/>
      <w:lvlText w:val="•"/>
      <w:lvlJc w:val="left"/>
      <w:pPr>
        <w:tabs>
          <w:tab w:val="num" w:pos="3600"/>
        </w:tabs>
        <w:ind w:left="3600" w:hanging="360"/>
      </w:pPr>
      <w:rPr>
        <w:rFonts w:ascii="Arial" w:hAnsi="Arial" w:hint="default"/>
      </w:rPr>
    </w:lvl>
    <w:lvl w:ilvl="5" w:tplc="363270E2" w:tentative="1">
      <w:start w:val="1"/>
      <w:numFmt w:val="bullet"/>
      <w:lvlText w:val="•"/>
      <w:lvlJc w:val="left"/>
      <w:pPr>
        <w:tabs>
          <w:tab w:val="num" w:pos="4320"/>
        </w:tabs>
        <w:ind w:left="4320" w:hanging="360"/>
      </w:pPr>
      <w:rPr>
        <w:rFonts w:ascii="Arial" w:hAnsi="Arial" w:hint="default"/>
      </w:rPr>
    </w:lvl>
    <w:lvl w:ilvl="6" w:tplc="FD5E8D90" w:tentative="1">
      <w:start w:val="1"/>
      <w:numFmt w:val="bullet"/>
      <w:lvlText w:val="•"/>
      <w:lvlJc w:val="left"/>
      <w:pPr>
        <w:tabs>
          <w:tab w:val="num" w:pos="5040"/>
        </w:tabs>
        <w:ind w:left="5040" w:hanging="360"/>
      </w:pPr>
      <w:rPr>
        <w:rFonts w:ascii="Arial" w:hAnsi="Arial" w:hint="default"/>
      </w:rPr>
    </w:lvl>
    <w:lvl w:ilvl="7" w:tplc="5B229620" w:tentative="1">
      <w:start w:val="1"/>
      <w:numFmt w:val="bullet"/>
      <w:lvlText w:val="•"/>
      <w:lvlJc w:val="left"/>
      <w:pPr>
        <w:tabs>
          <w:tab w:val="num" w:pos="5760"/>
        </w:tabs>
        <w:ind w:left="5760" w:hanging="360"/>
      </w:pPr>
      <w:rPr>
        <w:rFonts w:ascii="Arial" w:hAnsi="Arial" w:hint="default"/>
      </w:rPr>
    </w:lvl>
    <w:lvl w:ilvl="8" w:tplc="D512A5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410B77"/>
    <w:multiLevelType w:val="hybridMultilevel"/>
    <w:tmpl w:val="F4308D76"/>
    <w:lvl w:ilvl="0" w:tplc="91D06B1C">
      <w:start w:val="1"/>
      <w:numFmt w:val="bullet"/>
      <w:lvlText w:val="•"/>
      <w:lvlJc w:val="left"/>
      <w:pPr>
        <w:tabs>
          <w:tab w:val="num" w:pos="720"/>
        </w:tabs>
        <w:ind w:left="720" w:hanging="360"/>
      </w:pPr>
      <w:rPr>
        <w:rFonts w:ascii="Arial" w:hAnsi="Arial" w:hint="default"/>
      </w:rPr>
    </w:lvl>
    <w:lvl w:ilvl="1" w:tplc="6BB0ABF8" w:tentative="1">
      <w:start w:val="1"/>
      <w:numFmt w:val="bullet"/>
      <w:lvlText w:val="•"/>
      <w:lvlJc w:val="left"/>
      <w:pPr>
        <w:tabs>
          <w:tab w:val="num" w:pos="1440"/>
        </w:tabs>
        <w:ind w:left="1440" w:hanging="360"/>
      </w:pPr>
      <w:rPr>
        <w:rFonts w:ascii="Arial" w:hAnsi="Arial" w:hint="default"/>
      </w:rPr>
    </w:lvl>
    <w:lvl w:ilvl="2" w:tplc="E014FBCC" w:tentative="1">
      <w:start w:val="1"/>
      <w:numFmt w:val="bullet"/>
      <w:lvlText w:val="•"/>
      <w:lvlJc w:val="left"/>
      <w:pPr>
        <w:tabs>
          <w:tab w:val="num" w:pos="2160"/>
        </w:tabs>
        <w:ind w:left="2160" w:hanging="360"/>
      </w:pPr>
      <w:rPr>
        <w:rFonts w:ascii="Arial" w:hAnsi="Arial" w:hint="default"/>
      </w:rPr>
    </w:lvl>
    <w:lvl w:ilvl="3" w:tplc="7CBE17F2" w:tentative="1">
      <w:start w:val="1"/>
      <w:numFmt w:val="bullet"/>
      <w:lvlText w:val="•"/>
      <w:lvlJc w:val="left"/>
      <w:pPr>
        <w:tabs>
          <w:tab w:val="num" w:pos="2880"/>
        </w:tabs>
        <w:ind w:left="2880" w:hanging="360"/>
      </w:pPr>
      <w:rPr>
        <w:rFonts w:ascii="Arial" w:hAnsi="Arial" w:hint="default"/>
      </w:rPr>
    </w:lvl>
    <w:lvl w:ilvl="4" w:tplc="1366725C" w:tentative="1">
      <w:start w:val="1"/>
      <w:numFmt w:val="bullet"/>
      <w:lvlText w:val="•"/>
      <w:lvlJc w:val="left"/>
      <w:pPr>
        <w:tabs>
          <w:tab w:val="num" w:pos="3600"/>
        </w:tabs>
        <w:ind w:left="3600" w:hanging="360"/>
      </w:pPr>
      <w:rPr>
        <w:rFonts w:ascii="Arial" w:hAnsi="Arial" w:hint="default"/>
      </w:rPr>
    </w:lvl>
    <w:lvl w:ilvl="5" w:tplc="D43474DE" w:tentative="1">
      <w:start w:val="1"/>
      <w:numFmt w:val="bullet"/>
      <w:lvlText w:val="•"/>
      <w:lvlJc w:val="left"/>
      <w:pPr>
        <w:tabs>
          <w:tab w:val="num" w:pos="4320"/>
        </w:tabs>
        <w:ind w:left="4320" w:hanging="360"/>
      </w:pPr>
      <w:rPr>
        <w:rFonts w:ascii="Arial" w:hAnsi="Arial" w:hint="default"/>
      </w:rPr>
    </w:lvl>
    <w:lvl w:ilvl="6" w:tplc="C57E1B0E" w:tentative="1">
      <w:start w:val="1"/>
      <w:numFmt w:val="bullet"/>
      <w:lvlText w:val="•"/>
      <w:lvlJc w:val="left"/>
      <w:pPr>
        <w:tabs>
          <w:tab w:val="num" w:pos="5040"/>
        </w:tabs>
        <w:ind w:left="5040" w:hanging="360"/>
      </w:pPr>
      <w:rPr>
        <w:rFonts w:ascii="Arial" w:hAnsi="Arial" w:hint="default"/>
      </w:rPr>
    </w:lvl>
    <w:lvl w:ilvl="7" w:tplc="415CF4BE" w:tentative="1">
      <w:start w:val="1"/>
      <w:numFmt w:val="bullet"/>
      <w:lvlText w:val="•"/>
      <w:lvlJc w:val="left"/>
      <w:pPr>
        <w:tabs>
          <w:tab w:val="num" w:pos="5760"/>
        </w:tabs>
        <w:ind w:left="5760" w:hanging="360"/>
      </w:pPr>
      <w:rPr>
        <w:rFonts w:ascii="Arial" w:hAnsi="Arial" w:hint="default"/>
      </w:rPr>
    </w:lvl>
    <w:lvl w:ilvl="8" w:tplc="CBBEDE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FC069A6"/>
    <w:multiLevelType w:val="hybridMultilevel"/>
    <w:tmpl w:val="2DD251E8"/>
    <w:lvl w:ilvl="0" w:tplc="747ADF86">
      <w:start w:val="1"/>
      <w:numFmt w:val="bullet"/>
      <w:lvlText w:val="o"/>
      <w:lvlJc w:val="left"/>
      <w:pPr>
        <w:tabs>
          <w:tab w:val="num" w:pos="720"/>
        </w:tabs>
        <w:ind w:left="720" w:hanging="360"/>
      </w:pPr>
      <w:rPr>
        <w:rFonts w:ascii="Courier New" w:hAnsi="Courier New" w:hint="default"/>
      </w:rPr>
    </w:lvl>
    <w:lvl w:ilvl="1" w:tplc="D252298C">
      <w:start w:val="1"/>
      <w:numFmt w:val="bullet"/>
      <w:lvlText w:val="o"/>
      <w:lvlJc w:val="left"/>
      <w:pPr>
        <w:tabs>
          <w:tab w:val="num" w:pos="1440"/>
        </w:tabs>
        <w:ind w:left="1440" w:hanging="360"/>
      </w:pPr>
      <w:rPr>
        <w:rFonts w:ascii="Courier New" w:hAnsi="Courier New" w:hint="default"/>
      </w:rPr>
    </w:lvl>
    <w:lvl w:ilvl="2" w:tplc="4BB8336E" w:tentative="1">
      <w:start w:val="1"/>
      <w:numFmt w:val="bullet"/>
      <w:lvlText w:val="o"/>
      <w:lvlJc w:val="left"/>
      <w:pPr>
        <w:tabs>
          <w:tab w:val="num" w:pos="2160"/>
        </w:tabs>
        <w:ind w:left="2160" w:hanging="360"/>
      </w:pPr>
      <w:rPr>
        <w:rFonts w:ascii="Courier New" w:hAnsi="Courier New" w:hint="default"/>
      </w:rPr>
    </w:lvl>
    <w:lvl w:ilvl="3" w:tplc="80DAB64A" w:tentative="1">
      <w:start w:val="1"/>
      <w:numFmt w:val="bullet"/>
      <w:lvlText w:val="o"/>
      <w:lvlJc w:val="left"/>
      <w:pPr>
        <w:tabs>
          <w:tab w:val="num" w:pos="2880"/>
        </w:tabs>
        <w:ind w:left="2880" w:hanging="360"/>
      </w:pPr>
      <w:rPr>
        <w:rFonts w:ascii="Courier New" w:hAnsi="Courier New" w:hint="default"/>
      </w:rPr>
    </w:lvl>
    <w:lvl w:ilvl="4" w:tplc="C3949C0C" w:tentative="1">
      <w:start w:val="1"/>
      <w:numFmt w:val="bullet"/>
      <w:lvlText w:val="o"/>
      <w:lvlJc w:val="left"/>
      <w:pPr>
        <w:tabs>
          <w:tab w:val="num" w:pos="3600"/>
        </w:tabs>
        <w:ind w:left="3600" w:hanging="360"/>
      </w:pPr>
      <w:rPr>
        <w:rFonts w:ascii="Courier New" w:hAnsi="Courier New" w:hint="default"/>
      </w:rPr>
    </w:lvl>
    <w:lvl w:ilvl="5" w:tplc="FC4EF54E" w:tentative="1">
      <w:start w:val="1"/>
      <w:numFmt w:val="bullet"/>
      <w:lvlText w:val="o"/>
      <w:lvlJc w:val="left"/>
      <w:pPr>
        <w:tabs>
          <w:tab w:val="num" w:pos="4320"/>
        </w:tabs>
        <w:ind w:left="4320" w:hanging="360"/>
      </w:pPr>
      <w:rPr>
        <w:rFonts w:ascii="Courier New" w:hAnsi="Courier New" w:hint="default"/>
      </w:rPr>
    </w:lvl>
    <w:lvl w:ilvl="6" w:tplc="325A2BD6" w:tentative="1">
      <w:start w:val="1"/>
      <w:numFmt w:val="bullet"/>
      <w:lvlText w:val="o"/>
      <w:lvlJc w:val="left"/>
      <w:pPr>
        <w:tabs>
          <w:tab w:val="num" w:pos="5040"/>
        </w:tabs>
        <w:ind w:left="5040" w:hanging="360"/>
      </w:pPr>
      <w:rPr>
        <w:rFonts w:ascii="Courier New" w:hAnsi="Courier New" w:hint="default"/>
      </w:rPr>
    </w:lvl>
    <w:lvl w:ilvl="7" w:tplc="34CA6FF6" w:tentative="1">
      <w:start w:val="1"/>
      <w:numFmt w:val="bullet"/>
      <w:lvlText w:val="o"/>
      <w:lvlJc w:val="left"/>
      <w:pPr>
        <w:tabs>
          <w:tab w:val="num" w:pos="5760"/>
        </w:tabs>
        <w:ind w:left="5760" w:hanging="360"/>
      </w:pPr>
      <w:rPr>
        <w:rFonts w:ascii="Courier New" w:hAnsi="Courier New" w:hint="default"/>
      </w:rPr>
    </w:lvl>
    <w:lvl w:ilvl="8" w:tplc="A896056A"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5E0F1CC9"/>
    <w:multiLevelType w:val="hybridMultilevel"/>
    <w:tmpl w:val="9BA0EEE2"/>
    <w:lvl w:ilvl="0" w:tplc="978201F6">
      <w:start w:val="2016"/>
      <w:numFmt w:val="decimal"/>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D1558C"/>
    <w:multiLevelType w:val="hybridMultilevel"/>
    <w:tmpl w:val="84DC5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24DC5"/>
    <w:multiLevelType w:val="hybridMultilevel"/>
    <w:tmpl w:val="93A4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674430"/>
    <w:multiLevelType w:val="hybridMultilevel"/>
    <w:tmpl w:val="8D28C8A0"/>
    <w:lvl w:ilvl="0" w:tplc="100632C2">
      <w:start w:val="1"/>
      <w:numFmt w:val="bullet"/>
      <w:lvlText w:val="-"/>
      <w:lvlJc w:val="left"/>
      <w:pPr>
        <w:ind w:left="720" w:hanging="360"/>
      </w:pPr>
      <w:rPr>
        <w:rFonts w:ascii="Calibri" w:eastAsia="DengXi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66149E0"/>
    <w:multiLevelType w:val="hybridMultilevel"/>
    <w:tmpl w:val="D9A2A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B637BF"/>
    <w:multiLevelType w:val="hybridMultilevel"/>
    <w:tmpl w:val="29ECC416"/>
    <w:lvl w:ilvl="0" w:tplc="D0B8C348">
      <w:numFmt w:val="bullet"/>
      <w:lvlText w:val="-"/>
      <w:lvlJc w:val="left"/>
      <w:pPr>
        <w:ind w:left="720" w:hanging="360"/>
      </w:pPr>
      <w:rPr>
        <w:rFonts w:ascii="AdihausDIN" w:eastAsiaTheme="minorHAnsi" w:hAnsi="AdihausDIN"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9"/>
  </w:num>
  <w:num w:numId="4">
    <w:abstractNumId w:val="14"/>
  </w:num>
  <w:num w:numId="5">
    <w:abstractNumId w:val="0"/>
  </w:num>
  <w:num w:numId="6">
    <w:abstractNumId w:val="5"/>
  </w:num>
  <w:num w:numId="7">
    <w:abstractNumId w:val="4"/>
  </w:num>
  <w:num w:numId="8">
    <w:abstractNumId w:val="6"/>
  </w:num>
  <w:num w:numId="9">
    <w:abstractNumId w:val="8"/>
  </w:num>
  <w:num w:numId="10">
    <w:abstractNumId w:val="1"/>
  </w:num>
  <w:num w:numId="11">
    <w:abstractNumId w:val="3"/>
  </w:num>
  <w:num w:numId="12">
    <w:abstractNumId w:val="10"/>
  </w:num>
  <w:num w:numId="13">
    <w:abstractNumId w:val="7"/>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9C"/>
    <w:rsid w:val="00000DFF"/>
    <w:rsid w:val="00003AD9"/>
    <w:rsid w:val="00003BC4"/>
    <w:rsid w:val="00006035"/>
    <w:rsid w:val="00006956"/>
    <w:rsid w:val="0001099A"/>
    <w:rsid w:val="00011DB4"/>
    <w:rsid w:val="00012EF5"/>
    <w:rsid w:val="00017722"/>
    <w:rsid w:val="00017C6F"/>
    <w:rsid w:val="00020A49"/>
    <w:rsid w:val="000224D7"/>
    <w:rsid w:val="00027D3B"/>
    <w:rsid w:val="00032C2F"/>
    <w:rsid w:val="00034FBC"/>
    <w:rsid w:val="0003539A"/>
    <w:rsid w:val="000464A6"/>
    <w:rsid w:val="0004704D"/>
    <w:rsid w:val="000518AB"/>
    <w:rsid w:val="00053EFF"/>
    <w:rsid w:val="00054321"/>
    <w:rsid w:val="00055050"/>
    <w:rsid w:val="00060CFC"/>
    <w:rsid w:val="00064A00"/>
    <w:rsid w:val="00065E08"/>
    <w:rsid w:val="00070524"/>
    <w:rsid w:val="00074F04"/>
    <w:rsid w:val="00075DE1"/>
    <w:rsid w:val="00076BD3"/>
    <w:rsid w:val="000774A8"/>
    <w:rsid w:val="00077B91"/>
    <w:rsid w:val="00080066"/>
    <w:rsid w:val="00083174"/>
    <w:rsid w:val="00084008"/>
    <w:rsid w:val="00087A85"/>
    <w:rsid w:val="00090C4B"/>
    <w:rsid w:val="00091512"/>
    <w:rsid w:val="00091B2A"/>
    <w:rsid w:val="0009369E"/>
    <w:rsid w:val="00093CDA"/>
    <w:rsid w:val="000940A3"/>
    <w:rsid w:val="00095E54"/>
    <w:rsid w:val="0009704B"/>
    <w:rsid w:val="000A0554"/>
    <w:rsid w:val="000A60D2"/>
    <w:rsid w:val="000B2741"/>
    <w:rsid w:val="000B36BF"/>
    <w:rsid w:val="000B5C30"/>
    <w:rsid w:val="000C38ED"/>
    <w:rsid w:val="000D051F"/>
    <w:rsid w:val="000D1E93"/>
    <w:rsid w:val="000D20E5"/>
    <w:rsid w:val="000D4006"/>
    <w:rsid w:val="000E0627"/>
    <w:rsid w:val="000E4D67"/>
    <w:rsid w:val="000E4DEE"/>
    <w:rsid w:val="000F1A69"/>
    <w:rsid w:val="000F6809"/>
    <w:rsid w:val="000F6C9C"/>
    <w:rsid w:val="00102B4B"/>
    <w:rsid w:val="00103AD3"/>
    <w:rsid w:val="0010430A"/>
    <w:rsid w:val="00104D3A"/>
    <w:rsid w:val="00111973"/>
    <w:rsid w:val="0011698F"/>
    <w:rsid w:val="00124B99"/>
    <w:rsid w:val="00131010"/>
    <w:rsid w:val="001332F2"/>
    <w:rsid w:val="0013559C"/>
    <w:rsid w:val="00136A0D"/>
    <w:rsid w:val="00143D4F"/>
    <w:rsid w:val="00145A64"/>
    <w:rsid w:val="00145DDF"/>
    <w:rsid w:val="00146272"/>
    <w:rsid w:val="00147135"/>
    <w:rsid w:val="001556C6"/>
    <w:rsid w:val="00163B16"/>
    <w:rsid w:val="00164567"/>
    <w:rsid w:val="00164E66"/>
    <w:rsid w:val="0016799C"/>
    <w:rsid w:val="00170595"/>
    <w:rsid w:val="00172BBF"/>
    <w:rsid w:val="00175F1E"/>
    <w:rsid w:val="0017710E"/>
    <w:rsid w:val="00181477"/>
    <w:rsid w:val="00183BD6"/>
    <w:rsid w:val="00187307"/>
    <w:rsid w:val="001905A1"/>
    <w:rsid w:val="001A0303"/>
    <w:rsid w:val="001A1A9F"/>
    <w:rsid w:val="001B7029"/>
    <w:rsid w:val="001C1709"/>
    <w:rsid w:val="001C1CDA"/>
    <w:rsid w:val="001C2D09"/>
    <w:rsid w:val="001C529B"/>
    <w:rsid w:val="001C609A"/>
    <w:rsid w:val="001C6744"/>
    <w:rsid w:val="001C7781"/>
    <w:rsid w:val="001D0A84"/>
    <w:rsid w:val="001D0EB9"/>
    <w:rsid w:val="001D0F90"/>
    <w:rsid w:val="001D16EE"/>
    <w:rsid w:val="001D35E9"/>
    <w:rsid w:val="001D421D"/>
    <w:rsid w:val="001E0F75"/>
    <w:rsid w:val="001E32D4"/>
    <w:rsid w:val="001E3C67"/>
    <w:rsid w:val="001E5813"/>
    <w:rsid w:val="001E6BE2"/>
    <w:rsid w:val="001F0362"/>
    <w:rsid w:val="001F051B"/>
    <w:rsid w:val="001F1E65"/>
    <w:rsid w:val="001F695A"/>
    <w:rsid w:val="001F6A6F"/>
    <w:rsid w:val="001F6BEE"/>
    <w:rsid w:val="00203FE5"/>
    <w:rsid w:val="00205547"/>
    <w:rsid w:val="002060EF"/>
    <w:rsid w:val="0020761F"/>
    <w:rsid w:val="00207B35"/>
    <w:rsid w:val="00210B5F"/>
    <w:rsid w:val="002154A4"/>
    <w:rsid w:val="00215EBF"/>
    <w:rsid w:val="002221C8"/>
    <w:rsid w:val="002253E8"/>
    <w:rsid w:val="00225F89"/>
    <w:rsid w:val="0022681B"/>
    <w:rsid w:val="00231BD8"/>
    <w:rsid w:val="00236137"/>
    <w:rsid w:val="00254697"/>
    <w:rsid w:val="00262CED"/>
    <w:rsid w:val="00263F3A"/>
    <w:rsid w:val="00277DEA"/>
    <w:rsid w:val="002818C8"/>
    <w:rsid w:val="00282A05"/>
    <w:rsid w:val="002847D4"/>
    <w:rsid w:val="00285E00"/>
    <w:rsid w:val="00287F65"/>
    <w:rsid w:val="00291094"/>
    <w:rsid w:val="00291467"/>
    <w:rsid w:val="002918F3"/>
    <w:rsid w:val="00291FEC"/>
    <w:rsid w:val="00292AAF"/>
    <w:rsid w:val="00296A99"/>
    <w:rsid w:val="002A7434"/>
    <w:rsid w:val="002B03FC"/>
    <w:rsid w:val="002B0DED"/>
    <w:rsid w:val="002B4654"/>
    <w:rsid w:val="002C034B"/>
    <w:rsid w:val="002C090D"/>
    <w:rsid w:val="002C18D5"/>
    <w:rsid w:val="002C5097"/>
    <w:rsid w:val="002C584E"/>
    <w:rsid w:val="002C6D94"/>
    <w:rsid w:val="002D3FA7"/>
    <w:rsid w:val="002D40C2"/>
    <w:rsid w:val="002D46EF"/>
    <w:rsid w:val="002D4D27"/>
    <w:rsid w:val="002E1AD0"/>
    <w:rsid w:val="002E1E29"/>
    <w:rsid w:val="002F08B8"/>
    <w:rsid w:val="002F54A8"/>
    <w:rsid w:val="003005D7"/>
    <w:rsid w:val="003022B8"/>
    <w:rsid w:val="00302560"/>
    <w:rsid w:val="003101F8"/>
    <w:rsid w:val="00310F15"/>
    <w:rsid w:val="00313134"/>
    <w:rsid w:val="0031534B"/>
    <w:rsid w:val="003214E0"/>
    <w:rsid w:val="00321617"/>
    <w:rsid w:val="003302A0"/>
    <w:rsid w:val="00334515"/>
    <w:rsid w:val="00335D5A"/>
    <w:rsid w:val="00335F7E"/>
    <w:rsid w:val="00341D42"/>
    <w:rsid w:val="003422AA"/>
    <w:rsid w:val="003536F9"/>
    <w:rsid w:val="00363A13"/>
    <w:rsid w:val="003671F2"/>
    <w:rsid w:val="003676C5"/>
    <w:rsid w:val="00374E46"/>
    <w:rsid w:val="0037508D"/>
    <w:rsid w:val="00380182"/>
    <w:rsid w:val="00380186"/>
    <w:rsid w:val="00383993"/>
    <w:rsid w:val="00383FAB"/>
    <w:rsid w:val="00385F0E"/>
    <w:rsid w:val="00395B6B"/>
    <w:rsid w:val="00397E3F"/>
    <w:rsid w:val="003A09EC"/>
    <w:rsid w:val="003A1C54"/>
    <w:rsid w:val="003A6F66"/>
    <w:rsid w:val="003A7A4A"/>
    <w:rsid w:val="003C1520"/>
    <w:rsid w:val="003C1D13"/>
    <w:rsid w:val="003C5BEE"/>
    <w:rsid w:val="003D164E"/>
    <w:rsid w:val="003D44DC"/>
    <w:rsid w:val="003D6E86"/>
    <w:rsid w:val="003E227A"/>
    <w:rsid w:val="003F1262"/>
    <w:rsid w:val="003F2E04"/>
    <w:rsid w:val="003F3B05"/>
    <w:rsid w:val="003F3FC0"/>
    <w:rsid w:val="003F4659"/>
    <w:rsid w:val="003F57C3"/>
    <w:rsid w:val="003F5825"/>
    <w:rsid w:val="003F64CF"/>
    <w:rsid w:val="003F7278"/>
    <w:rsid w:val="00400E55"/>
    <w:rsid w:val="0040109E"/>
    <w:rsid w:val="00402973"/>
    <w:rsid w:val="00403DA6"/>
    <w:rsid w:val="00405859"/>
    <w:rsid w:val="0040796C"/>
    <w:rsid w:val="00412B3F"/>
    <w:rsid w:val="0041722B"/>
    <w:rsid w:val="00417C4C"/>
    <w:rsid w:val="0042295B"/>
    <w:rsid w:val="00427A2B"/>
    <w:rsid w:val="00437F53"/>
    <w:rsid w:val="004423DB"/>
    <w:rsid w:val="00445084"/>
    <w:rsid w:val="00447A3A"/>
    <w:rsid w:val="004546F5"/>
    <w:rsid w:val="004604E1"/>
    <w:rsid w:val="004638CB"/>
    <w:rsid w:val="00466F44"/>
    <w:rsid w:val="00471A9A"/>
    <w:rsid w:val="004762D3"/>
    <w:rsid w:val="00480056"/>
    <w:rsid w:val="004800C8"/>
    <w:rsid w:val="00482FCF"/>
    <w:rsid w:val="00483368"/>
    <w:rsid w:val="00487E23"/>
    <w:rsid w:val="00487EC1"/>
    <w:rsid w:val="004906B9"/>
    <w:rsid w:val="004A0939"/>
    <w:rsid w:val="004A3D8F"/>
    <w:rsid w:val="004B78E5"/>
    <w:rsid w:val="004C19E1"/>
    <w:rsid w:val="004C1E65"/>
    <w:rsid w:val="004C64BE"/>
    <w:rsid w:val="004D1448"/>
    <w:rsid w:val="004D1876"/>
    <w:rsid w:val="004D2398"/>
    <w:rsid w:val="004D37E2"/>
    <w:rsid w:val="004D7DE6"/>
    <w:rsid w:val="004E10E4"/>
    <w:rsid w:val="004E3547"/>
    <w:rsid w:val="004F0DFE"/>
    <w:rsid w:val="004F4DC4"/>
    <w:rsid w:val="004F6382"/>
    <w:rsid w:val="004F6956"/>
    <w:rsid w:val="004F709F"/>
    <w:rsid w:val="005010A1"/>
    <w:rsid w:val="00504ACB"/>
    <w:rsid w:val="00505728"/>
    <w:rsid w:val="00511033"/>
    <w:rsid w:val="00515725"/>
    <w:rsid w:val="00517637"/>
    <w:rsid w:val="005279C7"/>
    <w:rsid w:val="00532864"/>
    <w:rsid w:val="005345CB"/>
    <w:rsid w:val="00540547"/>
    <w:rsid w:val="0054144C"/>
    <w:rsid w:val="00542D9B"/>
    <w:rsid w:val="00544394"/>
    <w:rsid w:val="00547316"/>
    <w:rsid w:val="00554AC2"/>
    <w:rsid w:val="00556134"/>
    <w:rsid w:val="00562948"/>
    <w:rsid w:val="00564461"/>
    <w:rsid w:val="00571CC3"/>
    <w:rsid w:val="00572FA9"/>
    <w:rsid w:val="005751CA"/>
    <w:rsid w:val="005805B4"/>
    <w:rsid w:val="00581428"/>
    <w:rsid w:val="00581853"/>
    <w:rsid w:val="00583CE2"/>
    <w:rsid w:val="0058665C"/>
    <w:rsid w:val="00586FC0"/>
    <w:rsid w:val="00596B06"/>
    <w:rsid w:val="00596BFD"/>
    <w:rsid w:val="005A1440"/>
    <w:rsid w:val="005A1F5E"/>
    <w:rsid w:val="005A4042"/>
    <w:rsid w:val="005B020F"/>
    <w:rsid w:val="005B287C"/>
    <w:rsid w:val="005B4CDD"/>
    <w:rsid w:val="005B576C"/>
    <w:rsid w:val="005B58AE"/>
    <w:rsid w:val="005B70B6"/>
    <w:rsid w:val="005C640F"/>
    <w:rsid w:val="005D0FBA"/>
    <w:rsid w:val="005D1147"/>
    <w:rsid w:val="005D5B8F"/>
    <w:rsid w:val="005D7361"/>
    <w:rsid w:val="005E26BE"/>
    <w:rsid w:val="005E5276"/>
    <w:rsid w:val="005E6606"/>
    <w:rsid w:val="005E778B"/>
    <w:rsid w:val="00602ECE"/>
    <w:rsid w:val="00603B2A"/>
    <w:rsid w:val="00606B9E"/>
    <w:rsid w:val="00607905"/>
    <w:rsid w:val="0061009C"/>
    <w:rsid w:val="006121BB"/>
    <w:rsid w:val="006135BD"/>
    <w:rsid w:val="006137D4"/>
    <w:rsid w:val="00617EE8"/>
    <w:rsid w:val="00620405"/>
    <w:rsid w:val="006209B5"/>
    <w:rsid w:val="00622C55"/>
    <w:rsid w:val="00623065"/>
    <w:rsid w:val="00623567"/>
    <w:rsid w:val="00625492"/>
    <w:rsid w:val="0062752A"/>
    <w:rsid w:val="006304F3"/>
    <w:rsid w:val="00634251"/>
    <w:rsid w:val="00636C46"/>
    <w:rsid w:val="00640118"/>
    <w:rsid w:val="0064352C"/>
    <w:rsid w:val="00644200"/>
    <w:rsid w:val="00644732"/>
    <w:rsid w:val="006548BC"/>
    <w:rsid w:val="006553E7"/>
    <w:rsid w:val="006565D9"/>
    <w:rsid w:val="00661377"/>
    <w:rsid w:val="00661C76"/>
    <w:rsid w:val="006654A4"/>
    <w:rsid w:val="00666EAB"/>
    <w:rsid w:val="006679C8"/>
    <w:rsid w:val="006720D2"/>
    <w:rsid w:val="00672DFA"/>
    <w:rsid w:val="006769E8"/>
    <w:rsid w:val="006808B2"/>
    <w:rsid w:val="0068279F"/>
    <w:rsid w:val="006832AB"/>
    <w:rsid w:val="00683C66"/>
    <w:rsid w:val="00684DA3"/>
    <w:rsid w:val="00693402"/>
    <w:rsid w:val="0069508B"/>
    <w:rsid w:val="006960E4"/>
    <w:rsid w:val="00696367"/>
    <w:rsid w:val="00697EDA"/>
    <w:rsid w:val="006B0DBC"/>
    <w:rsid w:val="006C0DF5"/>
    <w:rsid w:val="006C20D3"/>
    <w:rsid w:val="006C2A59"/>
    <w:rsid w:val="006C59D8"/>
    <w:rsid w:val="006C5F5F"/>
    <w:rsid w:val="006C677B"/>
    <w:rsid w:val="006C72DC"/>
    <w:rsid w:val="006D08E8"/>
    <w:rsid w:val="006D40BA"/>
    <w:rsid w:val="006D478F"/>
    <w:rsid w:val="006D5AC3"/>
    <w:rsid w:val="006D5AC5"/>
    <w:rsid w:val="006E15F2"/>
    <w:rsid w:val="006E6D94"/>
    <w:rsid w:val="006F20C4"/>
    <w:rsid w:val="006F2306"/>
    <w:rsid w:val="006F336E"/>
    <w:rsid w:val="006F6F09"/>
    <w:rsid w:val="0070460C"/>
    <w:rsid w:val="00704F63"/>
    <w:rsid w:val="00720FE8"/>
    <w:rsid w:val="0072130B"/>
    <w:rsid w:val="007224BA"/>
    <w:rsid w:val="00732ECF"/>
    <w:rsid w:val="00736C3A"/>
    <w:rsid w:val="00741544"/>
    <w:rsid w:val="0074338E"/>
    <w:rsid w:val="00744941"/>
    <w:rsid w:val="007523FA"/>
    <w:rsid w:val="00752FE9"/>
    <w:rsid w:val="0076133B"/>
    <w:rsid w:val="0076669E"/>
    <w:rsid w:val="00767C5E"/>
    <w:rsid w:val="007724EE"/>
    <w:rsid w:val="00772A5D"/>
    <w:rsid w:val="00776DC5"/>
    <w:rsid w:val="00782EBE"/>
    <w:rsid w:val="00786EFA"/>
    <w:rsid w:val="00790A0F"/>
    <w:rsid w:val="00790AC1"/>
    <w:rsid w:val="00795492"/>
    <w:rsid w:val="007972BE"/>
    <w:rsid w:val="007A248C"/>
    <w:rsid w:val="007B23DB"/>
    <w:rsid w:val="007B2EA7"/>
    <w:rsid w:val="007B3FA8"/>
    <w:rsid w:val="007B4E16"/>
    <w:rsid w:val="007C1D77"/>
    <w:rsid w:val="007C3B83"/>
    <w:rsid w:val="007C7937"/>
    <w:rsid w:val="007C7AFE"/>
    <w:rsid w:val="007D206C"/>
    <w:rsid w:val="007D2B56"/>
    <w:rsid w:val="007D2ED2"/>
    <w:rsid w:val="007D3393"/>
    <w:rsid w:val="007D6391"/>
    <w:rsid w:val="007D681B"/>
    <w:rsid w:val="007E35C0"/>
    <w:rsid w:val="007E6D4F"/>
    <w:rsid w:val="007F2777"/>
    <w:rsid w:val="007F399D"/>
    <w:rsid w:val="007F472A"/>
    <w:rsid w:val="007F59E6"/>
    <w:rsid w:val="007F717F"/>
    <w:rsid w:val="007F7650"/>
    <w:rsid w:val="00801318"/>
    <w:rsid w:val="0080142C"/>
    <w:rsid w:val="00801F3E"/>
    <w:rsid w:val="00804692"/>
    <w:rsid w:val="00806AE3"/>
    <w:rsid w:val="00813DAC"/>
    <w:rsid w:val="00816108"/>
    <w:rsid w:val="00816709"/>
    <w:rsid w:val="00817BA4"/>
    <w:rsid w:val="00823324"/>
    <w:rsid w:val="008273B5"/>
    <w:rsid w:val="00830923"/>
    <w:rsid w:val="00834B04"/>
    <w:rsid w:val="008351B9"/>
    <w:rsid w:val="00836792"/>
    <w:rsid w:val="0084387B"/>
    <w:rsid w:val="00850A4E"/>
    <w:rsid w:val="008543BE"/>
    <w:rsid w:val="008606AF"/>
    <w:rsid w:val="00860784"/>
    <w:rsid w:val="00861B60"/>
    <w:rsid w:val="00864FD1"/>
    <w:rsid w:val="00866E28"/>
    <w:rsid w:val="008719EB"/>
    <w:rsid w:val="00872485"/>
    <w:rsid w:val="00872E98"/>
    <w:rsid w:val="00873709"/>
    <w:rsid w:val="00876E46"/>
    <w:rsid w:val="00877B18"/>
    <w:rsid w:val="00877E1B"/>
    <w:rsid w:val="008847D3"/>
    <w:rsid w:val="00885C15"/>
    <w:rsid w:val="00894224"/>
    <w:rsid w:val="00894C56"/>
    <w:rsid w:val="008962C8"/>
    <w:rsid w:val="008A12C7"/>
    <w:rsid w:val="008B06AB"/>
    <w:rsid w:val="008B2328"/>
    <w:rsid w:val="008B2454"/>
    <w:rsid w:val="008B2FDA"/>
    <w:rsid w:val="008B3015"/>
    <w:rsid w:val="008B671F"/>
    <w:rsid w:val="008C0233"/>
    <w:rsid w:val="008C1F4D"/>
    <w:rsid w:val="008C33D1"/>
    <w:rsid w:val="008C42BF"/>
    <w:rsid w:val="008C7D1A"/>
    <w:rsid w:val="008D2C9D"/>
    <w:rsid w:val="008D2CD0"/>
    <w:rsid w:val="008D36C5"/>
    <w:rsid w:val="008D3F1F"/>
    <w:rsid w:val="008D582D"/>
    <w:rsid w:val="008E127A"/>
    <w:rsid w:val="008E33EA"/>
    <w:rsid w:val="008E4110"/>
    <w:rsid w:val="008E7DD5"/>
    <w:rsid w:val="008F0ADE"/>
    <w:rsid w:val="008F74C0"/>
    <w:rsid w:val="008F7DE6"/>
    <w:rsid w:val="009014C7"/>
    <w:rsid w:val="0090320A"/>
    <w:rsid w:val="00905BA4"/>
    <w:rsid w:val="00907107"/>
    <w:rsid w:val="00907FEB"/>
    <w:rsid w:val="00912D69"/>
    <w:rsid w:val="00913D96"/>
    <w:rsid w:val="009224BE"/>
    <w:rsid w:val="009248B1"/>
    <w:rsid w:val="009255DD"/>
    <w:rsid w:val="00927E97"/>
    <w:rsid w:val="009325E8"/>
    <w:rsid w:val="00932867"/>
    <w:rsid w:val="009330C0"/>
    <w:rsid w:val="00933C10"/>
    <w:rsid w:val="00935170"/>
    <w:rsid w:val="009361CA"/>
    <w:rsid w:val="00937024"/>
    <w:rsid w:val="0094051B"/>
    <w:rsid w:val="00942F37"/>
    <w:rsid w:val="00943D04"/>
    <w:rsid w:val="00945F8D"/>
    <w:rsid w:val="00946507"/>
    <w:rsid w:val="00947420"/>
    <w:rsid w:val="00952DB5"/>
    <w:rsid w:val="0095428A"/>
    <w:rsid w:val="00956F0D"/>
    <w:rsid w:val="00957EB2"/>
    <w:rsid w:val="00960EC2"/>
    <w:rsid w:val="0096282A"/>
    <w:rsid w:val="00964036"/>
    <w:rsid w:val="009653DE"/>
    <w:rsid w:val="00965C1C"/>
    <w:rsid w:val="0096777D"/>
    <w:rsid w:val="00971DD3"/>
    <w:rsid w:val="009723C1"/>
    <w:rsid w:val="0097289C"/>
    <w:rsid w:val="00972F01"/>
    <w:rsid w:val="0097317C"/>
    <w:rsid w:val="00976D8B"/>
    <w:rsid w:val="00981780"/>
    <w:rsid w:val="00982BF5"/>
    <w:rsid w:val="00983B74"/>
    <w:rsid w:val="00991286"/>
    <w:rsid w:val="009928CC"/>
    <w:rsid w:val="0099334B"/>
    <w:rsid w:val="009974F4"/>
    <w:rsid w:val="009A29B6"/>
    <w:rsid w:val="009A43EA"/>
    <w:rsid w:val="009B71C2"/>
    <w:rsid w:val="009C0559"/>
    <w:rsid w:val="009C79B4"/>
    <w:rsid w:val="009E0029"/>
    <w:rsid w:val="009E1D59"/>
    <w:rsid w:val="009E3DFD"/>
    <w:rsid w:val="009E4169"/>
    <w:rsid w:val="009F7425"/>
    <w:rsid w:val="00A01F21"/>
    <w:rsid w:val="00A02423"/>
    <w:rsid w:val="00A050E4"/>
    <w:rsid w:val="00A052C3"/>
    <w:rsid w:val="00A06B37"/>
    <w:rsid w:val="00A10B7F"/>
    <w:rsid w:val="00A14953"/>
    <w:rsid w:val="00A15E98"/>
    <w:rsid w:val="00A2125C"/>
    <w:rsid w:val="00A23601"/>
    <w:rsid w:val="00A24BEA"/>
    <w:rsid w:val="00A25190"/>
    <w:rsid w:val="00A26AEC"/>
    <w:rsid w:val="00A27701"/>
    <w:rsid w:val="00A33DA9"/>
    <w:rsid w:val="00A35994"/>
    <w:rsid w:val="00A373ED"/>
    <w:rsid w:val="00A4186D"/>
    <w:rsid w:val="00A45348"/>
    <w:rsid w:val="00A45B78"/>
    <w:rsid w:val="00A45FF4"/>
    <w:rsid w:val="00A47B78"/>
    <w:rsid w:val="00A5043E"/>
    <w:rsid w:val="00A50B32"/>
    <w:rsid w:val="00A600C2"/>
    <w:rsid w:val="00A62F45"/>
    <w:rsid w:val="00A652DE"/>
    <w:rsid w:val="00A66312"/>
    <w:rsid w:val="00A67CDC"/>
    <w:rsid w:val="00A67D25"/>
    <w:rsid w:val="00A702D3"/>
    <w:rsid w:val="00A7132B"/>
    <w:rsid w:val="00A74825"/>
    <w:rsid w:val="00A763D2"/>
    <w:rsid w:val="00A80268"/>
    <w:rsid w:val="00A80E44"/>
    <w:rsid w:val="00A84E9A"/>
    <w:rsid w:val="00A8629D"/>
    <w:rsid w:val="00A907C2"/>
    <w:rsid w:val="00A91507"/>
    <w:rsid w:val="00A91AF3"/>
    <w:rsid w:val="00A94293"/>
    <w:rsid w:val="00A95360"/>
    <w:rsid w:val="00A959FF"/>
    <w:rsid w:val="00AA52CC"/>
    <w:rsid w:val="00AA585E"/>
    <w:rsid w:val="00AA635F"/>
    <w:rsid w:val="00AB0AE7"/>
    <w:rsid w:val="00AB210A"/>
    <w:rsid w:val="00AB5B1E"/>
    <w:rsid w:val="00AB5D0D"/>
    <w:rsid w:val="00AB68F1"/>
    <w:rsid w:val="00AC4537"/>
    <w:rsid w:val="00AC4685"/>
    <w:rsid w:val="00AD0096"/>
    <w:rsid w:val="00AD394E"/>
    <w:rsid w:val="00AD45A0"/>
    <w:rsid w:val="00AE0E1E"/>
    <w:rsid w:val="00AE3AB8"/>
    <w:rsid w:val="00AE3CA7"/>
    <w:rsid w:val="00AE430D"/>
    <w:rsid w:val="00AE49E5"/>
    <w:rsid w:val="00AE6039"/>
    <w:rsid w:val="00AE653C"/>
    <w:rsid w:val="00AE6F09"/>
    <w:rsid w:val="00AF0FE5"/>
    <w:rsid w:val="00AF3F13"/>
    <w:rsid w:val="00AF523D"/>
    <w:rsid w:val="00AF6DA0"/>
    <w:rsid w:val="00B00CDE"/>
    <w:rsid w:val="00B0275F"/>
    <w:rsid w:val="00B05747"/>
    <w:rsid w:val="00B077C8"/>
    <w:rsid w:val="00B15777"/>
    <w:rsid w:val="00B1761E"/>
    <w:rsid w:val="00B2059D"/>
    <w:rsid w:val="00B209A7"/>
    <w:rsid w:val="00B218EC"/>
    <w:rsid w:val="00B21CBD"/>
    <w:rsid w:val="00B264E7"/>
    <w:rsid w:val="00B26BEF"/>
    <w:rsid w:val="00B27AAE"/>
    <w:rsid w:val="00B3382D"/>
    <w:rsid w:val="00B34F5D"/>
    <w:rsid w:val="00B34FC0"/>
    <w:rsid w:val="00B3675F"/>
    <w:rsid w:val="00B37DD7"/>
    <w:rsid w:val="00B416F0"/>
    <w:rsid w:val="00B4708D"/>
    <w:rsid w:val="00B47124"/>
    <w:rsid w:val="00B513E0"/>
    <w:rsid w:val="00B53B05"/>
    <w:rsid w:val="00B61CE9"/>
    <w:rsid w:val="00B62654"/>
    <w:rsid w:val="00B63242"/>
    <w:rsid w:val="00B637F6"/>
    <w:rsid w:val="00B650A4"/>
    <w:rsid w:val="00B660C2"/>
    <w:rsid w:val="00B71CE1"/>
    <w:rsid w:val="00B71E63"/>
    <w:rsid w:val="00B8613B"/>
    <w:rsid w:val="00B929D4"/>
    <w:rsid w:val="00B94833"/>
    <w:rsid w:val="00B95CDE"/>
    <w:rsid w:val="00B95E78"/>
    <w:rsid w:val="00BA0885"/>
    <w:rsid w:val="00BA29DD"/>
    <w:rsid w:val="00BB0425"/>
    <w:rsid w:val="00BB704B"/>
    <w:rsid w:val="00BC1772"/>
    <w:rsid w:val="00BC60A6"/>
    <w:rsid w:val="00BD2B3A"/>
    <w:rsid w:val="00BD43A8"/>
    <w:rsid w:val="00BD4BD4"/>
    <w:rsid w:val="00BD564C"/>
    <w:rsid w:val="00BD777B"/>
    <w:rsid w:val="00BE2453"/>
    <w:rsid w:val="00BE2D3A"/>
    <w:rsid w:val="00BE70A1"/>
    <w:rsid w:val="00BF7268"/>
    <w:rsid w:val="00BF7379"/>
    <w:rsid w:val="00BF792E"/>
    <w:rsid w:val="00C00920"/>
    <w:rsid w:val="00C00C02"/>
    <w:rsid w:val="00C026A6"/>
    <w:rsid w:val="00C02E1F"/>
    <w:rsid w:val="00C11FCC"/>
    <w:rsid w:val="00C20752"/>
    <w:rsid w:val="00C20783"/>
    <w:rsid w:val="00C221A8"/>
    <w:rsid w:val="00C222ED"/>
    <w:rsid w:val="00C2336A"/>
    <w:rsid w:val="00C234E7"/>
    <w:rsid w:val="00C24859"/>
    <w:rsid w:val="00C248D8"/>
    <w:rsid w:val="00C2689C"/>
    <w:rsid w:val="00C26CAB"/>
    <w:rsid w:val="00C30E4D"/>
    <w:rsid w:val="00C31C69"/>
    <w:rsid w:val="00C42ECA"/>
    <w:rsid w:val="00C46E82"/>
    <w:rsid w:val="00C46F89"/>
    <w:rsid w:val="00C54F9C"/>
    <w:rsid w:val="00C55552"/>
    <w:rsid w:val="00C56296"/>
    <w:rsid w:val="00C62FF6"/>
    <w:rsid w:val="00C63029"/>
    <w:rsid w:val="00C6585E"/>
    <w:rsid w:val="00C745BC"/>
    <w:rsid w:val="00C822F6"/>
    <w:rsid w:val="00C856EF"/>
    <w:rsid w:val="00C87249"/>
    <w:rsid w:val="00C87813"/>
    <w:rsid w:val="00CA1848"/>
    <w:rsid w:val="00CA44C3"/>
    <w:rsid w:val="00CA4E00"/>
    <w:rsid w:val="00CA67C3"/>
    <w:rsid w:val="00CA6805"/>
    <w:rsid w:val="00CA73FE"/>
    <w:rsid w:val="00CC18AD"/>
    <w:rsid w:val="00CC285D"/>
    <w:rsid w:val="00CD0BA4"/>
    <w:rsid w:val="00CD1DD1"/>
    <w:rsid w:val="00CE0B13"/>
    <w:rsid w:val="00CE2170"/>
    <w:rsid w:val="00D00391"/>
    <w:rsid w:val="00D01CB0"/>
    <w:rsid w:val="00D0464C"/>
    <w:rsid w:val="00D050B7"/>
    <w:rsid w:val="00D05202"/>
    <w:rsid w:val="00D0563C"/>
    <w:rsid w:val="00D132B0"/>
    <w:rsid w:val="00D14274"/>
    <w:rsid w:val="00D16AF2"/>
    <w:rsid w:val="00D17D0B"/>
    <w:rsid w:val="00D223C0"/>
    <w:rsid w:val="00D30748"/>
    <w:rsid w:val="00D35995"/>
    <w:rsid w:val="00D40C76"/>
    <w:rsid w:val="00D43697"/>
    <w:rsid w:val="00D53776"/>
    <w:rsid w:val="00D579DC"/>
    <w:rsid w:val="00D57CBC"/>
    <w:rsid w:val="00D66045"/>
    <w:rsid w:val="00D703F7"/>
    <w:rsid w:val="00D75C54"/>
    <w:rsid w:val="00D76538"/>
    <w:rsid w:val="00D80E11"/>
    <w:rsid w:val="00D834FD"/>
    <w:rsid w:val="00D84745"/>
    <w:rsid w:val="00D919E9"/>
    <w:rsid w:val="00D9575B"/>
    <w:rsid w:val="00DA1C6B"/>
    <w:rsid w:val="00DA5E68"/>
    <w:rsid w:val="00DA5FCC"/>
    <w:rsid w:val="00DA736E"/>
    <w:rsid w:val="00DB4CD7"/>
    <w:rsid w:val="00DC53EA"/>
    <w:rsid w:val="00DC6AE8"/>
    <w:rsid w:val="00DD2383"/>
    <w:rsid w:val="00DD727E"/>
    <w:rsid w:val="00DD7345"/>
    <w:rsid w:val="00DE2943"/>
    <w:rsid w:val="00DF13BF"/>
    <w:rsid w:val="00DF5CCD"/>
    <w:rsid w:val="00E01201"/>
    <w:rsid w:val="00E03C7B"/>
    <w:rsid w:val="00E07A2A"/>
    <w:rsid w:val="00E11F63"/>
    <w:rsid w:val="00E20987"/>
    <w:rsid w:val="00E25711"/>
    <w:rsid w:val="00E27C0B"/>
    <w:rsid w:val="00E30CB7"/>
    <w:rsid w:val="00E347E8"/>
    <w:rsid w:val="00E36610"/>
    <w:rsid w:val="00E37285"/>
    <w:rsid w:val="00E42AD0"/>
    <w:rsid w:val="00E43F5A"/>
    <w:rsid w:val="00E504AE"/>
    <w:rsid w:val="00E51D3E"/>
    <w:rsid w:val="00E621F3"/>
    <w:rsid w:val="00E627AC"/>
    <w:rsid w:val="00E62E0B"/>
    <w:rsid w:val="00E722AE"/>
    <w:rsid w:val="00E72955"/>
    <w:rsid w:val="00E75D0F"/>
    <w:rsid w:val="00E760F3"/>
    <w:rsid w:val="00E762D5"/>
    <w:rsid w:val="00E774A7"/>
    <w:rsid w:val="00E80C34"/>
    <w:rsid w:val="00E90803"/>
    <w:rsid w:val="00E9290D"/>
    <w:rsid w:val="00E97D61"/>
    <w:rsid w:val="00EA4EDA"/>
    <w:rsid w:val="00EA542E"/>
    <w:rsid w:val="00EA558F"/>
    <w:rsid w:val="00EB561E"/>
    <w:rsid w:val="00EB69E3"/>
    <w:rsid w:val="00EB7EF6"/>
    <w:rsid w:val="00EC50DD"/>
    <w:rsid w:val="00ED4327"/>
    <w:rsid w:val="00ED65A1"/>
    <w:rsid w:val="00ED6BE4"/>
    <w:rsid w:val="00EE0D1F"/>
    <w:rsid w:val="00EE3AB1"/>
    <w:rsid w:val="00EE4441"/>
    <w:rsid w:val="00EF6B81"/>
    <w:rsid w:val="00EF6B86"/>
    <w:rsid w:val="00F0051F"/>
    <w:rsid w:val="00F01E26"/>
    <w:rsid w:val="00F0350B"/>
    <w:rsid w:val="00F04A89"/>
    <w:rsid w:val="00F06A98"/>
    <w:rsid w:val="00F07D4E"/>
    <w:rsid w:val="00F15E51"/>
    <w:rsid w:val="00F22A61"/>
    <w:rsid w:val="00F235AC"/>
    <w:rsid w:val="00F267E9"/>
    <w:rsid w:val="00F27226"/>
    <w:rsid w:val="00F3101A"/>
    <w:rsid w:val="00F32218"/>
    <w:rsid w:val="00F34473"/>
    <w:rsid w:val="00F3734F"/>
    <w:rsid w:val="00F40454"/>
    <w:rsid w:val="00F43C99"/>
    <w:rsid w:val="00F46614"/>
    <w:rsid w:val="00F46688"/>
    <w:rsid w:val="00F524BC"/>
    <w:rsid w:val="00F534A5"/>
    <w:rsid w:val="00F63D25"/>
    <w:rsid w:val="00F63E87"/>
    <w:rsid w:val="00F65E24"/>
    <w:rsid w:val="00F66677"/>
    <w:rsid w:val="00F66969"/>
    <w:rsid w:val="00F70338"/>
    <w:rsid w:val="00F71436"/>
    <w:rsid w:val="00F768A2"/>
    <w:rsid w:val="00F83DC4"/>
    <w:rsid w:val="00F868A0"/>
    <w:rsid w:val="00F86AE5"/>
    <w:rsid w:val="00F93B98"/>
    <w:rsid w:val="00F93D31"/>
    <w:rsid w:val="00F93ECF"/>
    <w:rsid w:val="00FA13EA"/>
    <w:rsid w:val="00FA3446"/>
    <w:rsid w:val="00FA5014"/>
    <w:rsid w:val="00FA582E"/>
    <w:rsid w:val="00FB2CD1"/>
    <w:rsid w:val="00FC6460"/>
    <w:rsid w:val="00FD1787"/>
    <w:rsid w:val="00FD1FB6"/>
    <w:rsid w:val="00FD29A3"/>
    <w:rsid w:val="00FD3090"/>
    <w:rsid w:val="00FD6CDF"/>
    <w:rsid w:val="00FD769D"/>
    <w:rsid w:val="00FE0A6D"/>
    <w:rsid w:val="00FE1C66"/>
    <w:rsid w:val="00FE4910"/>
    <w:rsid w:val="00FF2890"/>
    <w:rsid w:val="00FF389B"/>
    <w:rsid w:val="159061CD"/>
    <w:rsid w:val="43B752C3"/>
    <w:rsid w:val="4E44D4B5"/>
    <w:rsid w:val="70970CFD"/>
    <w:rsid w:val="72B07D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C6430"/>
  <w15:docId w15:val="{73A7AC75-85AD-4FED-BE4F-60204A51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59C"/>
  </w:style>
  <w:style w:type="paragraph" w:styleId="Heading1">
    <w:name w:val="heading 1"/>
    <w:basedOn w:val="Normal"/>
    <w:link w:val="Heading1Char"/>
    <w:uiPriority w:val="9"/>
    <w:qFormat/>
    <w:rsid w:val="000518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F13"/>
    <w:pPr>
      <w:ind w:left="720"/>
      <w:contextualSpacing/>
    </w:pPr>
  </w:style>
  <w:style w:type="paragraph" w:styleId="BalloonText">
    <w:name w:val="Balloon Text"/>
    <w:basedOn w:val="Normal"/>
    <w:link w:val="BalloonTextChar"/>
    <w:uiPriority w:val="99"/>
    <w:semiHidden/>
    <w:unhideWhenUsed/>
    <w:rsid w:val="00A84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E9A"/>
    <w:rPr>
      <w:rFonts w:ascii="Segoe UI" w:hAnsi="Segoe UI" w:cs="Segoe UI"/>
      <w:sz w:val="18"/>
      <w:szCs w:val="18"/>
    </w:rPr>
  </w:style>
  <w:style w:type="paragraph" w:styleId="Header">
    <w:name w:val="header"/>
    <w:basedOn w:val="Normal"/>
    <w:link w:val="HeaderChar"/>
    <w:uiPriority w:val="99"/>
    <w:unhideWhenUsed/>
    <w:rsid w:val="00D22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3C0"/>
  </w:style>
  <w:style w:type="paragraph" w:styleId="Footer">
    <w:name w:val="footer"/>
    <w:basedOn w:val="Normal"/>
    <w:link w:val="FooterChar"/>
    <w:uiPriority w:val="99"/>
    <w:unhideWhenUsed/>
    <w:rsid w:val="00D22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3C0"/>
  </w:style>
  <w:style w:type="character" w:styleId="Hyperlink">
    <w:name w:val="Hyperlink"/>
    <w:basedOn w:val="DefaultParagraphFont"/>
    <w:uiPriority w:val="99"/>
    <w:unhideWhenUsed/>
    <w:rsid w:val="009928CC"/>
    <w:rPr>
      <w:color w:val="0563C1" w:themeColor="hyperlink"/>
      <w:u w:val="single"/>
    </w:rPr>
  </w:style>
  <w:style w:type="character" w:customStyle="1" w:styleId="apple-converted-space">
    <w:name w:val="apple-converted-space"/>
    <w:basedOn w:val="DefaultParagraphFont"/>
    <w:rsid w:val="000518AB"/>
  </w:style>
  <w:style w:type="character" w:styleId="Emphasis">
    <w:name w:val="Emphasis"/>
    <w:basedOn w:val="DefaultParagraphFont"/>
    <w:uiPriority w:val="20"/>
    <w:qFormat/>
    <w:rsid w:val="000518AB"/>
    <w:rPr>
      <w:i/>
      <w:iCs/>
    </w:rPr>
  </w:style>
  <w:style w:type="character" w:customStyle="1" w:styleId="Heading1Char">
    <w:name w:val="Heading 1 Char"/>
    <w:basedOn w:val="DefaultParagraphFont"/>
    <w:link w:val="Heading1"/>
    <w:uiPriority w:val="9"/>
    <w:rsid w:val="000518AB"/>
    <w:rPr>
      <w:rFonts w:ascii="Times New Roman" w:eastAsia="Times New Roman" w:hAnsi="Times New Roman" w:cs="Times New Roman"/>
      <w:b/>
      <w:bCs/>
      <w:kern w:val="36"/>
      <w:sz w:val="48"/>
      <w:szCs w:val="48"/>
      <w:lang w:eastAsia="en-GB"/>
    </w:rPr>
  </w:style>
  <w:style w:type="character" w:styleId="CommentReference">
    <w:name w:val="annotation reference"/>
    <w:basedOn w:val="DefaultParagraphFont"/>
    <w:uiPriority w:val="99"/>
    <w:semiHidden/>
    <w:unhideWhenUsed/>
    <w:rsid w:val="00291467"/>
    <w:rPr>
      <w:sz w:val="18"/>
      <w:szCs w:val="18"/>
    </w:rPr>
  </w:style>
  <w:style w:type="paragraph" w:styleId="CommentText">
    <w:name w:val="annotation text"/>
    <w:basedOn w:val="Normal"/>
    <w:link w:val="CommentTextChar"/>
    <w:uiPriority w:val="99"/>
    <w:unhideWhenUsed/>
    <w:rsid w:val="00291467"/>
    <w:pPr>
      <w:spacing w:line="240" w:lineRule="auto"/>
    </w:pPr>
    <w:rPr>
      <w:sz w:val="24"/>
      <w:szCs w:val="24"/>
    </w:rPr>
  </w:style>
  <w:style w:type="character" w:customStyle="1" w:styleId="CommentTextChar">
    <w:name w:val="Comment Text Char"/>
    <w:basedOn w:val="DefaultParagraphFont"/>
    <w:link w:val="CommentText"/>
    <w:uiPriority w:val="99"/>
    <w:rsid w:val="00291467"/>
    <w:rPr>
      <w:sz w:val="24"/>
      <w:szCs w:val="24"/>
    </w:rPr>
  </w:style>
  <w:style w:type="paragraph" w:styleId="CommentSubject">
    <w:name w:val="annotation subject"/>
    <w:basedOn w:val="CommentText"/>
    <w:next w:val="CommentText"/>
    <w:link w:val="CommentSubjectChar"/>
    <w:uiPriority w:val="99"/>
    <w:semiHidden/>
    <w:unhideWhenUsed/>
    <w:rsid w:val="00291467"/>
    <w:rPr>
      <w:b/>
      <w:bCs/>
      <w:sz w:val="20"/>
      <w:szCs w:val="20"/>
    </w:rPr>
  </w:style>
  <w:style w:type="character" w:customStyle="1" w:styleId="CommentSubjectChar">
    <w:name w:val="Comment Subject Char"/>
    <w:basedOn w:val="CommentTextChar"/>
    <w:link w:val="CommentSubject"/>
    <w:uiPriority w:val="99"/>
    <w:semiHidden/>
    <w:rsid w:val="00291467"/>
    <w:rPr>
      <w:b/>
      <w:bCs/>
      <w:sz w:val="20"/>
      <w:szCs w:val="20"/>
    </w:rPr>
  </w:style>
  <w:style w:type="character" w:styleId="FollowedHyperlink">
    <w:name w:val="FollowedHyperlink"/>
    <w:basedOn w:val="DefaultParagraphFont"/>
    <w:uiPriority w:val="99"/>
    <w:semiHidden/>
    <w:unhideWhenUsed/>
    <w:rsid w:val="00A907C2"/>
    <w:rPr>
      <w:color w:val="954F72" w:themeColor="followedHyperlink"/>
      <w:u w:val="single"/>
    </w:rPr>
  </w:style>
  <w:style w:type="paragraph" w:styleId="PlainText">
    <w:name w:val="Plain Text"/>
    <w:basedOn w:val="Normal"/>
    <w:link w:val="PlainTextChar"/>
    <w:uiPriority w:val="99"/>
    <w:unhideWhenUsed/>
    <w:rsid w:val="00B0275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0275F"/>
    <w:rPr>
      <w:rFonts w:ascii="Calibri" w:hAnsi="Calibri"/>
      <w:szCs w:val="21"/>
    </w:rPr>
  </w:style>
  <w:style w:type="paragraph" w:styleId="Revision">
    <w:name w:val="Revision"/>
    <w:hidden/>
    <w:uiPriority w:val="99"/>
    <w:semiHidden/>
    <w:rsid w:val="00091B2A"/>
    <w:pPr>
      <w:spacing w:after="0" w:line="240" w:lineRule="auto"/>
    </w:pPr>
  </w:style>
  <w:style w:type="character" w:styleId="UnresolvedMention">
    <w:name w:val="Unresolved Mention"/>
    <w:basedOn w:val="DefaultParagraphFont"/>
    <w:uiPriority w:val="99"/>
    <w:semiHidden/>
    <w:unhideWhenUsed/>
    <w:rsid w:val="00836792"/>
    <w:rPr>
      <w:color w:val="808080"/>
      <w:shd w:val="clear" w:color="auto" w:fill="E6E6E6"/>
    </w:rPr>
  </w:style>
  <w:style w:type="paragraph" w:styleId="NormalWeb">
    <w:name w:val="Normal (Web)"/>
    <w:basedOn w:val="Normal"/>
    <w:uiPriority w:val="99"/>
    <w:semiHidden/>
    <w:unhideWhenUsed/>
    <w:rsid w:val="00603B2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F768A2"/>
    <w:rPr>
      <w:b/>
      <w:bCs/>
    </w:rPr>
  </w:style>
  <w:style w:type="character" w:customStyle="1" w:styleId="normaltextrun">
    <w:name w:val="normaltextrun"/>
    <w:basedOn w:val="DefaultParagraphFont"/>
    <w:rsid w:val="00480056"/>
  </w:style>
  <w:style w:type="character" w:customStyle="1" w:styleId="eop">
    <w:name w:val="eop"/>
    <w:basedOn w:val="DefaultParagraphFont"/>
    <w:rsid w:val="0048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6044">
      <w:bodyDiv w:val="1"/>
      <w:marLeft w:val="0"/>
      <w:marRight w:val="0"/>
      <w:marTop w:val="0"/>
      <w:marBottom w:val="0"/>
      <w:divBdr>
        <w:top w:val="none" w:sz="0" w:space="0" w:color="auto"/>
        <w:left w:val="none" w:sz="0" w:space="0" w:color="auto"/>
        <w:bottom w:val="none" w:sz="0" w:space="0" w:color="auto"/>
        <w:right w:val="none" w:sz="0" w:space="0" w:color="auto"/>
      </w:divBdr>
    </w:div>
    <w:div w:id="304311539">
      <w:bodyDiv w:val="1"/>
      <w:marLeft w:val="0"/>
      <w:marRight w:val="0"/>
      <w:marTop w:val="0"/>
      <w:marBottom w:val="0"/>
      <w:divBdr>
        <w:top w:val="none" w:sz="0" w:space="0" w:color="auto"/>
        <w:left w:val="none" w:sz="0" w:space="0" w:color="auto"/>
        <w:bottom w:val="none" w:sz="0" w:space="0" w:color="auto"/>
        <w:right w:val="none" w:sz="0" w:space="0" w:color="auto"/>
      </w:divBdr>
    </w:div>
    <w:div w:id="403720616">
      <w:bodyDiv w:val="1"/>
      <w:marLeft w:val="0"/>
      <w:marRight w:val="0"/>
      <w:marTop w:val="0"/>
      <w:marBottom w:val="0"/>
      <w:divBdr>
        <w:top w:val="none" w:sz="0" w:space="0" w:color="auto"/>
        <w:left w:val="none" w:sz="0" w:space="0" w:color="auto"/>
        <w:bottom w:val="none" w:sz="0" w:space="0" w:color="auto"/>
        <w:right w:val="none" w:sz="0" w:space="0" w:color="auto"/>
      </w:divBdr>
    </w:div>
    <w:div w:id="507604002">
      <w:bodyDiv w:val="1"/>
      <w:marLeft w:val="0"/>
      <w:marRight w:val="0"/>
      <w:marTop w:val="0"/>
      <w:marBottom w:val="0"/>
      <w:divBdr>
        <w:top w:val="none" w:sz="0" w:space="0" w:color="auto"/>
        <w:left w:val="none" w:sz="0" w:space="0" w:color="auto"/>
        <w:bottom w:val="none" w:sz="0" w:space="0" w:color="auto"/>
        <w:right w:val="none" w:sz="0" w:space="0" w:color="auto"/>
      </w:divBdr>
    </w:div>
    <w:div w:id="512840113">
      <w:bodyDiv w:val="1"/>
      <w:marLeft w:val="0"/>
      <w:marRight w:val="0"/>
      <w:marTop w:val="0"/>
      <w:marBottom w:val="0"/>
      <w:divBdr>
        <w:top w:val="none" w:sz="0" w:space="0" w:color="auto"/>
        <w:left w:val="none" w:sz="0" w:space="0" w:color="auto"/>
        <w:bottom w:val="none" w:sz="0" w:space="0" w:color="auto"/>
        <w:right w:val="none" w:sz="0" w:space="0" w:color="auto"/>
      </w:divBdr>
    </w:div>
    <w:div w:id="540558100">
      <w:bodyDiv w:val="1"/>
      <w:marLeft w:val="0"/>
      <w:marRight w:val="0"/>
      <w:marTop w:val="0"/>
      <w:marBottom w:val="0"/>
      <w:divBdr>
        <w:top w:val="none" w:sz="0" w:space="0" w:color="auto"/>
        <w:left w:val="none" w:sz="0" w:space="0" w:color="auto"/>
        <w:bottom w:val="none" w:sz="0" w:space="0" w:color="auto"/>
        <w:right w:val="none" w:sz="0" w:space="0" w:color="auto"/>
      </w:divBdr>
    </w:div>
    <w:div w:id="546340122">
      <w:bodyDiv w:val="1"/>
      <w:marLeft w:val="0"/>
      <w:marRight w:val="0"/>
      <w:marTop w:val="0"/>
      <w:marBottom w:val="0"/>
      <w:divBdr>
        <w:top w:val="none" w:sz="0" w:space="0" w:color="auto"/>
        <w:left w:val="none" w:sz="0" w:space="0" w:color="auto"/>
        <w:bottom w:val="none" w:sz="0" w:space="0" w:color="auto"/>
        <w:right w:val="none" w:sz="0" w:space="0" w:color="auto"/>
      </w:divBdr>
    </w:div>
    <w:div w:id="561912108">
      <w:bodyDiv w:val="1"/>
      <w:marLeft w:val="0"/>
      <w:marRight w:val="0"/>
      <w:marTop w:val="0"/>
      <w:marBottom w:val="0"/>
      <w:divBdr>
        <w:top w:val="none" w:sz="0" w:space="0" w:color="auto"/>
        <w:left w:val="none" w:sz="0" w:space="0" w:color="auto"/>
        <w:bottom w:val="none" w:sz="0" w:space="0" w:color="auto"/>
        <w:right w:val="none" w:sz="0" w:space="0" w:color="auto"/>
      </w:divBdr>
    </w:div>
    <w:div w:id="636377292">
      <w:bodyDiv w:val="1"/>
      <w:marLeft w:val="0"/>
      <w:marRight w:val="0"/>
      <w:marTop w:val="0"/>
      <w:marBottom w:val="0"/>
      <w:divBdr>
        <w:top w:val="none" w:sz="0" w:space="0" w:color="auto"/>
        <w:left w:val="none" w:sz="0" w:space="0" w:color="auto"/>
        <w:bottom w:val="none" w:sz="0" w:space="0" w:color="auto"/>
        <w:right w:val="none" w:sz="0" w:space="0" w:color="auto"/>
      </w:divBdr>
      <w:divsChild>
        <w:div w:id="389235801">
          <w:marLeft w:val="994"/>
          <w:marRight w:val="0"/>
          <w:marTop w:val="0"/>
          <w:marBottom w:val="0"/>
          <w:divBdr>
            <w:top w:val="none" w:sz="0" w:space="0" w:color="auto"/>
            <w:left w:val="none" w:sz="0" w:space="0" w:color="auto"/>
            <w:bottom w:val="none" w:sz="0" w:space="0" w:color="auto"/>
            <w:right w:val="none" w:sz="0" w:space="0" w:color="auto"/>
          </w:divBdr>
        </w:div>
        <w:div w:id="736899534">
          <w:marLeft w:val="994"/>
          <w:marRight w:val="0"/>
          <w:marTop w:val="0"/>
          <w:marBottom w:val="0"/>
          <w:divBdr>
            <w:top w:val="none" w:sz="0" w:space="0" w:color="auto"/>
            <w:left w:val="none" w:sz="0" w:space="0" w:color="auto"/>
            <w:bottom w:val="none" w:sz="0" w:space="0" w:color="auto"/>
            <w:right w:val="none" w:sz="0" w:space="0" w:color="auto"/>
          </w:divBdr>
        </w:div>
        <w:div w:id="1830780397">
          <w:marLeft w:val="994"/>
          <w:marRight w:val="0"/>
          <w:marTop w:val="0"/>
          <w:marBottom w:val="0"/>
          <w:divBdr>
            <w:top w:val="none" w:sz="0" w:space="0" w:color="auto"/>
            <w:left w:val="none" w:sz="0" w:space="0" w:color="auto"/>
            <w:bottom w:val="none" w:sz="0" w:space="0" w:color="auto"/>
            <w:right w:val="none" w:sz="0" w:space="0" w:color="auto"/>
          </w:divBdr>
        </w:div>
      </w:divsChild>
    </w:div>
    <w:div w:id="683362790">
      <w:bodyDiv w:val="1"/>
      <w:marLeft w:val="0"/>
      <w:marRight w:val="0"/>
      <w:marTop w:val="0"/>
      <w:marBottom w:val="0"/>
      <w:divBdr>
        <w:top w:val="none" w:sz="0" w:space="0" w:color="auto"/>
        <w:left w:val="none" w:sz="0" w:space="0" w:color="auto"/>
        <w:bottom w:val="none" w:sz="0" w:space="0" w:color="auto"/>
        <w:right w:val="none" w:sz="0" w:space="0" w:color="auto"/>
      </w:divBdr>
      <w:divsChild>
        <w:div w:id="64374523">
          <w:marLeft w:val="0"/>
          <w:marRight w:val="0"/>
          <w:marTop w:val="0"/>
          <w:marBottom w:val="0"/>
          <w:divBdr>
            <w:top w:val="none" w:sz="0" w:space="0" w:color="auto"/>
            <w:left w:val="none" w:sz="0" w:space="0" w:color="auto"/>
            <w:bottom w:val="none" w:sz="0" w:space="0" w:color="auto"/>
            <w:right w:val="none" w:sz="0" w:space="0" w:color="auto"/>
          </w:divBdr>
        </w:div>
        <w:div w:id="702244343">
          <w:marLeft w:val="0"/>
          <w:marRight w:val="0"/>
          <w:marTop w:val="0"/>
          <w:marBottom w:val="0"/>
          <w:divBdr>
            <w:top w:val="none" w:sz="0" w:space="0" w:color="auto"/>
            <w:left w:val="none" w:sz="0" w:space="0" w:color="auto"/>
            <w:bottom w:val="none" w:sz="0" w:space="0" w:color="auto"/>
            <w:right w:val="none" w:sz="0" w:space="0" w:color="auto"/>
          </w:divBdr>
        </w:div>
        <w:div w:id="914515919">
          <w:marLeft w:val="0"/>
          <w:marRight w:val="0"/>
          <w:marTop w:val="0"/>
          <w:marBottom w:val="0"/>
          <w:divBdr>
            <w:top w:val="none" w:sz="0" w:space="0" w:color="auto"/>
            <w:left w:val="none" w:sz="0" w:space="0" w:color="auto"/>
            <w:bottom w:val="none" w:sz="0" w:space="0" w:color="auto"/>
            <w:right w:val="none" w:sz="0" w:space="0" w:color="auto"/>
          </w:divBdr>
        </w:div>
        <w:div w:id="1514611912">
          <w:marLeft w:val="0"/>
          <w:marRight w:val="0"/>
          <w:marTop w:val="0"/>
          <w:marBottom w:val="0"/>
          <w:divBdr>
            <w:top w:val="none" w:sz="0" w:space="0" w:color="auto"/>
            <w:left w:val="none" w:sz="0" w:space="0" w:color="auto"/>
            <w:bottom w:val="none" w:sz="0" w:space="0" w:color="auto"/>
            <w:right w:val="none" w:sz="0" w:space="0" w:color="auto"/>
          </w:divBdr>
        </w:div>
      </w:divsChild>
    </w:div>
    <w:div w:id="827405823">
      <w:bodyDiv w:val="1"/>
      <w:marLeft w:val="0"/>
      <w:marRight w:val="0"/>
      <w:marTop w:val="0"/>
      <w:marBottom w:val="0"/>
      <w:divBdr>
        <w:top w:val="none" w:sz="0" w:space="0" w:color="auto"/>
        <w:left w:val="none" w:sz="0" w:space="0" w:color="auto"/>
        <w:bottom w:val="none" w:sz="0" w:space="0" w:color="auto"/>
        <w:right w:val="none" w:sz="0" w:space="0" w:color="auto"/>
      </w:divBdr>
    </w:div>
    <w:div w:id="938950143">
      <w:bodyDiv w:val="1"/>
      <w:marLeft w:val="0"/>
      <w:marRight w:val="0"/>
      <w:marTop w:val="0"/>
      <w:marBottom w:val="0"/>
      <w:divBdr>
        <w:top w:val="none" w:sz="0" w:space="0" w:color="auto"/>
        <w:left w:val="none" w:sz="0" w:space="0" w:color="auto"/>
        <w:bottom w:val="none" w:sz="0" w:space="0" w:color="auto"/>
        <w:right w:val="none" w:sz="0" w:space="0" w:color="auto"/>
      </w:divBdr>
    </w:div>
    <w:div w:id="968048659">
      <w:bodyDiv w:val="1"/>
      <w:marLeft w:val="0"/>
      <w:marRight w:val="0"/>
      <w:marTop w:val="0"/>
      <w:marBottom w:val="0"/>
      <w:divBdr>
        <w:top w:val="none" w:sz="0" w:space="0" w:color="auto"/>
        <w:left w:val="none" w:sz="0" w:space="0" w:color="auto"/>
        <w:bottom w:val="none" w:sz="0" w:space="0" w:color="auto"/>
        <w:right w:val="none" w:sz="0" w:space="0" w:color="auto"/>
      </w:divBdr>
    </w:div>
    <w:div w:id="994141761">
      <w:bodyDiv w:val="1"/>
      <w:marLeft w:val="0"/>
      <w:marRight w:val="0"/>
      <w:marTop w:val="0"/>
      <w:marBottom w:val="0"/>
      <w:divBdr>
        <w:top w:val="none" w:sz="0" w:space="0" w:color="auto"/>
        <w:left w:val="none" w:sz="0" w:space="0" w:color="auto"/>
        <w:bottom w:val="none" w:sz="0" w:space="0" w:color="auto"/>
        <w:right w:val="none" w:sz="0" w:space="0" w:color="auto"/>
      </w:divBdr>
    </w:div>
    <w:div w:id="1016270332">
      <w:bodyDiv w:val="1"/>
      <w:marLeft w:val="0"/>
      <w:marRight w:val="0"/>
      <w:marTop w:val="0"/>
      <w:marBottom w:val="0"/>
      <w:divBdr>
        <w:top w:val="none" w:sz="0" w:space="0" w:color="auto"/>
        <w:left w:val="none" w:sz="0" w:space="0" w:color="auto"/>
        <w:bottom w:val="none" w:sz="0" w:space="0" w:color="auto"/>
        <w:right w:val="none" w:sz="0" w:space="0" w:color="auto"/>
      </w:divBdr>
    </w:div>
    <w:div w:id="1020862852">
      <w:bodyDiv w:val="1"/>
      <w:marLeft w:val="0"/>
      <w:marRight w:val="0"/>
      <w:marTop w:val="0"/>
      <w:marBottom w:val="0"/>
      <w:divBdr>
        <w:top w:val="none" w:sz="0" w:space="0" w:color="auto"/>
        <w:left w:val="none" w:sz="0" w:space="0" w:color="auto"/>
        <w:bottom w:val="none" w:sz="0" w:space="0" w:color="auto"/>
        <w:right w:val="none" w:sz="0" w:space="0" w:color="auto"/>
      </w:divBdr>
    </w:div>
    <w:div w:id="1158687277">
      <w:bodyDiv w:val="1"/>
      <w:marLeft w:val="0"/>
      <w:marRight w:val="0"/>
      <w:marTop w:val="0"/>
      <w:marBottom w:val="0"/>
      <w:divBdr>
        <w:top w:val="none" w:sz="0" w:space="0" w:color="auto"/>
        <w:left w:val="none" w:sz="0" w:space="0" w:color="auto"/>
        <w:bottom w:val="none" w:sz="0" w:space="0" w:color="auto"/>
        <w:right w:val="none" w:sz="0" w:space="0" w:color="auto"/>
      </w:divBdr>
      <w:divsChild>
        <w:div w:id="631903225">
          <w:marLeft w:val="274"/>
          <w:marRight w:val="0"/>
          <w:marTop w:val="0"/>
          <w:marBottom w:val="0"/>
          <w:divBdr>
            <w:top w:val="none" w:sz="0" w:space="0" w:color="auto"/>
            <w:left w:val="none" w:sz="0" w:space="0" w:color="auto"/>
            <w:bottom w:val="none" w:sz="0" w:space="0" w:color="auto"/>
            <w:right w:val="none" w:sz="0" w:space="0" w:color="auto"/>
          </w:divBdr>
        </w:div>
      </w:divsChild>
    </w:div>
    <w:div w:id="1261522925">
      <w:bodyDiv w:val="1"/>
      <w:marLeft w:val="0"/>
      <w:marRight w:val="0"/>
      <w:marTop w:val="0"/>
      <w:marBottom w:val="0"/>
      <w:divBdr>
        <w:top w:val="none" w:sz="0" w:space="0" w:color="auto"/>
        <w:left w:val="none" w:sz="0" w:space="0" w:color="auto"/>
        <w:bottom w:val="none" w:sz="0" w:space="0" w:color="auto"/>
        <w:right w:val="none" w:sz="0" w:space="0" w:color="auto"/>
      </w:divBdr>
    </w:div>
    <w:div w:id="1513179657">
      <w:bodyDiv w:val="1"/>
      <w:marLeft w:val="0"/>
      <w:marRight w:val="0"/>
      <w:marTop w:val="0"/>
      <w:marBottom w:val="0"/>
      <w:divBdr>
        <w:top w:val="none" w:sz="0" w:space="0" w:color="auto"/>
        <w:left w:val="none" w:sz="0" w:space="0" w:color="auto"/>
        <w:bottom w:val="none" w:sz="0" w:space="0" w:color="auto"/>
        <w:right w:val="none" w:sz="0" w:space="0" w:color="auto"/>
      </w:divBdr>
    </w:div>
    <w:div w:id="1554997891">
      <w:bodyDiv w:val="1"/>
      <w:marLeft w:val="0"/>
      <w:marRight w:val="0"/>
      <w:marTop w:val="0"/>
      <w:marBottom w:val="0"/>
      <w:divBdr>
        <w:top w:val="none" w:sz="0" w:space="0" w:color="auto"/>
        <w:left w:val="none" w:sz="0" w:space="0" w:color="auto"/>
        <w:bottom w:val="none" w:sz="0" w:space="0" w:color="auto"/>
        <w:right w:val="none" w:sz="0" w:space="0" w:color="auto"/>
      </w:divBdr>
    </w:div>
    <w:div w:id="1723020966">
      <w:bodyDiv w:val="1"/>
      <w:marLeft w:val="0"/>
      <w:marRight w:val="0"/>
      <w:marTop w:val="0"/>
      <w:marBottom w:val="0"/>
      <w:divBdr>
        <w:top w:val="none" w:sz="0" w:space="0" w:color="auto"/>
        <w:left w:val="none" w:sz="0" w:space="0" w:color="auto"/>
        <w:bottom w:val="none" w:sz="0" w:space="0" w:color="auto"/>
        <w:right w:val="none" w:sz="0" w:space="0" w:color="auto"/>
      </w:divBdr>
    </w:div>
    <w:div w:id="1813476089">
      <w:bodyDiv w:val="1"/>
      <w:marLeft w:val="0"/>
      <w:marRight w:val="0"/>
      <w:marTop w:val="0"/>
      <w:marBottom w:val="0"/>
      <w:divBdr>
        <w:top w:val="none" w:sz="0" w:space="0" w:color="auto"/>
        <w:left w:val="none" w:sz="0" w:space="0" w:color="auto"/>
        <w:bottom w:val="none" w:sz="0" w:space="0" w:color="auto"/>
        <w:right w:val="none" w:sz="0" w:space="0" w:color="auto"/>
      </w:divBdr>
    </w:div>
    <w:div w:id="1881742586">
      <w:bodyDiv w:val="1"/>
      <w:marLeft w:val="0"/>
      <w:marRight w:val="0"/>
      <w:marTop w:val="0"/>
      <w:marBottom w:val="0"/>
      <w:divBdr>
        <w:top w:val="none" w:sz="0" w:space="0" w:color="auto"/>
        <w:left w:val="none" w:sz="0" w:space="0" w:color="auto"/>
        <w:bottom w:val="none" w:sz="0" w:space="0" w:color="auto"/>
        <w:right w:val="none" w:sz="0" w:space="0" w:color="auto"/>
      </w:divBdr>
    </w:div>
    <w:div w:id="1967470052">
      <w:bodyDiv w:val="1"/>
      <w:marLeft w:val="0"/>
      <w:marRight w:val="0"/>
      <w:marTop w:val="0"/>
      <w:marBottom w:val="0"/>
      <w:divBdr>
        <w:top w:val="none" w:sz="0" w:space="0" w:color="auto"/>
        <w:left w:val="none" w:sz="0" w:space="0" w:color="auto"/>
        <w:bottom w:val="none" w:sz="0" w:space="0" w:color="auto"/>
        <w:right w:val="none" w:sz="0" w:space="0" w:color="auto"/>
      </w:divBdr>
      <w:divsChild>
        <w:div w:id="104813924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t-a-porter.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llamccartney.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ws.adidas.com/Tags?tags=Stella%20Mccartney" TargetMode="External"/><Relationship Id="rId5" Type="http://schemas.openxmlformats.org/officeDocument/2006/relationships/numbering" Target="numbering.xml"/><Relationship Id="rId15" Type="http://schemas.openxmlformats.org/officeDocument/2006/relationships/hyperlink" Target="http://www.adidas.com/tenni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rporte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10" ma:contentTypeDescription="Create a new document." ma:contentTypeScope="" ma:versionID="c04b2c773213ad26959e84f61592ee36">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4433d1d2935d2f5fdfcd414f04ed4327"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FA9F2-EFC5-4452-83B5-091A1D3F73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594B8C-B431-4FCC-AE1E-946DBDA51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1383F9-06E6-485F-ACD8-52BCC677F7BE}">
  <ds:schemaRefs>
    <ds:schemaRef ds:uri="http://schemas.microsoft.com/sharepoint/v3/contenttype/forms"/>
  </ds:schemaRefs>
</ds:datastoreItem>
</file>

<file path=customXml/itemProps4.xml><?xml version="1.0" encoding="utf-8"?>
<ds:datastoreItem xmlns:ds="http://schemas.openxmlformats.org/officeDocument/2006/customXml" ds:itemID="{DEBD3C53-F66F-4941-94A6-F34D30A9E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H+K Strategies</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Alima Priest</dc:creator>
  <cp:keywords/>
  <cp:lastModifiedBy>Divyang Datania</cp:lastModifiedBy>
  <cp:revision>5</cp:revision>
  <cp:lastPrinted>2016-11-14T19:10:00Z</cp:lastPrinted>
  <dcterms:created xsi:type="dcterms:W3CDTF">2019-06-19T13:34:00Z</dcterms:created>
  <dcterms:modified xsi:type="dcterms:W3CDTF">2019-06-24T10:54:00Z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y fmtid="{D5CDD505-2E9C-101B-9397-08002B2CF9AE}" pid="3" name="Order">
    <vt:r8>100</vt:r8>
  </property>
</Properties>
</file>