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2847" w14:textId="77777777" w:rsidR="009F4F5D" w:rsidRPr="009A08F8" w:rsidRDefault="009F4F5D" w:rsidP="009F4F5D">
      <w:pPr>
        <w:spacing w:line="360" w:lineRule="auto"/>
        <w:rPr>
          <w:rFonts w:ascii="AdihausDIN" w:hAnsi="AdihausDIN" w:cs="AdihausDIN"/>
          <w:b/>
          <w:color w:val="FF0000"/>
          <w:sz w:val="22"/>
          <w:szCs w:val="22"/>
        </w:rPr>
      </w:pPr>
    </w:p>
    <w:p w14:paraId="5603EFBB" w14:textId="77777777" w:rsidR="009F4F5D" w:rsidRPr="009A08F8" w:rsidRDefault="009F4F5D" w:rsidP="009F4F5D">
      <w:pPr>
        <w:rPr>
          <w:rFonts w:ascii="AdihausDIN" w:hAnsi="AdihausDIN" w:cs="AdihausDIN"/>
          <w:b/>
          <w:sz w:val="22"/>
          <w:szCs w:val="22"/>
        </w:rPr>
      </w:pPr>
      <w:bookmarkStart w:id="0" w:name="_GoBack"/>
      <w:bookmarkEnd w:id="0"/>
    </w:p>
    <w:p w14:paraId="7010B851" w14:textId="63014E64" w:rsidR="009F4F5D" w:rsidRPr="009A08F8" w:rsidRDefault="009F4F5D" w:rsidP="009F4F5D">
      <w:pPr>
        <w:jc w:val="center"/>
        <w:rPr>
          <w:rFonts w:ascii="AdihausDIN" w:hAnsi="AdihausDIN" w:cs="AdihausDIN"/>
          <w:b/>
          <w:sz w:val="22"/>
          <w:szCs w:val="22"/>
        </w:rPr>
      </w:pPr>
      <w:r w:rsidRPr="009A08F8">
        <w:rPr>
          <w:rFonts w:ascii="AdihausDIN" w:hAnsi="AdihausDIN" w:cs="AdihausDIN"/>
          <w:b/>
          <w:sz w:val="22"/>
          <w:szCs w:val="22"/>
        </w:rPr>
        <w:t xml:space="preserve">adidas Originals </w:t>
      </w:r>
      <w:r w:rsidR="002452CB">
        <w:rPr>
          <w:rFonts w:ascii="AdihausDIN" w:hAnsi="AdihausDIN" w:cs="AdihausDIN"/>
          <w:b/>
          <w:sz w:val="22"/>
          <w:szCs w:val="22"/>
        </w:rPr>
        <w:t>by</w:t>
      </w:r>
      <w:r w:rsidRPr="009A08F8">
        <w:rPr>
          <w:rFonts w:ascii="AdihausDIN" w:hAnsi="AdihausDIN" w:cs="AdihausDIN"/>
          <w:b/>
          <w:sz w:val="22"/>
          <w:szCs w:val="22"/>
        </w:rPr>
        <w:t xml:space="preserve"> </w:t>
      </w:r>
      <w:proofErr w:type="spellStart"/>
      <w:r w:rsidRPr="009A08F8">
        <w:rPr>
          <w:rFonts w:ascii="AdihausDIN" w:hAnsi="AdihausDIN" w:cs="AdihausDIN"/>
          <w:b/>
          <w:sz w:val="22"/>
          <w:szCs w:val="22"/>
        </w:rPr>
        <w:t>Hender</w:t>
      </w:r>
      <w:proofErr w:type="spellEnd"/>
      <w:r w:rsidRPr="009A08F8">
        <w:rPr>
          <w:rFonts w:ascii="AdihausDIN" w:hAnsi="AdihausDIN" w:cs="AdihausDIN"/>
          <w:b/>
          <w:sz w:val="22"/>
          <w:szCs w:val="22"/>
        </w:rPr>
        <w:t xml:space="preserve"> Scheme SS19</w:t>
      </w:r>
    </w:p>
    <w:p w14:paraId="4C7BDE08" w14:textId="77777777" w:rsidR="009F4F5D" w:rsidRPr="009A08F8" w:rsidRDefault="009F4F5D" w:rsidP="009F4F5D">
      <w:pPr>
        <w:jc w:val="center"/>
        <w:rPr>
          <w:rFonts w:ascii="AdihausDIN" w:hAnsi="AdihausDIN" w:cs="AdihausDIN"/>
          <w:b/>
          <w:sz w:val="22"/>
          <w:szCs w:val="22"/>
        </w:rPr>
      </w:pPr>
    </w:p>
    <w:p w14:paraId="097C18EB" w14:textId="77777777" w:rsidR="009A03D6" w:rsidRPr="009A03D6" w:rsidRDefault="009A03D6" w:rsidP="009A03D6">
      <w:pPr>
        <w:shd w:val="clear" w:color="auto" w:fill="FFFFFF"/>
        <w:suppressAutoHyphens w:val="0"/>
        <w:jc w:val="center"/>
        <w:rPr>
          <w:rFonts w:ascii="Arial" w:hAnsi="Arial" w:cs="Arial"/>
          <w:color w:val="222222"/>
          <w:sz w:val="24"/>
          <w:szCs w:val="24"/>
        </w:rPr>
      </w:pPr>
      <w:r w:rsidRPr="009A03D6">
        <w:rPr>
          <w:rFonts w:ascii="Garamond" w:hAnsi="Garamond" w:cs="Arial"/>
          <w:b/>
          <w:bCs/>
          <w:i/>
          <w:iCs/>
          <w:color w:val="222222"/>
          <w:sz w:val="24"/>
          <w:szCs w:val="24"/>
        </w:rPr>
        <w:t>- For the second drop of their SS19 collection and the final installment of the collaboration, the two brands once again fuse the industrial precision of the sportswear giant to the artisanal craftsmanship of the Japanese leather specialists</w:t>
      </w:r>
      <w:r w:rsidRPr="009A03D6">
        <w:rPr>
          <w:rFonts w:ascii="Garamond" w:hAnsi="Garamond" w:cs="Arial"/>
          <w:b/>
          <w:bCs/>
          <w:i/>
          <w:iCs/>
          <w:color w:val="222222"/>
          <w:sz w:val="24"/>
          <w:szCs w:val="24"/>
        </w:rPr>
        <w:br/>
      </w:r>
      <w:r w:rsidRPr="009A03D6">
        <w:rPr>
          <w:rFonts w:ascii="Garamond" w:hAnsi="Garamond" w:cs="Arial"/>
          <w:b/>
          <w:bCs/>
          <w:i/>
          <w:iCs/>
          <w:color w:val="222222"/>
          <w:sz w:val="24"/>
          <w:szCs w:val="24"/>
        </w:rPr>
        <w:br/>
        <w:t>- The latest release features two new takes on adidas’ revolutionary ZX 4000 4D</w:t>
      </w:r>
    </w:p>
    <w:p w14:paraId="78D4B0A1" w14:textId="77777777" w:rsidR="009A03D6" w:rsidRPr="009A03D6" w:rsidRDefault="009A03D6" w:rsidP="009A03D6">
      <w:pPr>
        <w:shd w:val="clear" w:color="auto" w:fill="FFFFFF"/>
        <w:suppressAutoHyphens w:val="0"/>
        <w:spacing w:after="240"/>
        <w:jc w:val="center"/>
        <w:rPr>
          <w:rFonts w:ascii="Arial" w:hAnsi="Arial" w:cs="Arial"/>
          <w:color w:val="222222"/>
          <w:sz w:val="24"/>
          <w:szCs w:val="24"/>
        </w:rPr>
      </w:pPr>
      <w:r w:rsidRPr="009A03D6">
        <w:rPr>
          <w:rFonts w:ascii="Garamond" w:hAnsi="Garamond" w:cs="Arial"/>
          <w:b/>
          <w:bCs/>
          <w:i/>
          <w:iCs/>
          <w:color w:val="222222"/>
          <w:sz w:val="24"/>
          <w:szCs w:val="24"/>
        </w:rPr>
        <w:br/>
        <w:t xml:space="preserve">- Each pair features </w:t>
      </w:r>
      <w:proofErr w:type="spellStart"/>
      <w:r w:rsidRPr="009A03D6">
        <w:rPr>
          <w:rFonts w:ascii="Garamond" w:hAnsi="Garamond" w:cs="Arial"/>
          <w:b/>
          <w:bCs/>
          <w:i/>
          <w:iCs/>
          <w:color w:val="222222"/>
          <w:sz w:val="24"/>
          <w:szCs w:val="24"/>
        </w:rPr>
        <w:t>Hender</w:t>
      </w:r>
      <w:proofErr w:type="spellEnd"/>
      <w:r w:rsidRPr="009A03D6">
        <w:rPr>
          <w:rFonts w:ascii="Garamond" w:hAnsi="Garamond" w:cs="Arial"/>
          <w:b/>
          <w:bCs/>
          <w:i/>
          <w:iCs/>
          <w:color w:val="222222"/>
          <w:sz w:val="24"/>
          <w:szCs w:val="24"/>
        </w:rPr>
        <w:t xml:space="preserve"> Scheme’s trademark premium leathers, recontextualized amidst the functional fabrications and trailblazing technologies of the high-performing lifestyle shoe.</w:t>
      </w:r>
      <w:r w:rsidRPr="009A03D6">
        <w:rPr>
          <w:rFonts w:ascii="Arial" w:hAnsi="Arial" w:cs="Arial"/>
          <w:color w:val="222222"/>
          <w:sz w:val="24"/>
          <w:szCs w:val="24"/>
        </w:rPr>
        <w:br/>
      </w:r>
    </w:p>
    <w:p w14:paraId="128918B6" w14:textId="77777777" w:rsidR="009A03D6" w:rsidRPr="009A03D6" w:rsidRDefault="009A03D6" w:rsidP="009A03D6">
      <w:pPr>
        <w:shd w:val="clear" w:color="auto" w:fill="FFFFFF"/>
        <w:suppressAutoHyphens w:val="0"/>
        <w:rPr>
          <w:rFonts w:ascii="Arial" w:hAnsi="Arial" w:cs="Arial"/>
          <w:color w:val="222222"/>
          <w:sz w:val="24"/>
          <w:szCs w:val="24"/>
        </w:rPr>
      </w:pPr>
      <w:proofErr w:type="spellStart"/>
      <w:r w:rsidRPr="009A03D6">
        <w:rPr>
          <w:rFonts w:ascii="Garamond" w:hAnsi="Garamond" w:cs="Arial"/>
          <w:color w:val="222222"/>
          <w:sz w:val="24"/>
          <w:szCs w:val="24"/>
        </w:rPr>
        <w:t>Hender</w:t>
      </w:r>
      <w:proofErr w:type="spellEnd"/>
      <w:r w:rsidRPr="009A03D6">
        <w:rPr>
          <w:rFonts w:ascii="Garamond" w:hAnsi="Garamond" w:cs="Arial"/>
          <w:color w:val="222222"/>
          <w:sz w:val="24"/>
          <w:szCs w:val="24"/>
        </w:rPr>
        <w:t xml:space="preserve"> Scheme is the Tokyo-based footwear and accessories brand founded and designed by Ryo </w:t>
      </w:r>
      <w:proofErr w:type="spellStart"/>
      <w:r w:rsidRPr="009A03D6">
        <w:rPr>
          <w:rFonts w:ascii="Garamond" w:hAnsi="Garamond" w:cs="Arial"/>
          <w:color w:val="222222"/>
          <w:sz w:val="24"/>
          <w:szCs w:val="24"/>
        </w:rPr>
        <w:t>Kashiwazaki</w:t>
      </w:r>
      <w:proofErr w:type="spellEnd"/>
      <w:r w:rsidRPr="009A03D6">
        <w:rPr>
          <w:rFonts w:ascii="Garamond" w:hAnsi="Garamond" w:cs="Arial"/>
          <w:color w:val="222222"/>
          <w:sz w:val="24"/>
          <w:szCs w:val="24"/>
        </w:rPr>
        <w:t xml:space="preserve">. It’s manual industrial products (MIP) series has garnered a cult following around the globe for its striking iterations of iconic footwear silhouettes. By rendering each pair in the highest-quality, vegetable-tanned leathers and exposing the complexity (or simplicity) of the designs through visible, handmade construction techniques, </w:t>
      </w:r>
      <w:proofErr w:type="spellStart"/>
      <w:r w:rsidRPr="009A03D6">
        <w:rPr>
          <w:rFonts w:ascii="Garamond" w:hAnsi="Garamond" w:cs="Arial"/>
          <w:color w:val="222222"/>
          <w:sz w:val="24"/>
          <w:szCs w:val="24"/>
        </w:rPr>
        <w:t>Kashiwazaki</w:t>
      </w:r>
      <w:proofErr w:type="spellEnd"/>
      <w:r w:rsidRPr="009A03D6">
        <w:rPr>
          <w:rFonts w:ascii="Garamond" w:hAnsi="Garamond" w:cs="Arial"/>
          <w:color w:val="222222"/>
          <w:sz w:val="24"/>
          <w:szCs w:val="24"/>
        </w:rPr>
        <w:t xml:space="preserve"> and his team offer a new way to appreciate and elevate designs more often associated with ‘the street’. In contrast to the precise production of adidas, </w:t>
      </w:r>
      <w:proofErr w:type="spellStart"/>
      <w:r w:rsidRPr="009A03D6">
        <w:rPr>
          <w:rFonts w:ascii="Garamond" w:hAnsi="Garamond" w:cs="Arial"/>
          <w:color w:val="222222"/>
          <w:sz w:val="24"/>
          <w:szCs w:val="24"/>
        </w:rPr>
        <w:t>Hender</w:t>
      </w:r>
      <w:proofErr w:type="spellEnd"/>
      <w:r w:rsidRPr="009A03D6">
        <w:rPr>
          <w:rFonts w:ascii="Garamond" w:hAnsi="Garamond" w:cs="Arial"/>
          <w:color w:val="222222"/>
          <w:sz w:val="24"/>
          <w:szCs w:val="24"/>
        </w:rPr>
        <w:t xml:space="preserve"> Scheme brings new techniques and ‘</w:t>
      </w:r>
      <w:proofErr w:type="spellStart"/>
      <w:r w:rsidRPr="009A03D6">
        <w:rPr>
          <w:rFonts w:ascii="Garamond" w:hAnsi="Garamond" w:cs="Arial"/>
          <w:color w:val="222222"/>
          <w:sz w:val="24"/>
          <w:szCs w:val="24"/>
        </w:rPr>
        <w:t>ununiformity</w:t>
      </w:r>
      <w:proofErr w:type="spellEnd"/>
      <w:r w:rsidRPr="009A03D6">
        <w:rPr>
          <w:rFonts w:ascii="Garamond" w:hAnsi="Garamond" w:cs="Arial"/>
          <w:color w:val="222222"/>
          <w:sz w:val="24"/>
          <w:szCs w:val="24"/>
        </w:rPr>
        <w:t xml:space="preserve">’ by working with </w:t>
      </w:r>
      <w:proofErr w:type="spellStart"/>
      <w:r w:rsidRPr="009A03D6">
        <w:rPr>
          <w:rFonts w:ascii="Garamond" w:hAnsi="Garamond" w:cs="Arial"/>
          <w:color w:val="222222"/>
          <w:sz w:val="24"/>
          <w:szCs w:val="24"/>
        </w:rPr>
        <w:t>vege</w:t>
      </w:r>
      <w:proofErr w:type="spellEnd"/>
      <w:r w:rsidRPr="009A03D6">
        <w:rPr>
          <w:rFonts w:ascii="Garamond" w:hAnsi="Garamond" w:cs="Arial"/>
          <w:color w:val="222222"/>
          <w:sz w:val="24"/>
          <w:szCs w:val="24"/>
        </w:rPr>
        <w:t xml:space="preserve"> tan leather.  Collaborating for the first time in 2017, the relationship with adidas has given </w:t>
      </w:r>
      <w:proofErr w:type="spellStart"/>
      <w:r w:rsidRPr="009A03D6">
        <w:rPr>
          <w:rFonts w:ascii="Garamond" w:hAnsi="Garamond" w:cs="Arial"/>
          <w:color w:val="222222"/>
          <w:sz w:val="24"/>
          <w:szCs w:val="24"/>
        </w:rPr>
        <w:t>Kashiwazaki</w:t>
      </w:r>
      <w:proofErr w:type="spellEnd"/>
      <w:r w:rsidRPr="009A03D6">
        <w:rPr>
          <w:rFonts w:ascii="Garamond" w:hAnsi="Garamond" w:cs="Arial"/>
          <w:color w:val="222222"/>
          <w:sz w:val="24"/>
          <w:szCs w:val="24"/>
        </w:rPr>
        <w:t xml:space="preserve"> unparalleled insight into the sportswear brand’s design heritage. Each new collaboration sees </w:t>
      </w:r>
      <w:proofErr w:type="spellStart"/>
      <w:r w:rsidRPr="009A03D6">
        <w:rPr>
          <w:rFonts w:ascii="Garamond" w:hAnsi="Garamond" w:cs="Arial"/>
          <w:color w:val="222222"/>
          <w:sz w:val="24"/>
          <w:szCs w:val="24"/>
        </w:rPr>
        <w:t>Kashiwazaki</w:t>
      </w:r>
      <w:proofErr w:type="spellEnd"/>
      <w:r w:rsidRPr="009A03D6">
        <w:rPr>
          <w:rFonts w:ascii="Garamond" w:hAnsi="Garamond" w:cs="Arial"/>
          <w:color w:val="222222"/>
          <w:sz w:val="24"/>
          <w:szCs w:val="24"/>
        </w:rPr>
        <w:t xml:space="preserve"> pushing a fusion of industrial and artisanal processes to its limits, united by the shared enthusiasm for creation that exists between the two brands.</w:t>
      </w:r>
    </w:p>
    <w:p w14:paraId="3085BA49" w14:textId="77777777" w:rsidR="009A03D6" w:rsidRPr="009A03D6" w:rsidRDefault="009A03D6" w:rsidP="009A03D6">
      <w:pPr>
        <w:shd w:val="clear" w:color="auto" w:fill="FFFFFF"/>
        <w:suppressAutoHyphens w:val="0"/>
        <w:rPr>
          <w:rFonts w:ascii="Arial" w:hAnsi="Arial" w:cs="Arial"/>
          <w:color w:val="222222"/>
          <w:sz w:val="24"/>
          <w:szCs w:val="24"/>
        </w:rPr>
      </w:pPr>
    </w:p>
    <w:p w14:paraId="154856E4" w14:textId="77777777" w:rsidR="009A03D6" w:rsidRPr="009A03D6" w:rsidRDefault="009A03D6" w:rsidP="009A03D6">
      <w:pPr>
        <w:shd w:val="clear" w:color="auto" w:fill="FFFFFF"/>
        <w:suppressAutoHyphens w:val="0"/>
        <w:rPr>
          <w:rFonts w:ascii="Arial" w:hAnsi="Arial" w:cs="Arial"/>
          <w:color w:val="222222"/>
          <w:sz w:val="24"/>
          <w:szCs w:val="24"/>
        </w:rPr>
      </w:pPr>
      <w:r w:rsidRPr="009A03D6">
        <w:rPr>
          <w:rFonts w:ascii="Garamond" w:hAnsi="Garamond" w:cs="Arial"/>
          <w:color w:val="222222"/>
          <w:sz w:val="24"/>
          <w:szCs w:val="24"/>
        </w:rPr>
        <w:t xml:space="preserve">The new drop represents a logical continuation from the FW18 collaboration between the two brands, which saw </w:t>
      </w:r>
      <w:proofErr w:type="spellStart"/>
      <w:r w:rsidRPr="009A03D6">
        <w:rPr>
          <w:rFonts w:ascii="Garamond" w:hAnsi="Garamond" w:cs="Arial"/>
          <w:color w:val="222222"/>
          <w:sz w:val="24"/>
          <w:szCs w:val="24"/>
        </w:rPr>
        <w:t>Kashiwazaki</w:t>
      </w:r>
      <w:proofErr w:type="spellEnd"/>
      <w:r w:rsidRPr="009A03D6">
        <w:rPr>
          <w:rFonts w:ascii="Garamond" w:hAnsi="Garamond" w:cs="Arial"/>
          <w:color w:val="222222"/>
          <w:sz w:val="24"/>
          <w:szCs w:val="24"/>
        </w:rPr>
        <w:t xml:space="preserve"> and his team bring their artisanal sensibilities to a range of ZX500 running shoes. This season, </w:t>
      </w:r>
      <w:proofErr w:type="spellStart"/>
      <w:r w:rsidRPr="009A03D6">
        <w:rPr>
          <w:rFonts w:ascii="Garamond" w:hAnsi="Garamond" w:cs="Arial"/>
          <w:color w:val="222222"/>
          <w:sz w:val="24"/>
          <w:szCs w:val="24"/>
        </w:rPr>
        <w:t>Hender</w:t>
      </w:r>
      <w:proofErr w:type="spellEnd"/>
      <w:r w:rsidRPr="009A03D6">
        <w:rPr>
          <w:rFonts w:ascii="Garamond" w:hAnsi="Garamond" w:cs="Arial"/>
          <w:color w:val="222222"/>
          <w:sz w:val="24"/>
          <w:szCs w:val="24"/>
        </w:rPr>
        <w:t xml:space="preserve"> Scheme advances further down the evolutionary tree of the ZX series with their take on its most recent iteration: the ZX 4000 4D.</w:t>
      </w:r>
    </w:p>
    <w:p w14:paraId="133A308A" w14:textId="77777777" w:rsidR="009A03D6" w:rsidRPr="009A03D6" w:rsidRDefault="009A03D6" w:rsidP="009A03D6">
      <w:pPr>
        <w:shd w:val="clear" w:color="auto" w:fill="FFFFFF"/>
        <w:suppressAutoHyphens w:val="0"/>
        <w:rPr>
          <w:rFonts w:ascii="Arial" w:hAnsi="Arial" w:cs="Arial"/>
          <w:color w:val="222222"/>
          <w:sz w:val="24"/>
          <w:szCs w:val="24"/>
        </w:rPr>
      </w:pPr>
    </w:p>
    <w:p w14:paraId="3A64CB17" w14:textId="77777777" w:rsidR="009A03D6" w:rsidRPr="009A03D6" w:rsidRDefault="009A03D6" w:rsidP="009A03D6">
      <w:pPr>
        <w:shd w:val="clear" w:color="auto" w:fill="FFFFFF"/>
        <w:suppressAutoHyphens w:val="0"/>
        <w:rPr>
          <w:rFonts w:ascii="Arial" w:hAnsi="Arial" w:cs="Arial"/>
          <w:color w:val="222222"/>
          <w:sz w:val="24"/>
          <w:szCs w:val="24"/>
        </w:rPr>
      </w:pPr>
      <w:r w:rsidRPr="009A03D6">
        <w:rPr>
          <w:rFonts w:ascii="Garamond" w:hAnsi="Garamond" w:cs="Arial"/>
          <w:color w:val="222222"/>
          <w:sz w:val="24"/>
          <w:szCs w:val="24"/>
        </w:rPr>
        <w:t xml:space="preserve">At the base of the two new pairs lies the high-performance 4D midsole, the first of its kind to utilize Digital Light Synthesis technology. The result is a lattice-like midsole created from light, air and liquid, taking the form of over 20,000 struts that can be individually tuned to maximize control on energy return. Upon these foundations sit uppers crafted from both adidas </w:t>
      </w:r>
      <w:proofErr w:type="spellStart"/>
      <w:r w:rsidRPr="009A03D6">
        <w:rPr>
          <w:rFonts w:ascii="Garamond" w:hAnsi="Garamond" w:cs="Arial"/>
          <w:color w:val="222222"/>
          <w:sz w:val="24"/>
          <w:szCs w:val="24"/>
        </w:rPr>
        <w:t>Primeknit</w:t>
      </w:r>
      <w:proofErr w:type="spellEnd"/>
      <w:r w:rsidRPr="009A03D6">
        <w:rPr>
          <w:rFonts w:ascii="Garamond" w:hAnsi="Garamond" w:cs="Arial"/>
          <w:color w:val="222222"/>
          <w:sz w:val="24"/>
          <w:szCs w:val="24"/>
        </w:rPr>
        <w:t xml:space="preserve"> textiles and </w:t>
      </w:r>
      <w:proofErr w:type="spellStart"/>
      <w:r w:rsidRPr="009A03D6">
        <w:rPr>
          <w:rFonts w:ascii="Garamond" w:hAnsi="Garamond" w:cs="Arial"/>
          <w:color w:val="222222"/>
          <w:sz w:val="24"/>
          <w:szCs w:val="24"/>
        </w:rPr>
        <w:t>Hender</w:t>
      </w:r>
      <w:proofErr w:type="spellEnd"/>
      <w:r w:rsidRPr="009A03D6">
        <w:rPr>
          <w:rFonts w:ascii="Garamond" w:hAnsi="Garamond" w:cs="Arial"/>
          <w:color w:val="222222"/>
          <w:sz w:val="24"/>
          <w:szCs w:val="24"/>
        </w:rPr>
        <w:t xml:space="preserve"> Scheme leather. While across both pairs the 4D sole retains its distinctive green coloring, the uppers of one pair take on a monochromatic, blacked-out look, and the other pair sports more classic ‘ZX’ colors: metallic grey, crystalline white and top-stitched red compliment the distinctive patina of </w:t>
      </w:r>
      <w:proofErr w:type="spellStart"/>
      <w:r w:rsidRPr="009A03D6">
        <w:rPr>
          <w:rFonts w:ascii="Garamond" w:hAnsi="Garamond" w:cs="Arial"/>
          <w:color w:val="222222"/>
          <w:sz w:val="24"/>
          <w:szCs w:val="24"/>
        </w:rPr>
        <w:t>Hender</w:t>
      </w:r>
      <w:proofErr w:type="spellEnd"/>
      <w:r w:rsidRPr="009A03D6">
        <w:rPr>
          <w:rFonts w:ascii="Garamond" w:hAnsi="Garamond" w:cs="Arial"/>
          <w:color w:val="222222"/>
          <w:sz w:val="24"/>
          <w:szCs w:val="24"/>
        </w:rPr>
        <w:t xml:space="preserve"> Scheme’s nude leather. </w:t>
      </w:r>
      <w:proofErr w:type="spellStart"/>
      <w:r w:rsidRPr="009A03D6">
        <w:rPr>
          <w:rFonts w:ascii="Garamond" w:hAnsi="Garamond" w:cs="Arial"/>
          <w:color w:val="222222"/>
          <w:sz w:val="24"/>
          <w:szCs w:val="24"/>
        </w:rPr>
        <w:t>Kashiwazaki</w:t>
      </w:r>
      <w:proofErr w:type="spellEnd"/>
      <w:r w:rsidRPr="009A03D6">
        <w:rPr>
          <w:rFonts w:ascii="Garamond" w:hAnsi="Garamond" w:cs="Arial"/>
          <w:color w:val="222222"/>
          <w:sz w:val="24"/>
          <w:szCs w:val="24"/>
        </w:rPr>
        <w:t xml:space="preserve"> was mindful of the more prominent role branding and logos play in the world of sneakers, compared to more formal footwear styles. Co-branding therefore appears on both shoes, albeit in a very discreet way in an effort to bridge the two worlds. On the black pair, the </w:t>
      </w:r>
      <w:proofErr w:type="spellStart"/>
      <w:r w:rsidRPr="009A03D6">
        <w:rPr>
          <w:rFonts w:ascii="Garamond" w:hAnsi="Garamond" w:cs="Arial"/>
          <w:color w:val="222222"/>
          <w:sz w:val="24"/>
          <w:szCs w:val="24"/>
        </w:rPr>
        <w:t>Hender</w:t>
      </w:r>
      <w:proofErr w:type="spellEnd"/>
      <w:r w:rsidRPr="009A03D6">
        <w:rPr>
          <w:rFonts w:ascii="Garamond" w:hAnsi="Garamond" w:cs="Arial"/>
          <w:color w:val="222222"/>
          <w:sz w:val="24"/>
          <w:szCs w:val="24"/>
        </w:rPr>
        <w:t xml:space="preserve"> Scheme logo is subtly embossed on the tongue and the adidas logo at the head of the </w:t>
      </w:r>
      <w:proofErr w:type="spellStart"/>
      <w:r w:rsidRPr="009A03D6">
        <w:rPr>
          <w:rFonts w:ascii="Garamond" w:hAnsi="Garamond" w:cs="Arial"/>
          <w:color w:val="222222"/>
          <w:sz w:val="24"/>
          <w:szCs w:val="24"/>
        </w:rPr>
        <w:t>eyestay</w:t>
      </w:r>
      <w:proofErr w:type="spellEnd"/>
      <w:r w:rsidRPr="009A03D6">
        <w:rPr>
          <w:rFonts w:ascii="Garamond" w:hAnsi="Garamond" w:cs="Arial"/>
          <w:color w:val="222222"/>
          <w:sz w:val="24"/>
          <w:szCs w:val="24"/>
        </w:rPr>
        <w:t>; on the white pair, the same technique is used, though with the logos switching locations.</w:t>
      </w:r>
    </w:p>
    <w:p w14:paraId="47D00A98" w14:textId="77777777" w:rsidR="009A03D6" w:rsidRPr="009A03D6" w:rsidRDefault="009A03D6" w:rsidP="009A03D6">
      <w:pPr>
        <w:shd w:val="clear" w:color="auto" w:fill="FFFFFF"/>
        <w:suppressAutoHyphens w:val="0"/>
        <w:rPr>
          <w:rFonts w:ascii="Arial" w:hAnsi="Arial" w:cs="Arial"/>
          <w:color w:val="222222"/>
          <w:sz w:val="24"/>
          <w:szCs w:val="24"/>
        </w:rPr>
      </w:pPr>
    </w:p>
    <w:p w14:paraId="13334FE0" w14:textId="77777777" w:rsidR="009A03D6" w:rsidRPr="009A03D6" w:rsidRDefault="009A03D6" w:rsidP="009A03D6">
      <w:pPr>
        <w:shd w:val="clear" w:color="auto" w:fill="FFFFFF"/>
        <w:suppressAutoHyphens w:val="0"/>
        <w:rPr>
          <w:rFonts w:ascii="Arial" w:hAnsi="Arial" w:cs="Arial"/>
          <w:color w:val="222222"/>
          <w:sz w:val="24"/>
          <w:szCs w:val="24"/>
        </w:rPr>
      </w:pPr>
      <w:r w:rsidRPr="009A03D6">
        <w:rPr>
          <w:rFonts w:ascii="Garamond" w:hAnsi="Garamond" w:cs="Arial"/>
          <w:color w:val="222222"/>
          <w:sz w:val="24"/>
          <w:szCs w:val="24"/>
        </w:rPr>
        <w:t xml:space="preserve">adidas Originals by </w:t>
      </w:r>
      <w:proofErr w:type="spellStart"/>
      <w:r w:rsidRPr="009A03D6">
        <w:rPr>
          <w:rFonts w:ascii="Garamond" w:hAnsi="Garamond" w:cs="Arial"/>
          <w:color w:val="222222"/>
          <w:sz w:val="24"/>
          <w:szCs w:val="24"/>
        </w:rPr>
        <w:t>Hender</w:t>
      </w:r>
      <w:proofErr w:type="spellEnd"/>
      <w:r w:rsidRPr="009A03D6">
        <w:rPr>
          <w:rFonts w:ascii="Garamond" w:hAnsi="Garamond" w:cs="Arial"/>
          <w:color w:val="222222"/>
          <w:sz w:val="24"/>
          <w:szCs w:val="24"/>
        </w:rPr>
        <w:t xml:space="preserve"> Scheme SS19 will be available for purchase on</w:t>
      </w:r>
      <w:r w:rsidRPr="009A03D6">
        <w:rPr>
          <w:rFonts w:ascii="Garamond" w:hAnsi="Garamond" w:cs="Arial"/>
          <w:b/>
          <w:bCs/>
          <w:color w:val="222222"/>
          <w:sz w:val="24"/>
          <w:szCs w:val="24"/>
        </w:rPr>
        <w:t> June 22nd</w:t>
      </w:r>
    </w:p>
    <w:p w14:paraId="328BF202" w14:textId="77777777" w:rsidR="009A03D6" w:rsidRPr="009A03D6" w:rsidRDefault="009A03D6" w:rsidP="009A03D6">
      <w:pPr>
        <w:shd w:val="clear" w:color="auto" w:fill="FFFFFF"/>
        <w:suppressAutoHyphens w:val="0"/>
        <w:spacing w:line="224" w:lineRule="atLeast"/>
        <w:jc w:val="center"/>
        <w:rPr>
          <w:rFonts w:eastAsiaTheme="minorEastAsia"/>
          <w:color w:val="222222"/>
          <w:sz w:val="24"/>
          <w:szCs w:val="24"/>
        </w:rPr>
      </w:pPr>
    </w:p>
    <w:p w14:paraId="3DD001F4" w14:textId="77777777" w:rsidR="009A03D6" w:rsidRPr="009A03D6" w:rsidRDefault="009A03D6" w:rsidP="009A03D6">
      <w:pPr>
        <w:shd w:val="clear" w:color="auto" w:fill="FFFFFF"/>
        <w:suppressAutoHyphens w:val="0"/>
        <w:spacing w:line="224" w:lineRule="atLeast"/>
        <w:jc w:val="center"/>
        <w:rPr>
          <w:rFonts w:eastAsiaTheme="minorEastAsia"/>
          <w:color w:val="222222"/>
          <w:sz w:val="24"/>
          <w:szCs w:val="24"/>
        </w:rPr>
      </w:pPr>
    </w:p>
    <w:p w14:paraId="6FE7D590" w14:textId="77777777" w:rsidR="009A03D6" w:rsidRPr="009A03D6" w:rsidRDefault="009A03D6" w:rsidP="009A03D6">
      <w:pPr>
        <w:shd w:val="clear" w:color="auto" w:fill="FFFFFF"/>
        <w:suppressAutoHyphens w:val="0"/>
        <w:spacing w:line="224" w:lineRule="atLeast"/>
        <w:jc w:val="center"/>
        <w:rPr>
          <w:rFonts w:ascii="Arial" w:eastAsiaTheme="minorEastAsia" w:hAnsi="Arial" w:cs="Arial"/>
          <w:color w:val="222222"/>
          <w:sz w:val="24"/>
          <w:szCs w:val="24"/>
        </w:rPr>
      </w:pPr>
      <w:r w:rsidRPr="009A03D6">
        <w:rPr>
          <w:rFonts w:ascii="AdiHaus" w:eastAsiaTheme="minorEastAsia" w:hAnsi="AdiHaus" w:cs="Arial"/>
          <w:color w:val="222222"/>
          <w:sz w:val="24"/>
          <w:szCs w:val="24"/>
          <w:lang w:val="en"/>
        </w:rPr>
        <w:t> </w:t>
      </w:r>
    </w:p>
    <w:p w14:paraId="2BF8F30B" w14:textId="77777777" w:rsidR="009A03D6" w:rsidRPr="009A03D6" w:rsidRDefault="009A03D6" w:rsidP="009A03D6">
      <w:pPr>
        <w:shd w:val="clear" w:color="auto" w:fill="FFFFFF"/>
        <w:suppressAutoHyphens w:val="0"/>
        <w:spacing w:line="224" w:lineRule="atLeast"/>
        <w:jc w:val="center"/>
        <w:rPr>
          <w:rFonts w:ascii="Arial" w:eastAsiaTheme="minorEastAsia" w:hAnsi="Arial" w:cs="Arial"/>
          <w:color w:val="222222"/>
          <w:sz w:val="24"/>
          <w:szCs w:val="24"/>
        </w:rPr>
      </w:pPr>
      <w:r w:rsidRPr="009A03D6">
        <w:rPr>
          <w:rFonts w:ascii="AdiHaus" w:eastAsiaTheme="minorEastAsia" w:hAnsi="AdiHaus" w:cs="Arial"/>
          <w:color w:val="222222"/>
          <w:sz w:val="24"/>
          <w:szCs w:val="24"/>
          <w:lang w:val="en"/>
        </w:rPr>
        <w:t>###</w:t>
      </w:r>
    </w:p>
    <w:p w14:paraId="0890BF0C" w14:textId="77777777" w:rsidR="009A03D6" w:rsidRPr="009A03D6" w:rsidRDefault="009A03D6" w:rsidP="009A03D6">
      <w:pPr>
        <w:suppressAutoHyphens w:val="0"/>
        <w:rPr>
          <w:sz w:val="24"/>
          <w:szCs w:val="24"/>
        </w:rPr>
      </w:pPr>
    </w:p>
    <w:p w14:paraId="3189194E" w14:textId="77777777" w:rsidR="009F4F5D" w:rsidRPr="009A08F8" w:rsidRDefault="009F4F5D" w:rsidP="009F4F5D">
      <w:pPr>
        <w:rPr>
          <w:rFonts w:ascii="AdihausDIN" w:hAnsi="AdihausDIN" w:cs="AdihausDIN"/>
          <w:sz w:val="22"/>
          <w:szCs w:val="22"/>
        </w:rPr>
      </w:pPr>
    </w:p>
    <w:p w14:paraId="739CA099" w14:textId="77777777" w:rsidR="009F4F5D" w:rsidRPr="009A08F8" w:rsidRDefault="009F4F5D" w:rsidP="009F4F5D">
      <w:pPr>
        <w:jc w:val="center"/>
        <w:rPr>
          <w:rFonts w:ascii="AdihausDIN" w:hAnsi="AdihausDIN" w:cs="AdihausDIN"/>
          <w:color w:val="222222"/>
        </w:rPr>
      </w:pPr>
      <w:r w:rsidRPr="009A08F8">
        <w:rPr>
          <w:rFonts w:ascii="AdihausDIN" w:hAnsi="AdihausDIN" w:cs="AdihausDIN"/>
          <w:b/>
          <w:sz w:val="22"/>
          <w:szCs w:val="22"/>
        </w:rPr>
        <w:t>- END -</w:t>
      </w:r>
    </w:p>
    <w:p w14:paraId="015B5335" w14:textId="77777777" w:rsidR="009F4F5D" w:rsidRPr="009A08F8" w:rsidRDefault="009F4F5D" w:rsidP="009F4F5D">
      <w:pPr>
        <w:rPr>
          <w:rFonts w:ascii="AdihausDIN" w:hAnsi="AdihausDIN" w:cs="AdihausDIN"/>
        </w:rPr>
      </w:pPr>
    </w:p>
    <w:p w14:paraId="2793C357" w14:textId="77777777" w:rsidR="009F4F5D" w:rsidRPr="009A08F8" w:rsidRDefault="009F4F5D" w:rsidP="009F4F5D">
      <w:pPr>
        <w:rPr>
          <w:rFonts w:ascii="AdihausDIN" w:hAnsi="AdihausDIN" w:cs="AdihausDIN"/>
        </w:rPr>
      </w:pPr>
    </w:p>
    <w:p w14:paraId="6AB9A517" w14:textId="77777777" w:rsidR="009F4F5D" w:rsidRPr="009A08F8" w:rsidRDefault="009F4F5D" w:rsidP="009F4F5D">
      <w:pPr>
        <w:rPr>
          <w:rFonts w:ascii="AdihausDIN" w:hAnsi="AdihausDIN" w:cs="AdihausDIN"/>
        </w:rPr>
      </w:pPr>
    </w:p>
    <w:p w14:paraId="6EFF4971" w14:textId="77777777" w:rsidR="009F4F5D" w:rsidRPr="009A08F8" w:rsidRDefault="009F4F5D" w:rsidP="009F4F5D">
      <w:pPr>
        <w:rPr>
          <w:rFonts w:ascii="AdihausDIN" w:hAnsi="AdihausDIN" w:cs="AdihausDIN"/>
        </w:rPr>
      </w:pPr>
    </w:p>
    <w:p w14:paraId="52B173BA" w14:textId="77777777" w:rsidR="009F4F5D" w:rsidRPr="009A08F8" w:rsidRDefault="009F4F5D" w:rsidP="009F4F5D">
      <w:pPr>
        <w:rPr>
          <w:rFonts w:ascii="AdihausDIN" w:hAnsi="AdihausDIN" w:cs="AdihausDIN"/>
        </w:rPr>
      </w:pPr>
    </w:p>
    <w:p w14:paraId="7CB19430" w14:textId="77777777" w:rsidR="009F4F5D" w:rsidRPr="009A08F8" w:rsidRDefault="009F4F5D" w:rsidP="009F4F5D">
      <w:pPr>
        <w:rPr>
          <w:rFonts w:ascii="AdihausDIN" w:hAnsi="AdihausDIN" w:cs="AdihausDIN"/>
        </w:rPr>
      </w:pPr>
    </w:p>
    <w:p w14:paraId="438EEBAD" w14:textId="77777777" w:rsidR="003637AB" w:rsidRPr="009A08F8" w:rsidRDefault="003637AB">
      <w:pPr>
        <w:rPr>
          <w:rFonts w:ascii="AdihausDIN" w:hAnsi="AdihausDIN" w:cs="AdihausDIN"/>
        </w:rPr>
      </w:pPr>
    </w:p>
    <w:sectPr w:rsidR="003637AB" w:rsidRPr="009A08F8">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Hiragino Mincho Pro W3"/>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Calibri"/>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iHaus">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AdiHaus Regular" w:hAnsi="AdiHaus Regular" w:cs="AdihausDI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5D"/>
    <w:rsid w:val="00065893"/>
    <w:rsid w:val="001951EF"/>
    <w:rsid w:val="002452CB"/>
    <w:rsid w:val="00326DA0"/>
    <w:rsid w:val="003637AB"/>
    <w:rsid w:val="00680E87"/>
    <w:rsid w:val="006B5106"/>
    <w:rsid w:val="0075184E"/>
    <w:rsid w:val="009A03D6"/>
    <w:rsid w:val="009A08F8"/>
    <w:rsid w:val="009E315D"/>
    <w:rsid w:val="009F4F5D"/>
    <w:rsid w:val="00A03752"/>
    <w:rsid w:val="00B52363"/>
    <w:rsid w:val="00D024CC"/>
    <w:rsid w:val="00D3777D"/>
    <w:rsid w:val="00D71E24"/>
    <w:rsid w:val="00DD556F"/>
    <w:rsid w:val="00EC4530"/>
    <w:rsid w:val="00F97E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7D960"/>
  <w15:chartTrackingRefBased/>
  <w15:docId w15:val="{B4A6B05D-334F-9449-87F1-CD78630E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5D"/>
    <w:pPr>
      <w:suppressAutoHyphens/>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F4F5D"/>
    <w:rPr>
      <w:sz w:val="18"/>
      <w:szCs w:val="18"/>
    </w:rPr>
  </w:style>
  <w:style w:type="paragraph" w:styleId="CommentText">
    <w:name w:val="annotation text"/>
    <w:basedOn w:val="Normal"/>
    <w:link w:val="CommentTextChar1"/>
    <w:uiPriority w:val="99"/>
    <w:semiHidden/>
    <w:unhideWhenUsed/>
    <w:rsid w:val="009F4F5D"/>
    <w:rPr>
      <w:sz w:val="24"/>
      <w:szCs w:val="24"/>
    </w:rPr>
  </w:style>
  <w:style w:type="character" w:customStyle="1" w:styleId="CommentTextChar">
    <w:name w:val="Comment Text Char"/>
    <w:basedOn w:val="DefaultParagraphFont"/>
    <w:uiPriority w:val="99"/>
    <w:semiHidden/>
    <w:rsid w:val="009F4F5D"/>
    <w:rPr>
      <w:rFonts w:ascii="Times New Roman" w:eastAsia="Times New Roman" w:hAnsi="Times New Roman" w:cs="Times New Roman"/>
      <w:sz w:val="20"/>
      <w:szCs w:val="20"/>
      <w:lang w:val="en-US"/>
    </w:rPr>
  </w:style>
  <w:style w:type="character" w:customStyle="1" w:styleId="CommentTextChar1">
    <w:name w:val="Comment Text Char1"/>
    <w:link w:val="CommentText"/>
    <w:uiPriority w:val="99"/>
    <w:semiHidden/>
    <w:rsid w:val="009F4F5D"/>
    <w:rPr>
      <w:rFonts w:ascii="Times New Roman" w:eastAsia="Times New Roman" w:hAnsi="Times New Roman" w:cs="Times New Roman"/>
      <w:lang w:val="en-US"/>
    </w:rPr>
  </w:style>
  <w:style w:type="paragraph" w:styleId="ListParagraph">
    <w:name w:val="List Paragraph"/>
    <w:basedOn w:val="Normal"/>
    <w:uiPriority w:val="34"/>
    <w:qFormat/>
    <w:rsid w:val="009F4F5D"/>
    <w:pPr>
      <w:ind w:left="720"/>
      <w:contextualSpacing/>
    </w:pPr>
  </w:style>
  <w:style w:type="paragraph" w:styleId="BalloonText">
    <w:name w:val="Balloon Text"/>
    <w:basedOn w:val="Normal"/>
    <w:link w:val="BalloonTextChar"/>
    <w:uiPriority w:val="99"/>
    <w:semiHidden/>
    <w:unhideWhenUsed/>
    <w:rsid w:val="009F4F5D"/>
    <w:rPr>
      <w:sz w:val="18"/>
      <w:szCs w:val="18"/>
    </w:rPr>
  </w:style>
  <w:style w:type="character" w:customStyle="1" w:styleId="BalloonTextChar">
    <w:name w:val="Balloon Text Char"/>
    <w:basedOn w:val="DefaultParagraphFont"/>
    <w:link w:val="BalloonText"/>
    <w:uiPriority w:val="99"/>
    <w:semiHidden/>
    <w:rsid w:val="009F4F5D"/>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7435">
      <w:bodyDiv w:val="1"/>
      <w:marLeft w:val="0"/>
      <w:marRight w:val="0"/>
      <w:marTop w:val="0"/>
      <w:marBottom w:val="0"/>
      <w:divBdr>
        <w:top w:val="none" w:sz="0" w:space="0" w:color="auto"/>
        <w:left w:val="none" w:sz="0" w:space="0" w:color="auto"/>
        <w:bottom w:val="none" w:sz="0" w:space="0" w:color="auto"/>
        <w:right w:val="none" w:sz="0" w:space="0" w:color="auto"/>
      </w:divBdr>
      <w:divsChild>
        <w:div w:id="980232519">
          <w:marLeft w:val="0"/>
          <w:marRight w:val="0"/>
          <w:marTop w:val="0"/>
          <w:marBottom w:val="0"/>
          <w:divBdr>
            <w:top w:val="none" w:sz="0" w:space="0" w:color="auto"/>
            <w:left w:val="none" w:sz="0" w:space="0" w:color="auto"/>
            <w:bottom w:val="none" w:sz="0" w:space="0" w:color="auto"/>
            <w:right w:val="none" w:sz="0" w:space="0" w:color="auto"/>
          </w:divBdr>
        </w:div>
        <w:div w:id="407852829">
          <w:marLeft w:val="0"/>
          <w:marRight w:val="0"/>
          <w:marTop w:val="0"/>
          <w:marBottom w:val="0"/>
          <w:divBdr>
            <w:top w:val="none" w:sz="0" w:space="0" w:color="auto"/>
            <w:left w:val="none" w:sz="0" w:space="0" w:color="auto"/>
            <w:bottom w:val="none" w:sz="0" w:space="0" w:color="auto"/>
            <w:right w:val="none" w:sz="0" w:space="0" w:color="auto"/>
          </w:divBdr>
          <w:divsChild>
            <w:div w:id="674765934">
              <w:marLeft w:val="0"/>
              <w:marRight w:val="0"/>
              <w:marTop w:val="0"/>
              <w:marBottom w:val="0"/>
              <w:divBdr>
                <w:top w:val="none" w:sz="0" w:space="0" w:color="auto"/>
                <w:left w:val="none" w:sz="0" w:space="0" w:color="auto"/>
                <w:bottom w:val="none" w:sz="0" w:space="0" w:color="auto"/>
                <w:right w:val="none" w:sz="0" w:space="0" w:color="auto"/>
              </w:divBdr>
            </w:div>
            <w:div w:id="916209057">
              <w:marLeft w:val="0"/>
              <w:marRight w:val="0"/>
              <w:marTop w:val="0"/>
              <w:marBottom w:val="0"/>
              <w:divBdr>
                <w:top w:val="none" w:sz="0" w:space="0" w:color="auto"/>
                <w:left w:val="none" w:sz="0" w:space="0" w:color="auto"/>
                <w:bottom w:val="none" w:sz="0" w:space="0" w:color="auto"/>
                <w:right w:val="none" w:sz="0" w:space="0" w:color="auto"/>
              </w:divBdr>
            </w:div>
            <w:div w:id="1627200402">
              <w:marLeft w:val="0"/>
              <w:marRight w:val="0"/>
              <w:marTop w:val="0"/>
              <w:marBottom w:val="0"/>
              <w:divBdr>
                <w:top w:val="none" w:sz="0" w:space="0" w:color="auto"/>
                <w:left w:val="none" w:sz="0" w:space="0" w:color="auto"/>
                <w:bottom w:val="none" w:sz="0" w:space="0" w:color="auto"/>
                <w:right w:val="none" w:sz="0" w:space="0" w:color="auto"/>
              </w:divBdr>
            </w:div>
            <w:div w:id="1073553279">
              <w:marLeft w:val="0"/>
              <w:marRight w:val="0"/>
              <w:marTop w:val="0"/>
              <w:marBottom w:val="0"/>
              <w:divBdr>
                <w:top w:val="none" w:sz="0" w:space="0" w:color="auto"/>
                <w:left w:val="none" w:sz="0" w:space="0" w:color="auto"/>
                <w:bottom w:val="none" w:sz="0" w:space="0" w:color="auto"/>
                <w:right w:val="none" w:sz="0" w:space="0" w:color="auto"/>
              </w:divBdr>
            </w:div>
            <w:div w:id="1565097058">
              <w:marLeft w:val="0"/>
              <w:marRight w:val="0"/>
              <w:marTop w:val="0"/>
              <w:marBottom w:val="0"/>
              <w:divBdr>
                <w:top w:val="none" w:sz="0" w:space="0" w:color="auto"/>
                <w:left w:val="none" w:sz="0" w:space="0" w:color="auto"/>
                <w:bottom w:val="none" w:sz="0" w:space="0" w:color="auto"/>
                <w:right w:val="none" w:sz="0" w:space="0" w:color="auto"/>
              </w:divBdr>
            </w:div>
            <w:div w:id="1769041736">
              <w:marLeft w:val="0"/>
              <w:marRight w:val="0"/>
              <w:marTop w:val="0"/>
              <w:marBottom w:val="0"/>
              <w:divBdr>
                <w:top w:val="none" w:sz="0" w:space="0" w:color="auto"/>
                <w:left w:val="none" w:sz="0" w:space="0" w:color="auto"/>
                <w:bottom w:val="none" w:sz="0" w:space="0" w:color="auto"/>
                <w:right w:val="none" w:sz="0" w:space="0" w:color="auto"/>
              </w:divBdr>
            </w:div>
            <w:div w:id="1305164497">
              <w:marLeft w:val="0"/>
              <w:marRight w:val="0"/>
              <w:marTop w:val="0"/>
              <w:marBottom w:val="0"/>
              <w:divBdr>
                <w:top w:val="none" w:sz="0" w:space="0" w:color="auto"/>
                <w:left w:val="none" w:sz="0" w:space="0" w:color="auto"/>
                <w:bottom w:val="none" w:sz="0" w:space="0" w:color="auto"/>
                <w:right w:val="none" w:sz="0" w:space="0" w:color="auto"/>
              </w:divBdr>
            </w:div>
            <w:div w:id="1958444781">
              <w:marLeft w:val="0"/>
              <w:marRight w:val="0"/>
              <w:marTop w:val="0"/>
              <w:marBottom w:val="0"/>
              <w:divBdr>
                <w:top w:val="none" w:sz="0" w:space="0" w:color="auto"/>
                <w:left w:val="none" w:sz="0" w:space="0" w:color="auto"/>
                <w:bottom w:val="none" w:sz="0" w:space="0" w:color="auto"/>
                <w:right w:val="none" w:sz="0" w:space="0" w:color="auto"/>
              </w:divBdr>
            </w:div>
            <w:div w:id="1965114848">
              <w:marLeft w:val="0"/>
              <w:marRight w:val="0"/>
              <w:marTop w:val="0"/>
              <w:marBottom w:val="0"/>
              <w:divBdr>
                <w:top w:val="none" w:sz="0" w:space="0" w:color="auto"/>
                <w:left w:val="none" w:sz="0" w:space="0" w:color="auto"/>
                <w:bottom w:val="none" w:sz="0" w:space="0" w:color="auto"/>
                <w:right w:val="none" w:sz="0" w:space="0" w:color="auto"/>
              </w:divBdr>
            </w:div>
            <w:div w:id="9045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9188">
      <w:bodyDiv w:val="1"/>
      <w:marLeft w:val="0"/>
      <w:marRight w:val="0"/>
      <w:marTop w:val="0"/>
      <w:marBottom w:val="0"/>
      <w:divBdr>
        <w:top w:val="none" w:sz="0" w:space="0" w:color="auto"/>
        <w:left w:val="none" w:sz="0" w:space="0" w:color="auto"/>
        <w:bottom w:val="none" w:sz="0" w:space="0" w:color="auto"/>
        <w:right w:val="none" w:sz="0" w:space="0" w:color="auto"/>
      </w:divBdr>
    </w:div>
    <w:div w:id="1915119553">
      <w:bodyDiv w:val="1"/>
      <w:marLeft w:val="0"/>
      <w:marRight w:val="0"/>
      <w:marTop w:val="0"/>
      <w:marBottom w:val="0"/>
      <w:divBdr>
        <w:top w:val="none" w:sz="0" w:space="0" w:color="auto"/>
        <w:left w:val="none" w:sz="0" w:space="0" w:color="auto"/>
        <w:bottom w:val="none" w:sz="0" w:space="0" w:color="auto"/>
        <w:right w:val="none" w:sz="0" w:space="0" w:color="auto"/>
      </w:divBdr>
      <w:divsChild>
        <w:div w:id="181884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Darton</dc:creator>
  <cp:keywords/>
  <dc:description/>
  <cp:lastModifiedBy>Kiran Tank</cp:lastModifiedBy>
  <cp:revision>5</cp:revision>
  <dcterms:created xsi:type="dcterms:W3CDTF">2019-05-29T22:45:00Z</dcterms:created>
  <dcterms:modified xsi:type="dcterms:W3CDTF">2019-06-06T00:42:00Z</dcterms:modified>
</cp:coreProperties>
</file>