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E9E43" w14:textId="77777777" w:rsidR="00850E5A" w:rsidRPr="00A35581" w:rsidRDefault="00850E5A" w:rsidP="00850E5A">
      <w:pPr>
        <w:autoSpaceDE w:val="0"/>
        <w:autoSpaceDN w:val="0"/>
        <w:adjustRightInd w:val="0"/>
        <w:spacing w:line="360" w:lineRule="auto"/>
        <w:rPr>
          <w:rFonts w:ascii="AdihausDIN" w:hAnsi="AdihausDIN" w:cs="AdihausDIN"/>
          <w:b/>
          <w:color w:val="FF0000"/>
        </w:rPr>
      </w:pPr>
    </w:p>
    <w:p w14:paraId="497F757C" w14:textId="3FEE8C47" w:rsidR="00FC3F33" w:rsidRPr="00A35581" w:rsidRDefault="00FC3F33" w:rsidP="00850E5A">
      <w:pPr>
        <w:autoSpaceDE w:val="0"/>
        <w:autoSpaceDN w:val="0"/>
        <w:adjustRightInd w:val="0"/>
        <w:rPr>
          <w:rFonts w:ascii="AdihausDIN" w:hAnsi="AdihausDIN" w:cs="AdihausDIN"/>
          <w:b/>
          <w:color w:val="FF0000"/>
        </w:rPr>
      </w:pPr>
      <w:r w:rsidRPr="00A35581">
        <w:rPr>
          <w:rFonts w:ascii="AdihausDIN" w:hAnsi="AdihausDIN" w:cs="AdihausDIN"/>
          <w:b/>
          <w:color w:val="FF0000"/>
        </w:rPr>
        <w:t xml:space="preserve"> </w:t>
      </w:r>
    </w:p>
    <w:p w14:paraId="25429A57" w14:textId="6921F0A2" w:rsidR="00850E5A" w:rsidRPr="00A35581" w:rsidRDefault="00850E5A" w:rsidP="00850E5A">
      <w:pPr>
        <w:pStyle w:val="ListParagraph"/>
        <w:autoSpaceDE w:val="0"/>
        <w:autoSpaceDN w:val="0"/>
        <w:adjustRightInd w:val="0"/>
        <w:rPr>
          <w:rFonts w:ascii="AdihausDIN" w:hAnsi="AdihausDIN" w:cs="AdihausDIN"/>
          <w:b/>
          <w:lang w:val="en-US"/>
        </w:rPr>
      </w:pPr>
    </w:p>
    <w:p w14:paraId="0727CCC2" w14:textId="5619716F" w:rsidR="00850E5A" w:rsidRPr="00A35581" w:rsidRDefault="00A35581" w:rsidP="00850E5A">
      <w:pPr>
        <w:autoSpaceDE w:val="0"/>
        <w:autoSpaceDN w:val="0"/>
        <w:adjustRightInd w:val="0"/>
        <w:jc w:val="center"/>
        <w:rPr>
          <w:rFonts w:ascii="AdihausDIN" w:hAnsi="AdihausDIN" w:cs="AdihausDIN"/>
          <w:b/>
          <w:lang w:val="en-US"/>
        </w:rPr>
      </w:pPr>
      <w:r w:rsidRPr="00A35581">
        <w:rPr>
          <w:rFonts w:ascii="AdihausDIN" w:hAnsi="AdihausDIN" w:cs="AdihausDIN"/>
          <w:noProof/>
          <w:lang w:val="en-US"/>
        </w:rPr>
        <w:drawing>
          <wp:anchor distT="114300" distB="114300" distL="114300" distR="114300" simplePos="0" relativeHeight="251659264" behindDoc="0" locked="0" layoutInCell="1" hidden="0" allowOverlap="1" wp14:anchorId="4CBF05A7" wp14:editId="0FF47C05">
            <wp:simplePos x="0" y="0"/>
            <wp:positionH relativeFrom="column">
              <wp:posOffset>-66040</wp:posOffset>
            </wp:positionH>
            <wp:positionV relativeFrom="paragraph">
              <wp:posOffset>409575</wp:posOffset>
            </wp:positionV>
            <wp:extent cx="2942590" cy="207137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942590" cy="2071370"/>
                    </a:xfrm>
                    <a:prstGeom prst="rect">
                      <a:avLst/>
                    </a:prstGeom>
                    <a:ln/>
                  </pic:spPr>
                </pic:pic>
              </a:graphicData>
            </a:graphic>
            <wp14:sizeRelH relativeFrom="margin">
              <wp14:pctWidth>0</wp14:pctWidth>
            </wp14:sizeRelH>
            <wp14:sizeRelV relativeFrom="margin">
              <wp14:pctHeight>0</wp14:pctHeight>
            </wp14:sizeRelV>
          </wp:anchor>
        </w:drawing>
      </w:r>
      <w:r w:rsidRPr="00A35581">
        <w:rPr>
          <w:rFonts w:ascii="AdihausDIN" w:hAnsi="AdihausDIN" w:cs="AdihausDIN"/>
          <w:noProof/>
          <w:lang w:val="en-US"/>
        </w:rPr>
        <w:drawing>
          <wp:anchor distT="114300" distB="114300" distL="114300" distR="114300" simplePos="0" relativeHeight="251660288" behindDoc="0" locked="0" layoutInCell="1" hidden="0" allowOverlap="1" wp14:anchorId="1A13C24F" wp14:editId="4C91E500">
            <wp:simplePos x="0" y="0"/>
            <wp:positionH relativeFrom="column">
              <wp:posOffset>2910840</wp:posOffset>
            </wp:positionH>
            <wp:positionV relativeFrom="paragraph">
              <wp:posOffset>399415</wp:posOffset>
            </wp:positionV>
            <wp:extent cx="3033395" cy="212534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33395" cy="2125345"/>
                    </a:xfrm>
                    <a:prstGeom prst="rect">
                      <a:avLst/>
                    </a:prstGeom>
                    <a:ln/>
                  </pic:spPr>
                </pic:pic>
              </a:graphicData>
            </a:graphic>
          </wp:anchor>
        </w:drawing>
      </w:r>
      <w:r w:rsidR="00850E5A" w:rsidRPr="00A35581">
        <w:rPr>
          <w:rFonts w:ascii="AdihausDIN" w:hAnsi="AdihausDIN" w:cs="AdihausDIN"/>
          <w:b/>
          <w:lang w:val="en-US"/>
        </w:rPr>
        <w:t xml:space="preserve">adidas Consortium x </w:t>
      </w:r>
      <w:proofErr w:type="spellStart"/>
      <w:r w:rsidR="00850E5A" w:rsidRPr="00A35581">
        <w:rPr>
          <w:rFonts w:ascii="AdihausDIN" w:hAnsi="AdihausDIN" w:cs="AdihausDIN"/>
          <w:b/>
          <w:lang w:val="en-US"/>
        </w:rPr>
        <w:t>Sivadescalzo</w:t>
      </w:r>
      <w:proofErr w:type="spellEnd"/>
      <w:r w:rsidR="00850E5A" w:rsidRPr="00A35581">
        <w:rPr>
          <w:rFonts w:ascii="AdihausDIN" w:hAnsi="AdihausDIN" w:cs="AdihausDIN"/>
          <w:b/>
          <w:lang w:val="en-US"/>
        </w:rPr>
        <w:t xml:space="preserve"> </w:t>
      </w:r>
    </w:p>
    <w:p w14:paraId="32F66E76" w14:textId="45FB9BAA" w:rsidR="00850E5A" w:rsidRPr="00A35581" w:rsidRDefault="00850E5A" w:rsidP="00850E5A">
      <w:pPr>
        <w:jc w:val="both"/>
        <w:rPr>
          <w:rFonts w:ascii="AdihausDIN" w:hAnsi="AdihausDIN" w:cs="AdihausDIN"/>
        </w:rPr>
      </w:pPr>
    </w:p>
    <w:p w14:paraId="79FA8CEB" w14:textId="4D27C532" w:rsidR="00FC3F33" w:rsidRPr="00A35581" w:rsidRDefault="00FC3F33" w:rsidP="00FC3F33">
      <w:pPr>
        <w:jc w:val="both"/>
        <w:rPr>
          <w:rFonts w:ascii="AdihausDIN" w:hAnsi="AdihausDIN" w:cs="AdihausDIN"/>
          <w:b/>
        </w:rPr>
      </w:pPr>
      <w:bookmarkStart w:id="0" w:name="_gjdgxs" w:colFirst="0" w:colLast="0"/>
      <w:bookmarkEnd w:id="0"/>
      <w:r w:rsidRPr="00A35581">
        <w:rPr>
          <w:rFonts w:ascii="AdihausDIN" w:hAnsi="AdihausDIN" w:cs="AdihausDIN"/>
          <w:b/>
        </w:rPr>
        <w:t xml:space="preserve">SIVASDESCALZO and </w:t>
      </w:r>
      <w:r w:rsidR="00D631B3" w:rsidRPr="00A35581">
        <w:rPr>
          <w:rFonts w:ascii="AdihausDIN" w:hAnsi="AdihausDIN" w:cs="AdihausDIN"/>
          <w:b/>
        </w:rPr>
        <w:t>a</w:t>
      </w:r>
      <w:r w:rsidRPr="00A35581">
        <w:rPr>
          <w:rFonts w:ascii="AdihausDIN" w:hAnsi="AdihausDIN" w:cs="AdihausDIN"/>
          <w:b/>
        </w:rPr>
        <w:t xml:space="preserve">didas relive the 1982 World Cup with a limited edition </w:t>
      </w:r>
      <w:proofErr w:type="spellStart"/>
      <w:r w:rsidRPr="00A35581">
        <w:rPr>
          <w:rFonts w:ascii="AdihausDIN" w:hAnsi="AdihausDIN" w:cs="AdihausDIN"/>
          <w:b/>
        </w:rPr>
        <w:t>Sobakov</w:t>
      </w:r>
      <w:proofErr w:type="spellEnd"/>
      <w:r w:rsidRPr="00A35581">
        <w:rPr>
          <w:rFonts w:ascii="AdihausDIN" w:hAnsi="AdihausDIN" w:cs="AdihausDIN"/>
          <w:b/>
        </w:rPr>
        <w:t xml:space="preserve"> Boost </w:t>
      </w:r>
    </w:p>
    <w:p w14:paraId="1BFD00B2" w14:textId="509841F4" w:rsidR="00FC3F33" w:rsidRPr="00A35581" w:rsidRDefault="00FC3F33" w:rsidP="00FC3F33">
      <w:pPr>
        <w:jc w:val="both"/>
        <w:rPr>
          <w:rFonts w:ascii="AdihausDIN" w:hAnsi="AdihausDIN" w:cs="AdihausDIN"/>
          <w:b/>
        </w:rPr>
      </w:pPr>
    </w:p>
    <w:p w14:paraId="541060BD" w14:textId="5C047636" w:rsidR="00FC3F33" w:rsidRPr="003D30B7" w:rsidRDefault="00FC3F33" w:rsidP="00FC3F33">
      <w:pPr>
        <w:jc w:val="both"/>
        <w:rPr>
          <w:rFonts w:ascii="AdihausDIN" w:hAnsi="AdihausDIN" w:cs="AdihausDIN"/>
          <w:sz w:val="20"/>
          <w:szCs w:val="20"/>
        </w:rPr>
      </w:pPr>
      <w:r w:rsidRPr="003D30B7">
        <w:rPr>
          <w:rFonts w:ascii="AdihausDIN" w:hAnsi="AdihausDIN" w:cs="AdihausDIN"/>
          <w:sz w:val="20"/>
          <w:szCs w:val="20"/>
        </w:rPr>
        <w:t xml:space="preserve">SIVASDESCALZO, the Spanish retailer specialised in sneakers and streetwear that in recent years has redefined urban fashion in Spain, has now revived the optimism and openness of the 1982 World Cup by creating in partnership with adidas Consortium, a limited-edition release of the new </w:t>
      </w:r>
      <w:proofErr w:type="spellStart"/>
      <w:r w:rsidRPr="003D30B7">
        <w:rPr>
          <w:rFonts w:ascii="AdihausDIN" w:hAnsi="AdihausDIN" w:cs="AdihausDIN"/>
          <w:sz w:val="20"/>
          <w:szCs w:val="20"/>
        </w:rPr>
        <w:t>Sobakov</w:t>
      </w:r>
      <w:proofErr w:type="spellEnd"/>
      <w:r w:rsidRPr="003D30B7">
        <w:rPr>
          <w:rFonts w:ascii="AdihausDIN" w:hAnsi="AdihausDIN" w:cs="AdihausDIN"/>
          <w:sz w:val="20"/>
          <w:szCs w:val="20"/>
        </w:rPr>
        <w:t xml:space="preserve"> Boost. </w:t>
      </w:r>
    </w:p>
    <w:p w14:paraId="135C15B8" w14:textId="133F0362" w:rsidR="00FC3F33" w:rsidRPr="003D30B7" w:rsidRDefault="00FC3F33" w:rsidP="00FC3F33">
      <w:pPr>
        <w:jc w:val="both"/>
        <w:rPr>
          <w:rFonts w:ascii="AdihausDIN" w:hAnsi="AdihausDIN" w:cs="AdihausDIN"/>
          <w:sz w:val="20"/>
          <w:szCs w:val="20"/>
        </w:rPr>
      </w:pPr>
    </w:p>
    <w:p w14:paraId="03E8030B" w14:textId="24565898" w:rsidR="00FC3F33" w:rsidRPr="003D30B7" w:rsidRDefault="00FC3F33" w:rsidP="00FC3F33">
      <w:pPr>
        <w:jc w:val="both"/>
        <w:rPr>
          <w:rFonts w:ascii="AdihausDIN" w:hAnsi="AdihausDIN" w:cs="AdihausDIN"/>
          <w:sz w:val="20"/>
          <w:szCs w:val="20"/>
        </w:rPr>
      </w:pPr>
      <w:r w:rsidRPr="003D30B7">
        <w:rPr>
          <w:rFonts w:ascii="AdihausDIN" w:hAnsi="AdihausDIN" w:cs="AdihausDIN"/>
          <w:sz w:val="20"/>
          <w:szCs w:val="20"/>
        </w:rPr>
        <w:t xml:space="preserve">With a selection of products that effortlessly transcend the supposed limits between luxury and streetwear, SIVASDESCALZO has applied the same audacious vision and energy to this version of the recently revitalised </w:t>
      </w:r>
      <w:proofErr w:type="spellStart"/>
      <w:r w:rsidRPr="003D30B7">
        <w:rPr>
          <w:rFonts w:ascii="AdihausDIN" w:hAnsi="AdihausDIN" w:cs="AdihausDIN"/>
          <w:sz w:val="20"/>
          <w:szCs w:val="20"/>
        </w:rPr>
        <w:t>Sobakov</w:t>
      </w:r>
      <w:proofErr w:type="spellEnd"/>
      <w:r w:rsidRPr="003D30B7">
        <w:rPr>
          <w:rFonts w:ascii="AdihausDIN" w:hAnsi="AdihausDIN" w:cs="AdihausDIN"/>
          <w:sz w:val="20"/>
          <w:szCs w:val="20"/>
        </w:rPr>
        <w:t>.</w:t>
      </w:r>
    </w:p>
    <w:p w14:paraId="00811571" w14:textId="1DB73F83" w:rsidR="00FC3F33" w:rsidRPr="003D30B7" w:rsidRDefault="00FC3F33" w:rsidP="00FC3F33">
      <w:pPr>
        <w:jc w:val="both"/>
        <w:rPr>
          <w:rFonts w:ascii="AdihausDIN" w:hAnsi="AdihausDIN" w:cs="AdihausDIN"/>
          <w:sz w:val="20"/>
          <w:szCs w:val="20"/>
        </w:rPr>
      </w:pPr>
      <w:r w:rsidRPr="003D30B7">
        <w:rPr>
          <w:rFonts w:ascii="AdihausDIN" w:hAnsi="AdihausDIN" w:cs="AdihausDIN"/>
          <w:sz w:val="20"/>
          <w:szCs w:val="20"/>
        </w:rPr>
        <w:t xml:space="preserve">                             </w:t>
      </w:r>
      <w:r w:rsidR="00A35581" w:rsidRPr="003D30B7">
        <w:rPr>
          <w:rFonts w:ascii="AdihausDIN" w:hAnsi="AdihausDIN" w:cs="AdihausDIN"/>
          <w:sz w:val="20"/>
          <w:szCs w:val="20"/>
        </w:rPr>
        <w:t xml:space="preserve">                              </w:t>
      </w:r>
    </w:p>
    <w:p w14:paraId="2AE3AD00" w14:textId="145B08C3" w:rsidR="00FC3F33" w:rsidRPr="003D30B7" w:rsidRDefault="00FC3F33" w:rsidP="00FC3F33">
      <w:pPr>
        <w:jc w:val="both"/>
        <w:rPr>
          <w:rFonts w:ascii="AdihausDIN" w:hAnsi="AdihausDIN" w:cs="AdihausDIN"/>
          <w:sz w:val="20"/>
          <w:szCs w:val="20"/>
        </w:rPr>
      </w:pPr>
      <w:r w:rsidRPr="003D30B7">
        <w:rPr>
          <w:rFonts w:ascii="AdihausDIN" w:hAnsi="AdihausDIN" w:cs="AdihausDIN"/>
          <w:sz w:val="20"/>
          <w:szCs w:val="20"/>
        </w:rPr>
        <w:t xml:space="preserve">A hybrid design between a football shoe and a running shoe, this </w:t>
      </w:r>
      <w:proofErr w:type="spellStart"/>
      <w:r w:rsidRPr="003D30B7">
        <w:rPr>
          <w:rFonts w:ascii="AdihausDIN" w:hAnsi="AdihausDIN" w:cs="AdihausDIN"/>
          <w:sz w:val="20"/>
          <w:szCs w:val="20"/>
        </w:rPr>
        <w:t>Sobakov</w:t>
      </w:r>
      <w:proofErr w:type="spellEnd"/>
      <w:r w:rsidRPr="003D30B7">
        <w:rPr>
          <w:rFonts w:ascii="AdihausDIN" w:hAnsi="AdihausDIN" w:cs="AdihausDIN"/>
          <w:sz w:val="20"/>
          <w:szCs w:val="20"/>
        </w:rPr>
        <w:t xml:space="preserve"> has a vibrant colour-block effect making direct reference to the popular mascot and global icon of the 1982 World Cup, </w:t>
      </w:r>
      <w:proofErr w:type="spellStart"/>
      <w:r w:rsidRPr="003D30B7">
        <w:rPr>
          <w:rFonts w:ascii="AdihausDIN" w:hAnsi="AdihausDIN" w:cs="AdihausDIN"/>
          <w:sz w:val="20"/>
          <w:szCs w:val="20"/>
        </w:rPr>
        <w:t>Naranjito</w:t>
      </w:r>
      <w:proofErr w:type="spellEnd"/>
      <w:r w:rsidRPr="003D30B7">
        <w:rPr>
          <w:rFonts w:ascii="AdihausDIN" w:hAnsi="AdihausDIN" w:cs="AdihausDIN"/>
          <w:sz w:val="20"/>
          <w:szCs w:val="20"/>
        </w:rPr>
        <w:t xml:space="preserve">. Most obviously, this is referenced in the three lateral stripes identifying the brand, which are highlighted in contrasting orange and green mesh. The black toe and heel, reinforced with shock absorbing BOOST technology, plus </w:t>
      </w:r>
      <w:proofErr w:type="spellStart"/>
      <w:r w:rsidRPr="003D30B7">
        <w:rPr>
          <w:rFonts w:ascii="AdihausDIN" w:hAnsi="AdihausDIN" w:cs="AdihausDIN"/>
          <w:sz w:val="20"/>
          <w:szCs w:val="20"/>
        </w:rPr>
        <w:t>Sobakov</w:t>
      </w:r>
      <w:proofErr w:type="spellEnd"/>
      <w:r w:rsidRPr="003D30B7">
        <w:rPr>
          <w:rFonts w:ascii="AdihausDIN" w:hAnsi="AdihausDIN" w:cs="AdihausDIN"/>
          <w:sz w:val="20"/>
          <w:szCs w:val="20"/>
        </w:rPr>
        <w:t xml:space="preserve"> gum sole in the centre are crisscrossed with lines that energise and accentuate the curvilinear design of the shoe, while the white k-leather tongue recalls classic football shoe design.  </w:t>
      </w:r>
    </w:p>
    <w:p w14:paraId="28E3A952" w14:textId="77777777" w:rsidR="00FC3F33" w:rsidRPr="00A35581" w:rsidRDefault="00FC3F33" w:rsidP="00FC3F33">
      <w:pPr>
        <w:jc w:val="both"/>
        <w:rPr>
          <w:rFonts w:ascii="AdihausDIN" w:hAnsi="AdihausDIN" w:cs="AdihausDIN"/>
        </w:rPr>
      </w:pPr>
    </w:p>
    <w:p w14:paraId="40E373F3" w14:textId="77777777" w:rsidR="00FC3F33" w:rsidRPr="00A35581" w:rsidRDefault="00FC3F33" w:rsidP="00FC3F33">
      <w:pPr>
        <w:jc w:val="both"/>
        <w:rPr>
          <w:rFonts w:ascii="AdihausDIN" w:hAnsi="AdihausDIN" w:cs="AdihausDIN"/>
        </w:rPr>
      </w:pPr>
      <w:r w:rsidRPr="00A35581">
        <w:rPr>
          <w:rFonts w:ascii="AdihausDIN" w:hAnsi="AdihausDIN" w:cs="AdihausDIN"/>
        </w:rPr>
        <w:t xml:space="preserve">An exercise in inventive nostalgia whose launch includes a new jersey that, along with the </w:t>
      </w:r>
      <w:proofErr w:type="spellStart"/>
      <w:r w:rsidRPr="00A35581">
        <w:rPr>
          <w:rFonts w:ascii="AdihausDIN" w:hAnsi="AdihausDIN" w:cs="AdihausDIN"/>
        </w:rPr>
        <w:t>Sobakov</w:t>
      </w:r>
      <w:proofErr w:type="spellEnd"/>
      <w:r w:rsidRPr="00A35581">
        <w:rPr>
          <w:rFonts w:ascii="AdihausDIN" w:hAnsi="AdihausDIN" w:cs="AdihausDIN"/>
        </w:rPr>
        <w:t xml:space="preserve"> Boost, bears the three distinctive orange stripes, while the ample collar gives it an unmistakable retro feel. The jersey will be available as a gift for the first purchasers while supplies last.   </w:t>
      </w:r>
    </w:p>
    <w:p w14:paraId="70E3FDDA" w14:textId="77777777" w:rsidR="00FC3F33" w:rsidRPr="00A35581" w:rsidRDefault="00FC3F33" w:rsidP="00FC3F33">
      <w:pPr>
        <w:jc w:val="both"/>
        <w:rPr>
          <w:rFonts w:ascii="AdihausDIN" w:hAnsi="AdihausDIN" w:cs="AdihausDIN"/>
        </w:rPr>
      </w:pPr>
    </w:p>
    <w:p w14:paraId="758E8675" w14:textId="77777777" w:rsidR="00FC3F33" w:rsidRPr="00A35581" w:rsidRDefault="00FC3F33" w:rsidP="00FC3F33">
      <w:pPr>
        <w:jc w:val="both"/>
        <w:rPr>
          <w:rFonts w:ascii="AdihausDIN" w:hAnsi="AdihausDIN" w:cs="AdihausDIN"/>
        </w:rPr>
      </w:pPr>
      <w:r w:rsidRPr="00A35581">
        <w:rPr>
          <w:rFonts w:ascii="AdihausDIN" w:hAnsi="AdihausDIN" w:cs="AdihausDIN"/>
        </w:rPr>
        <w:t>For the launch, on May 9</w:t>
      </w:r>
      <w:r w:rsidRPr="00A35581">
        <w:rPr>
          <w:rFonts w:ascii="AdihausDIN" w:hAnsi="AdihausDIN" w:cs="AdihausDIN"/>
          <w:vertAlign w:val="superscript"/>
        </w:rPr>
        <w:t>th</w:t>
      </w:r>
      <w:r w:rsidRPr="00A35581">
        <w:rPr>
          <w:rFonts w:ascii="AdihausDIN" w:hAnsi="AdihausDIN" w:cs="AdihausDIN"/>
        </w:rPr>
        <w:t xml:space="preserve">, three artists from the current creative youth scene have produced an audio-visual piece based on the values that the 1982 World Cup championed throughout Spanish society. The dancer Candela </w:t>
      </w:r>
      <w:proofErr w:type="spellStart"/>
      <w:r w:rsidRPr="00A35581">
        <w:rPr>
          <w:rFonts w:ascii="AdihausDIN" w:hAnsi="AdihausDIN" w:cs="AdihausDIN"/>
        </w:rPr>
        <w:t>Capitán</w:t>
      </w:r>
      <w:proofErr w:type="spellEnd"/>
      <w:r w:rsidRPr="00A35581">
        <w:rPr>
          <w:rFonts w:ascii="AdihausDIN" w:hAnsi="AdihausDIN" w:cs="AdihausDIN"/>
        </w:rPr>
        <w:t xml:space="preserve">, the music producer MANS O and the poet </w:t>
      </w:r>
      <w:r w:rsidRPr="00A35581">
        <w:rPr>
          <w:rFonts w:ascii="AdihausDIN" w:hAnsi="AdihausDIN" w:cs="AdihausDIN"/>
        </w:rPr>
        <w:lastRenderedPageBreak/>
        <w:t xml:space="preserve">Alejandra Smits reinterpret in their respective artistic disciplines – dance, music and poetry – without any direct lived experience of the era, when Spanish society opened to the world and experienced a long-awaited renaissance of freedom and change. </w:t>
      </w:r>
    </w:p>
    <w:p w14:paraId="77C936DA" w14:textId="77777777" w:rsidR="00FC3F33" w:rsidRPr="00A35581" w:rsidRDefault="00FC3F33" w:rsidP="00FC3F33">
      <w:pPr>
        <w:jc w:val="both"/>
        <w:rPr>
          <w:rFonts w:ascii="AdihausDIN" w:hAnsi="AdihausDIN" w:cs="AdihausDIN"/>
        </w:rPr>
      </w:pPr>
    </w:p>
    <w:p w14:paraId="7D4A4F3D" w14:textId="77777777" w:rsidR="00FC3F33" w:rsidRPr="00A35581" w:rsidRDefault="00FC3F33" w:rsidP="00FC3F33">
      <w:pPr>
        <w:jc w:val="both"/>
        <w:rPr>
          <w:rFonts w:ascii="AdihausDIN" w:hAnsi="AdihausDIN" w:cs="AdihausDIN"/>
        </w:rPr>
      </w:pPr>
      <w:r w:rsidRPr="00A35581">
        <w:rPr>
          <w:rFonts w:ascii="AdihausDIN" w:hAnsi="AdihausDIN" w:cs="AdihausDIN"/>
        </w:rPr>
        <w:t xml:space="preserve">In the short, Candela </w:t>
      </w:r>
      <w:proofErr w:type="spellStart"/>
      <w:r w:rsidRPr="00A35581">
        <w:rPr>
          <w:rFonts w:ascii="AdihausDIN" w:hAnsi="AdihausDIN" w:cs="AdihausDIN"/>
        </w:rPr>
        <w:t>Capitán</w:t>
      </w:r>
      <w:proofErr w:type="spellEnd"/>
      <w:r w:rsidRPr="00A35581">
        <w:rPr>
          <w:rFonts w:ascii="AdihausDIN" w:hAnsi="AdihausDIN" w:cs="AdihausDIN"/>
        </w:rPr>
        <w:t xml:space="preserve"> choreographs and dances a piece composed by the young music producer MANS O, while Smits intones verses from an ode to the irresistible force and spirit of sport that can move mountains. The result is an allegorical piece that captures the spirit of the times delivering it to new generations.  </w:t>
      </w:r>
    </w:p>
    <w:p w14:paraId="26CED5B7" w14:textId="77777777" w:rsidR="00FC3F33" w:rsidRPr="00A35581" w:rsidRDefault="00FC3F33" w:rsidP="00FC3F33">
      <w:pPr>
        <w:jc w:val="both"/>
        <w:rPr>
          <w:rFonts w:ascii="AdihausDIN" w:hAnsi="AdihausDIN" w:cs="AdihausDIN"/>
        </w:rPr>
      </w:pPr>
    </w:p>
    <w:p w14:paraId="67E99F60" w14:textId="39ECC581" w:rsidR="00FC3F33" w:rsidRPr="00A35581" w:rsidRDefault="00FC3F33" w:rsidP="00FC3F33">
      <w:pPr>
        <w:jc w:val="both"/>
        <w:rPr>
          <w:rFonts w:ascii="AdihausDIN" w:hAnsi="AdihausDIN" w:cs="AdihausDIN"/>
        </w:rPr>
      </w:pPr>
      <w:r w:rsidRPr="00A35581">
        <w:rPr>
          <w:rFonts w:ascii="AdihausDIN" w:hAnsi="AdihausDIN" w:cs="AdihausDIN"/>
        </w:rPr>
        <w:t xml:space="preserve">This audio-visual production is in perfect harmony with the goals of all SIVASDESCALZO projects. </w:t>
      </w:r>
      <w:proofErr w:type="spellStart"/>
      <w:r w:rsidRPr="00A35581">
        <w:rPr>
          <w:rFonts w:ascii="AdihausDIN" w:hAnsi="AdihausDIN" w:cs="AdihausDIN"/>
          <w:b/>
        </w:rPr>
        <w:t>SVDism</w:t>
      </w:r>
      <w:proofErr w:type="spellEnd"/>
      <w:r w:rsidRPr="00A35581">
        <w:rPr>
          <w:rFonts w:ascii="AdihausDIN" w:hAnsi="AdihausDIN" w:cs="AdihausDIN"/>
          <w:b/>
        </w:rPr>
        <w:t xml:space="preserve"> and adidas Consortium</w:t>
      </w:r>
      <w:r w:rsidRPr="00A35581">
        <w:rPr>
          <w:rFonts w:ascii="AdihausDIN" w:hAnsi="AdihausDIN" w:cs="AdihausDIN"/>
        </w:rPr>
        <w:t xml:space="preserve">: the experimentation and extrapolation of the limits of sneaker culture into the field of contemporary artistic creation, bringing together emerging talents and ideas with the aim of creating a universe of values behind the product. </w:t>
      </w:r>
    </w:p>
    <w:p w14:paraId="4B61CBD7" w14:textId="01D5D91E" w:rsidR="0046528D" w:rsidRPr="00A35581" w:rsidRDefault="0046528D" w:rsidP="00FC3F33">
      <w:pPr>
        <w:jc w:val="both"/>
        <w:rPr>
          <w:rFonts w:ascii="AdihausDIN" w:hAnsi="AdihausDIN" w:cs="AdihausDIN"/>
        </w:rPr>
      </w:pPr>
    </w:p>
    <w:p w14:paraId="44CAE3C0" w14:textId="77777777" w:rsidR="00A35581" w:rsidRDefault="00A35581" w:rsidP="00A35581">
      <w:pPr>
        <w:jc w:val="center"/>
        <w:rPr>
          <w:rFonts w:ascii="AdihausDIN" w:hAnsi="AdihausDIN"/>
        </w:rPr>
      </w:pPr>
      <w:r w:rsidRPr="00A35581">
        <w:rPr>
          <w:rFonts w:ascii="AdihausDIN" w:hAnsi="AdihausDIN" w:cs="AdihausDIN"/>
          <w:b/>
        </w:rPr>
        <w:t>WATCH HERE:</w:t>
      </w:r>
      <w:r w:rsidRPr="00A35581">
        <w:rPr>
          <w:rFonts w:ascii="AdihausDIN" w:hAnsi="AdihausDIN" w:cs="AdihausDIN"/>
        </w:rPr>
        <w:t xml:space="preserve"> </w:t>
      </w:r>
      <w:hyperlink r:id="rId9" w:history="1">
        <w:r w:rsidRPr="00A35581">
          <w:rPr>
            <w:rStyle w:val="Hyperlink"/>
            <w:rFonts w:ascii="AdihausDIN" w:hAnsi="AdihausDIN"/>
          </w:rPr>
          <w:t>https://www.youtube.com/watch?v=g__8Rysl2X4&amp;feature=youtu.be</w:t>
        </w:r>
      </w:hyperlink>
    </w:p>
    <w:p w14:paraId="5D20CAE2" w14:textId="77777777" w:rsidR="00A35581" w:rsidRPr="00A35581" w:rsidRDefault="00A35581" w:rsidP="00A35581">
      <w:pPr>
        <w:jc w:val="center"/>
        <w:rPr>
          <w:rFonts w:ascii="AdihausDIN" w:hAnsi="AdihausDIN"/>
        </w:rPr>
      </w:pPr>
    </w:p>
    <w:p w14:paraId="4E142362" w14:textId="3E3C859C" w:rsidR="00A35581" w:rsidRPr="00A35581" w:rsidRDefault="00A35581" w:rsidP="00A35581">
      <w:pPr>
        <w:jc w:val="both"/>
        <w:rPr>
          <w:rFonts w:ascii="AdihausDIN" w:hAnsi="AdihausDIN" w:cs="AdihausDIN"/>
          <w:vertAlign w:val="superscript"/>
        </w:rPr>
      </w:pPr>
      <w:r w:rsidRPr="00A35581">
        <w:rPr>
          <w:rFonts w:ascii="AdihausDIN" w:hAnsi="AdihausDIN" w:cs="AdihausDIN"/>
        </w:rPr>
        <w:t xml:space="preserve">adidas Consortium x </w:t>
      </w:r>
      <w:proofErr w:type="spellStart"/>
      <w:r w:rsidRPr="00A35581">
        <w:rPr>
          <w:rFonts w:ascii="AdihausDIN" w:hAnsi="AdihausDIN" w:cs="AdihausDIN"/>
        </w:rPr>
        <w:t>Sivadescalzo</w:t>
      </w:r>
      <w:proofErr w:type="spellEnd"/>
      <w:r w:rsidRPr="00A35581">
        <w:rPr>
          <w:rFonts w:ascii="AdihausDIN" w:hAnsi="AdihausDIN" w:cs="AdihausDIN"/>
        </w:rPr>
        <w:t xml:space="preserve"> will be available for purchase for $180 at SVD May 9</w:t>
      </w:r>
      <w:r w:rsidRPr="00A35581">
        <w:rPr>
          <w:rFonts w:ascii="AdihausDIN" w:hAnsi="AdihausDIN" w:cs="AdihausDIN"/>
          <w:vertAlign w:val="superscript"/>
        </w:rPr>
        <w:t>th</w:t>
      </w:r>
      <w:r w:rsidRPr="00A35581">
        <w:rPr>
          <w:rFonts w:ascii="AdihausDIN" w:hAnsi="AdihausDIN" w:cs="AdihausDIN"/>
        </w:rPr>
        <w:t xml:space="preserve"> and later available globally from June 15</w:t>
      </w:r>
      <w:r w:rsidRPr="00A35581">
        <w:rPr>
          <w:rFonts w:ascii="AdihausDIN" w:hAnsi="AdihausDIN" w:cs="AdihausDIN"/>
          <w:vertAlign w:val="superscript"/>
        </w:rPr>
        <w:t>th</w:t>
      </w:r>
      <w:r w:rsidRPr="00A35581">
        <w:rPr>
          <w:rFonts w:ascii="AdihausDIN" w:hAnsi="AdihausDIN" w:cs="AdihausDIN"/>
        </w:rPr>
        <w:t>.</w:t>
      </w:r>
    </w:p>
    <w:p w14:paraId="57F62051" w14:textId="01DB9E12" w:rsidR="0046528D" w:rsidRPr="00A35581" w:rsidRDefault="0046528D" w:rsidP="00A35581">
      <w:pPr>
        <w:jc w:val="center"/>
        <w:rPr>
          <w:rFonts w:ascii="AdihausDIN" w:hAnsi="AdihausDIN" w:cs="AdihausDIN"/>
        </w:rPr>
      </w:pPr>
    </w:p>
    <w:p w14:paraId="04D31BFE" w14:textId="77777777" w:rsidR="00FC3F33" w:rsidRPr="00A35581" w:rsidRDefault="00FC3F33" w:rsidP="00DB4107">
      <w:pPr>
        <w:jc w:val="both"/>
        <w:rPr>
          <w:rFonts w:ascii="AdihausDIN" w:hAnsi="AdihausDIN" w:cs="AdihausDIN"/>
          <w:b/>
        </w:rPr>
      </w:pPr>
    </w:p>
    <w:p w14:paraId="56DBD0FF" w14:textId="3B09DF95" w:rsidR="00DB4107" w:rsidRPr="00A35581" w:rsidRDefault="00DB4107" w:rsidP="00DB4107">
      <w:pPr>
        <w:jc w:val="both"/>
        <w:rPr>
          <w:rFonts w:ascii="AdihausDIN" w:hAnsi="AdihausDIN" w:cs="AdihausDIN"/>
          <w:b/>
        </w:rPr>
      </w:pPr>
      <w:r w:rsidRPr="00A35581">
        <w:rPr>
          <w:rFonts w:ascii="AdihausDIN" w:hAnsi="AdihausDIN" w:cs="AdihausDIN"/>
          <w:b/>
        </w:rPr>
        <w:t>Details</w:t>
      </w:r>
    </w:p>
    <w:p w14:paraId="57353C95" w14:textId="2577AA6B" w:rsidR="00DB4107" w:rsidRPr="00A35581" w:rsidRDefault="00DB4107" w:rsidP="00FC3F33">
      <w:pPr>
        <w:pStyle w:val="3vff3xh4yd"/>
        <w:rPr>
          <w:rFonts w:ascii="AdihausDIN" w:hAnsi="AdihausDIN" w:cs="AdihausDIN"/>
        </w:rPr>
      </w:pPr>
      <w:r w:rsidRPr="00A35581">
        <w:rPr>
          <w:rFonts w:ascii="AdihausDIN" w:hAnsi="AdihausDIN" w:cs="AdihausDIN"/>
        </w:rPr>
        <w:t xml:space="preserve">- </w:t>
      </w:r>
      <w:r w:rsidR="003A00A1" w:rsidRPr="00A35581">
        <w:rPr>
          <w:rFonts w:ascii="AdihausDIN" w:hAnsi="AdihausDIN" w:cs="AdihausDIN"/>
        </w:rPr>
        <w:t>Mesh upper</w:t>
      </w:r>
      <w:r w:rsidR="003A00A1" w:rsidRPr="00A35581">
        <w:rPr>
          <w:rFonts w:ascii="AdihausDIN" w:hAnsi="AdihausDIN" w:cs="AdihausDIN"/>
        </w:rPr>
        <w:br/>
        <w:t>- Suede stripes</w:t>
      </w:r>
      <w:r w:rsidR="003A00A1" w:rsidRPr="00A35581">
        <w:rPr>
          <w:rFonts w:ascii="AdihausDIN" w:hAnsi="AdihausDIN" w:cs="AdihausDIN"/>
        </w:rPr>
        <w:br/>
        <w:t>- K-Leather tongue</w:t>
      </w:r>
      <w:r w:rsidR="003A00A1" w:rsidRPr="00A35581">
        <w:rPr>
          <w:rFonts w:ascii="AdihausDIN" w:hAnsi="AdihausDIN" w:cs="AdihausDIN"/>
        </w:rPr>
        <w:br/>
        <w:t>- Black BOOST</w:t>
      </w:r>
      <w:r w:rsidR="003A00A1" w:rsidRPr="00A35581">
        <w:rPr>
          <w:rFonts w:ascii="AdihausDIN" w:hAnsi="AdihausDIN" w:cs="AdihausDIN"/>
        </w:rPr>
        <w:br/>
        <w:t>- TPU Heel counter</w:t>
      </w:r>
      <w:r w:rsidR="003A00A1" w:rsidRPr="00A35581">
        <w:rPr>
          <w:rFonts w:ascii="AdihausDIN" w:hAnsi="AdihausDIN" w:cs="AdihausDIN"/>
        </w:rPr>
        <w:br/>
        <w:t>- Rubber outsole</w:t>
      </w:r>
    </w:p>
    <w:p w14:paraId="3061FADE" w14:textId="7997B722" w:rsidR="00DB4107" w:rsidRPr="00A35581" w:rsidRDefault="00DB4107" w:rsidP="00A35581">
      <w:pPr>
        <w:pStyle w:val="NoSpacing"/>
      </w:pPr>
      <w:r w:rsidRPr="00A35581">
        <w:t>Article ID:</w:t>
      </w:r>
      <w:r w:rsidRPr="00A35581">
        <w:tab/>
        <w:t>CFA</w:t>
      </w:r>
      <w:r w:rsidR="000A4E25" w:rsidRPr="00A35581">
        <w:t>42</w:t>
      </w:r>
    </w:p>
    <w:p w14:paraId="39E1EF37" w14:textId="0B902836" w:rsidR="00DB4107" w:rsidRPr="00A35581" w:rsidRDefault="00DB4107" w:rsidP="00A35581">
      <w:pPr>
        <w:pStyle w:val="NoSpacing"/>
      </w:pPr>
      <w:r w:rsidRPr="00A35581">
        <w:t>Size Run:</w:t>
      </w:r>
      <w:r w:rsidRPr="00A35581">
        <w:tab/>
        <w:t xml:space="preserve">UK 3.5 – </w:t>
      </w:r>
      <w:r w:rsidR="00B31A57" w:rsidRPr="00A35581">
        <w:t>13</w:t>
      </w:r>
      <w:r w:rsidRPr="00A35581">
        <w:t>.5, full and half sizes</w:t>
      </w:r>
    </w:p>
    <w:p w14:paraId="7831608E" w14:textId="275759E7" w:rsidR="00A35581" w:rsidRDefault="00DB4107" w:rsidP="00A35581">
      <w:pPr>
        <w:pStyle w:val="NoSpacing"/>
      </w:pPr>
      <w:r w:rsidRPr="00A35581">
        <w:t xml:space="preserve">RRP: </w:t>
      </w:r>
      <w:r w:rsidRPr="00A35581">
        <w:tab/>
      </w:r>
      <w:r w:rsidRPr="00A35581">
        <w:tab/>
      </w:r>
      <w:r w:rsidR="00B31A57" w:rsidRPr="00A35581">
        <w:t xml:space="preserve">180 </w:t>
      </w:r>
      <w:r w:rsidR="00A35581">
        <w:t>$</w:t>
      </w:r>
    </w:p>
    <w:p w14:paraId="5BAD6DBA" w14:textId="77777777" w:rsidR="00A35581" w:rsidRPr="00A35581" w:rsidRDefault="00A35581" w:rsidP="00A35581">
      <w:pPr>
        <w:pStyle w:val="NoSpacing"/>
      </w:pPr>
    </w:p>
    <w:p w14:paraId="425C15FF" w14:textId="77777777" w:rsidR="00A35581" w:rsidRPr="00A35581" w:rsidRDefault="00A35581" w:rsidP="00A35581">
      <w:pPr>
        <w:jc w:val="both"/>
        <w:rPr>
          <w:rFonts w:ascii="AdihausDIN" w:hAnsi="AdihausDIN" w:cs="AdihausDIN"/>
          <w:b/>
        </w:rPr>
      </w:pPr>
      <w:r w:rsidRPr="00A35581">
        <w:rPr>
          <w:rFonts w:ascii="AdihausDIN" w:hAnsi="AdihausDIN" w:cs="AdihausDIN"/>
          <w:b/>
        </w:rPr>
        <w:t xml:space="preserve">ABOUT </w:t>
      </w:r>
      <w:proofErr w:type="spellStart"/>
      <w:r w:rsidRPr="00A35581">
        <w:rPr>
          <w:rFonts w:ascii="AdihausDIN" w:hAnsi="AdihausDIN" w:cs="AdihausDIN"/>
          <w:b/>
        </w:rPr>
        <w:t>SVDism</w:t>
      </w:r>
      <w:proofErr w:type="spellEnd"/>
    </w:p>
    <w:p w14:paraId="61C4BA9E" w14:textId="77777777" w:rsidR="00A35581" w:rsidRPr="00A35581" w:rsidRDefault="00A35581" w:rsidP="00A35581">
      <w:pPr>
        <w:jc w:val="both"/>
        <w:rPr>
          <w:rFonts w:ascii="AdihausDIN" w:hAnsi="AdihausDIN" w:cs="AdihausDIN"/>
        </w:rPr>
      </w:pPr>
      <w:proofErr w:type="spellStart"/>
      <w:r w:rsidRPr="00A35581">
        <w:rPr>
          <w:rFonts w:ascii="AdihausDIN" w:hAnsi="AdihausDIN" w:cs="AdihausDIN"/>
          <w:b/>
        </w:rPr>
        <w:t>SVDism</w:t>
      </w:r>
      <w:proofErr w:type="spellEnd"/>
      <w:r w:rsidRPr="00A35581">
        <w:rPr>
          <w:rFonts w:ascii="AdihausDIN" w:hAnsi="AdihausDIN" w:cs="AdihausDIN"/>
        </w:rPr>
        <w:t xml:space="preserve"> is the expression of the commitment of SIVASDESCALZO to boost the visibility of creative communities throughout the world.  Centred around a product it draws inspiration from music, design and innovation. The vision is not only to identify trends but to create them; celebrating creativity, connecting talent, innovation and ideas through experiences that reveal the culture behind the product.  </w:t>
      </w:r>
    </w:p>
    <w:p w14:paraId="53381737" w14:textId="77777777" w:rsidR="00A35581" w:rsidRPr="00A35581" w:rsidRDefault="00A35581" w:rsidP="00A35581">
      <w:pPr>
        <w:jc w:val="both"/>
        <w:rPr>
          <w:rFonts w:ascii="AdihausDIN" w:hAnsi="AdihausDIN" w:cs="AdihausDIN"/>
        </w:rPr>
      </w:pPr>
    </w:p>
    <w:p w14:paraId="29DF6E53" w14:textId="77777777" w:rsidR="00A35581" w:rsidRPr="00A35581" w:rsidRDefault="00A35581" w:rsidP="00A35581">
      <w:pPr>
        <w:jc w:val="both"/>
        <w:rPr>
          <w:rFonts w:ascii="AdihausDIN" w:hAnsi="AdihausDIN" w:cs="AdihausDIN"/>
          <w:b/>
        </w:rPr>
      </w:pPr>
      <w:r w:rsidRPr="00A35581">
        <w:rPr>
          <w:rFonts w:ascii="AdihausDIN" w:hAnsi="AdihausDIN" w:cs="AdihausDIN"/>
          <w:b/>
        </w:rPr>
        <w:t>ABOUT ADIDAS CONSORTIUM</w:t>
      </w:r>
    </w:p>
    <w:p w14:paraId="7B983BB8" w14:textId="77777777" w:rsidR="00A35581" w:rsidRPr="00A35581" w:rsidRDefault="00A35581" w:rsidP="00A35581">
      <w:pPr>
        <w:jc w:val="both"/>
        <w:rPr>
          <w:rFonts w:ascii="AdihausDIN" w:hAnsi="AdihausDIN" w:cs="AdihausDIN"/>
        </w:rPr>
      </w:pPr>
      <w:r w:rsidRPr="00A35581">
        <w:rPr>
          <w:rFonts w:ascii="AdihausDIN" w:hAnsi="AdihausDIN" w:cs="AdihausDIN"/>
        </w:rPr>
        <w:lastRenderedPageBreak/>
        <w:t xml:space="preserve">Since its creation, </w:t>
      </w:r>
      <w:r w:rsidRPr="00A35581">
        <w:rPr>
          <w:rFonts w:ascii="AdihausDIN" w:hAnsi="AdihausDIN" w:cs="AdihausDIN"/>
          <w:b/>
        </w:rPr>
        <w:t>adidas Consortium</w:t>
      </w:r>
      <w:r w:rsidRPr="00A35581">
        <w:rPr>
          <w:rFonts w:ascii="AdihausDIN" w:hAnsi="AdihausDIN" w:cs="AdihausDIN"/>
        </w:rPr>
        <w:t xml:space="preserve"> has been committed to bringing together partners, retailers and collectives that represent a unique focus and inspiring vision for new collaborations. Every new association offers a new and creative perspective on the iconic styles produced by </w:t>
      </w:r>
      <w:r w:rsidRPr="00A35581">
        <w:rPr>
          <w:rFonts w:ascii="AdihausDIN" w:hAnsi="AdihausDIN" w:cs="AdihausDIN"/>
          <w:b/>
        </w:rPr>
        <w:t>adidas</w:t>
      </w:r>
      <w:r w:rsidRPr="00A35581">
        <w:rPr>
          <w:rFonts w:ascii="AdihausDIN" w:hAnsi="AdihausDIN" w:cs="AdihausDIN"/>
        </w:rPr>
        <w:t xml:space="preserve"> over past decades. In doing so, these cast new light on the high performance technologies from the sporting goods brand and its commitment to quality and craftsmanship.</w:t>
      </w:r>
    </w:p>
    <w:p w14:paraId="1A37EC52" w14:textId="77777777" w:rsidR="00A35581" w:rsidRPr="00A35581" w:rsidRDefault="00A35581" w:rsidP="00A35581">
      <w:pPr>
        <w:jc w:val="both"/>
        <w:rPr>
          <w:rFonts w:ascii="AdihausDIN" w:hAnsi="AdihausDIN" w:cs="AdihausDIN"/>
        </w:rPr>
      </w:pPr>
    </w:p>
    <w:p w14:paraId="6E71BD9C" w14:textId="77777777" w:rsidR="00A35581" w:rsidRPr="00A35581" w:rsidRDefault="00A35581" w:rsidP="00A35581">
      <w:pPr>
        <w:jc w:val="both"/>
        <w:rPr>
          <w:rFonts w:ascii="AdihausDIN" w:hAnsi="AdihausDIN" w:cs="AdihausDIN"/>
          <w:b/>
        </w:rPr>
      </w:pPr>
      <w:r w:rsidRPr="00A35581">
        <w:rPr>
          <w:rFonts w:ascii="AdihausDIN" w:hAnsi="AdihausDIN" w:cs="AdihausDIN"/>
          <w:b/>
        </w:rPr>
        <w:t>About CANDELA CAPITÁN</w:t>
      </w:r>
    </w:p>
    <w:p w14:paraId="1C83EFE0" w14:textId="77777777" w:rsidR="00A35581" w:rsidRPr="00A35581" w:rsidRDefault="00A35581" w:rsidP="00A35581">
      <w:pPr>
        <w:jc w:val="both"/>
        <w:rPr>
          <w:rFonts w:ascii="AdihausDIN" w:hAnsi="AdihausDIN" w:cs="AdihausDIN"/>
        </w:rPr>
      </w:pPr>
      <w:r w:rsidRPr="00A35581">
        <w:rPr>
          <w:rFonts w:ascii="AdihausDIN" w:hAnsi="AdihausDIN" w:cs="AdihausDIN"/>
        </w:rPr>
        <w:t xml:space="preserve">Candela </w:t>
      </w:r>
      <w:proofErr w:type="spellStart"/>
      <w:r w:rsidRPr="00A35581">
        <w:rPr>
          <w:rFonts w:ascii="AdihausDIN" w:hAnsi="AdihausDIN" w:cs="AdihausDIN"/>
        </w:rPr>
        <w:t>Capitán</w:t>
      </w:r>
      <w:proofErr w:type="spellEnd"/>
      <w:r w:rsidRPr="00A35581">
        <w:rPr>
          <w:rFonts w:ascii="AdihausDIN" w:hAnsi="AdihausDIN" w:cs="AdihausDIN"/>
        </w:rPr>
        <w:t xml:space="preserve"> is a contemporary dancer whose captivating choreography is revolutionising national contemporary dance. This Cadiz native is based in Barcelona where her ability to reinterpret and evoke emotions about dance have carried her to the forefront of the fashion world, working with brands such as Dior and Vogue Spain. Her artful movements are masterpieces of expression that speak for themselves. </w:t>
      </w:r>
    </w:p>
    <w:p w14:paraId="0C9634ED" w14:textId="77777777" w:rsidR="00A35581" w:rsidRPr="00A35581" w:rsidRDefault="00A35581" w:rsidP="00A35581">
      <w:pPr>
        <w:jc w:val="both"/>
        <w:rPr>
          <w:rFonts w:ascii="AdihausDIN" w:hAnsi="AdihausDIN" w:cs="AdihausDIN"/>
        </w:rPr>
      </w:pPr>
    </w:p>
    <w:p w14:paraId="797925AF" w14:textId="77777777" w:rsidR="00A35581" w:rsidRPr="00A35581" w:rsidRDefault="00A35581" w:rsidP="00A35581">
      <w:pPr>
        <w:jc w:val="both"/>
        <w:rPr>
          <w:rFonts w:ascii="AdihausDIN" w:hAnsi="AdihausDIN" w:cs="AdihausDIN"/>
          <w:b/>
        </w:rPr>
      </w:pPr>
      <w:r w:rsidRPr="00A35581">
        <w:rPr>
          <w:rFonts w:ascii="AdihausDIN" w:hAnsi="AdihausDIN" w:cs="AdihausDIN"/>
          <w:b/>
        </w:rPr>
        <w:t>About MANS O</w:t>
      </w:r>
    </w:p>
    <w:p w14:paraId="240B5093" w14:textId="77777777" w:rsidR="009606E1" w:rsidRDefault="00A35581" w:rsidP="00A35581">
      <w:pPr>
        <w:jc w:val="both"/>
        <w:rPr>
          <w:rFonts w:ascii="AdihausDIN" w:hAnsi="AdihausDIN" w:cs="AdihausDIN"/>
        </w:rPr>
      </w:pPr>
      <w:r w:rsidRPr="00A35581">
        <w:rPr>
          <w:rFonts w:ascii="AdihausDIN" w:hAnsi="AdihausDIN" w:cs="AdihausDIN"/>
        </w:rPr>
        <w:t xml:space="preserve">This is a solo project of Roman Daniel, the </w:t>
      </w:r>
      <w:proofErr w:type="gramStart"/>
      <w:r w:rsidRPr="00A35581">
        <w:rPr>
          <w:rFonts w:ascii="AdihausDIN" w:hAnsi="AdihausDIN" w:cs="AdihausDIN"/>
        </w:rPr>
        <w:t>24 year old</w:t>
      </w:r>
      <w:proofErr w:type="gramEnd"/>
      <w:r w:rsidRPr="00A35581">
        <w:rPr>
          <w:rFonts w:ascii="AdihausDIN" w:hAnsi="AdihausDIN" w:cs="AdihausDIN"/>
        </w:rPr>
        <w:t xml:space="preserve"> Barcelona artist born in Switzerland. </w:t>
      </w:r>
    </w:p>
    <w:p w14:paraId="37A7B69E" w14:textId="7CDF77FE" w:rsidR="00A35581" w:rsidRPr="00A35581" w:rsidRDefault="00A35581" w:rsidP="00A35581">
      <w:pPr>
        <w:jc w:val="both"/>
        <w:rPr>
          <w:rFonts w:ascii="AdihausDIN" w:hAnsi="AdihausDIN" w:cs="AdihausDIN"/>
        </w:rPr>
      </w:pPr>
      <w:bookmarkStart w:id="1" w:name="_GoBack"/>
      <w:bookmarkEnd w:id="1"/>
      <w:r w:rsidRPr="00A35581">
        <w:rPr>
          <w:rFonts w:ascii="AdihausDIN" w:hAnsi="AdihausDIN" w:cs="AdihausDIN"/>
        </w:rPr>
        <w:t xml:space="preserve"> </w:t>
      </w:r>
    </w:p>
    <w:p w14:paraId="3815919B" w14:textId="77777777" w:rsidR="00A35581" w:rsidRPr="00A35581" w:rsidRDefault="00A35581" w:rsidP="00A35581">
      <w:pPr>
        <w:jc w:val="both"/>
        <w:rPr>
          <w:rFonts w:ascii="AdihausDIN" w:hAnsi="AdihausDIN" w:cs="AdihausDIN"/>
        </w:rPr>
      </w:pPr>
      <w:r w:rsidRPr="00A35581">
        <w:rPr>
          <w:rFonts w:ascii="AdihausDIN" w:hAnsi="AdihausDIN" w:cs="AdihausDIN"/>
        </w:rPr>
        <w:t xml:space="preserve">In his short but intense career, Roman has released two EPs, presenting his work on stage at the </w:t>
      </w:r>
      <w:proofErr w:type="spellStart"/>
      <w:r w:rsidRPr="00A35581">
        <w:rPr>
          <w:rFonts w:ascii="AdihausDIN" w:hAnsi="AdihausDIN" w:cs="AdihausDIN"/>
        </w:rPr>
        <w:t>Sónar</w:t>
      </w:r>
      <w:proofErr w:type="spellEnd"/>
      <w:r w:rsidRPr="00A35581">
        <w:rPr>
          <w:rFonts w:ascii="AdihausDIN" w:hAnsi="AdihausDIN" w:cs="AdihausDIN"/>
        </w:rPr>
        <w:t xml:space="preserve"> and Boiler Room festivals and creating acclaimed videoclips with creator Carlota Guerrero. His latest project, the triple album “Three Stages </w:t>
      </w:r>
      <w:proofErr w:type="gramStart"/>
      <w:r w:rsidRPr="00A35581">
        <w:rPr>
          <w:rFonts w:ascii="AdihausDIN" w:hAnsi="AdihausDIN" w:cs="AdihausDIN"/>
        </w:rPr>
        <w:t>Of</w:t>
      </w:r>
      <w:proofErr w:type="gramEnd"/>
      <w:r w:rsidRPr="00A35581">
        <w:rPr>
          <w:rFonts w:ascii="AdihausDIN" w:hAnsi="AdihausDIN" w:cs="AdihausDIN"/>
        </w:rPr>
        <w:t xml:space="preserve"> Change Appreciation” will be released on May 16</w:t>
      </w:r>
      <w:r w:rsidRPr="00A35581">
        <w:rPr>
          <w:rFonts w:ascii="AdihausDIN" w:hAnsi="AdihausDIN" w:cs="AdihausDIN"/>
          <w:vertAlign w:val="superscript"/>
        </w:rPr>
        <w:t>th</w:t>
      </w:r>
      <w:r w:rsidRPr="00A35581">
        <w:rPr>
          <w:rFonts w:ascii="AdihausDIN" w:hAnsi="AdihausDIN" w:cs="AdihausDIN"/>
        </w:rPr>
        <w:t xml:space="preserve"> and premiere at </w:t>
      </w:r>
      <w:proofErr w:type="spellStart"/>
      <w:r w:rsidRPr="00A35581">
        <w:rPr>
          <w:rFonts w:ascii="AdihausDIN" w:hAnsi="AdihausDIN" w:cs="AdihausDIN"/>
        </w:rPr>
        <w:t>Sónar</w:t>
      </w:r>
      <w:proofErr w:type="spellEnd"/>
      <w:r w:rsidRPr="00A35581">
        <w:rPr>
          <w:rFonts w:ascii="AdihausDIN" w:hAnsi="AdihausDIN" w:cs="AdihausDIN"/>
        </w:rPr>
        <w:t xml:space="preserve"> 2019.</w:t>
      </w:r>
    </w:p>
    <w:p w14:paraId="2E7FC8B7" w14:textId="77777777" w:rsidR="00A35581" w:rsidRPr="00A35581" w:rsidRDefault="00A35581" w:rsidP="00A35581">
      <w:pPr>
        <w:jc w:val="both"/>
        <w:rPr>
          <w:rFonts w:ascii="AdihausDIN" w:hAnsi="AdihausDIN" w:cs="AdihausDIN"/>
          <w:b/>
        </w:rPr>
      </w:pPr>
    </w:p>
    <w:p w14:paraId="7743F369" w14:textId="77777777" w:rsidR="00A35581" w:rsidRPr="00A35581" w:rsidRDefault="00A35581" w:rsidP="00A35581">
      <w:pPr>
        <w:jc w:val="both"/>
        <w:rPr>
          <w:rFonts w:ascii="AdihausDIN" w:hAnsi="AdihausDIN" w:cs="AdihausDIN"/>
          <w:b/>
        </w:rPr>
      </w:pPr>
      <w:r w:rsidRPr="00A35581">
        <w:rPr>
          <w:rFonts w:ascii="AdihausDIN" w:hAnsi="AdihausDIN" w:cs="AdihausDIN"/>
          <w:b/>
        </w:rPr>
        <w:t>About ALEJANDRA SMITS</w:t>
      </w:r>
    </w:p>
    <w:p w14:paraId="04DE08AC" w14:textId="77777777" w:rsidR="00A35581" w:rsidRPr="00A35581" w:rsidRDefault="00A35581" w:rsidP="00A35581">
      <w:pPr>
        <w:jc w:val="both"/>
        <w:rPr>
          <w:rFonts w:ascii="AdihausDIN" w:hAnsi="AdihausDIN" w:cs="AdihausDIN"/>
        </w:rPr>
      </w:pPr>
      <w:r w:rsidRPr="00A35581">
        <w:rPr>
          <w:rFonts w:ascii="AdihausDIN" w:hAnsi="AdihausDIN" w:cs="AdihausDIN"/>
        </w:rPr>
        <w:t>This Barcelona-based writer and multidisciplinary artist, of Venezuelan and Dutch descent, is known for her habitual collaborations with the visual artist Paloma Wool and her poetry collection “</w:t>
      </w:r>
      <w:r w:rsidRPr="00A35581">
        <w:rPr>
          <w:rFonts w:ascii="AdihausDIN" w:hAnsi="AdihausDIN" w:cs="AdihausDIN"/>
          <w:i/>
        </w:rPr>
        <w:t xml:space="preserve">Lo que </w:t>
      </w:r>
      <w:proofErr w:type="spellStart"/>
      <w:r w:rsidRPr="00A35581">
        <w:rPr>
          <w:rFonts w:ascii="AdihausDIN" w:hAnsi="AdihausDIN" w:cs="AdihausDIN"/>
          <w:i/>
        </w:rPr>
        <w:t>pasa</w:t>
      </w:r>
      <w:proofErr w:type="spellEnd"/>
      <w:r w:rsidRPr="00A35581">
        <w:rPr>
          <w:rFonts w:ascii="AdihausDIN" w:hAnsi="AdihausDIN" w:cs="AdihausDIN"/>
          <w:i/>
        </w:rPr>
        <w:t xml:space="preserve"> </w:t>
      </w:r>
      <w:proofErr w:type="spellStart"/>
      <w:r w:rsidRPr="00A35581">
        <w:rPr>
          <w:rFonts w:ascii="AdihausDIN" w:hAnsi="AdihausDIN" w:cs="AdihausDIN"/>
          <w:i/>
        </w:rPr>
        <w:t>cuando</w:t>
      </w:r>
      <w:proofErr w:type="spellEnd"/>
      <w:r w:rsidRPr="00A35581">
        <w:rPr>
          <w:rFonts w:ascii="AdihausDIN" w:hAnsi="AdihausDIN" w:cs="AdihausDIN"/>
          <w:i/>
        </w:rPr>
        <w:t xml:space="preserve"> no </w:t>
      </w:r>
      <w:proofErr w:type="spellStart"/>
      <w:r w:rsidRPr="00A35581">
        <w:rPr>
          <w:rFonts w:ascii="AdihausDIN" w:hAnsi="AdihausDIN" w:cs="AdihausDIN"/>
          <w:i/>
        </w:rPr>
        <w:t>pasa</w:t>
      </w:r>
      <w:proofErr w:type="spellEnd"/>
      <w:r w:rsidRPr="00A35581">
        <w:rPr>
          <w:rFonts w:ascii="AdihausDIN" w:hAnsi="AdihausDIN" w:cs="AdihausDIN"/>
          <w:i/>
        </w:rPr>
        <w:t xml:space="preserve"> nada</w:t>
      </w:r>
      <w:r w:rsidRPr="00A35581">
        <w:rPr>
          <w:rFonts w:ascii="AdihausDIN" w:hAnsi="AdihausDIN" w:cs="AdihausDIN"/>
        </w:rPr>
        <w:t>” (2015). She is the voice of the presentation video inspired in the values of the 1982 World Cup, that is, the spiritual renaissance of freedom, openness, and change.</w:t>
      </w:r>
    </w:p>
    <w:p w14:paraId="17C381ED" w14:textId="77777777" w:rsidR="00A35581" w:rsidRDefault="00A35581" w:rsidP="00FC3F33">
      <w:pPr>
        <w:jc w:val="both"/>
        <w:rPr>
          <w:rFonts w:ascii="AdihausDIN" w:hAnsi="AdihausDIN" w:cs="AdihausDIN"/>
          <w:b/>
        </w:rPr>
      </w:pPr>
    </w:p>
    <w:p w14:paraId="1632E685" w14:textId="39C234F7" w:rsidR="00A35581" w:rsidRPr="00A35581" w:rsidRDefault="00A35581" w:rsidP="00A35581">
      <w:pPr>
        <w:jc w:val="center"/>
        <w:rPr>
          <w:rFonts w:ascii="AdihausDIN" w:hAnsi="AdihausDIN" w:cs="AdihausDIN"/>
          <w:b/>
        </w:rPr>
      </w:pPr>
      <w:r>
        <w:rPr>
          <w:rFonts w:ascii="AdihausDIN" w:hAnsi="AdihausDIN" w:cs="AdihausDIN"/>
          <w:b/>
        </w:rPr>
        <w:t>###</w:t>
      </w:r>
    </w:p>
    <w:p w14:paraId="76FA369C" w14:textId="77777777" w:rsidR="00850E5A" w:rsidRPr="00A35581" w:rsidRDefault="00850E5A" w:rsidP="00850E5A">
      <w:pPr>
        <w:rPr>
          <w:rFonts w:ascii="AdihausDIN" w:hAnsi="AdihausDIN" w:cs="AdihausDIN"/>
        </w:rPr>
      </w:pPr>
    </w:p>
    <w:p w14:paraId="780DF488" w14:textId="77777777" w:rsidR="00850E5A" w:rsidRPr="00A35581" w:rsidRDefault="00850E5A" w:rsidP="00850E5A">
      <w:pPr>
        <w:rPr>
          <w:rFonts w:ascii="AdihausDIN" w:hAnsi="AdihausDIN" w:cs="AdihausDIN"/>
        </w:rPr>
      </w:pPr>
    </w:p>
    <w:p w14:paraId="4A6AFAF8" w14:textId="77777777" w:rsidR="00850E5A" w:rsidRPr="00A35581" w:rsidRDefault="00850E5A" w:rsidP="00850E5A">
      <w:pPr>
        <w:rPr>
          <w:rFonts w:ascii="AdihausDIN" w:hAnsi="AdihausDIN" w:cs="AdihausDIN"/>
        </w:rPr>
      </w:pPr>
    </w:p>
    <w:p w14:paraId="052AD5C9" w14:textId="77777777" w:rsidR="00850E5A" w:rsidRPr="00A35581" w:rsidRDefault="00850E5A" w:rsidP="00850E5A">
      <w:pPr>
        <w:rPr>
          <w:rFonts w:ascii="AdihausDIN" w:hAnsi="AdihausDIN" w:cs="AdihausDIN"/>
        </w:rPr>
      </w:pPr>
    </w:p>
    <w:p w14:paraId="566F1F81" w14:textId="77777777" w:rsidR="003637AB" w:rsidRPr="00A35581" w:rsidRDefault="003637AB">
      <w:pPr>
        <w:rPr>
          <w:rFonts w:ascii="AdihausDIN" w:hAnsi="AdihausDIN" w:cs="AdihausDIN"/>
        </w:rPr>
      </w:pPr>
    </w:p>
    <w:sectPr w:rsidR="003637AB" w:rsidRPr="00A35581" w:rsidSect="00B5268F">
      <w:headerReference w:type="defaul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B7593" w14:textId="77777777" w:rsidR="00F734D1" w:rsidRDefault="00F734D1">
      <w:r>
        <w:separator/>
      </w:r>
    </w:p>
  </w:endnote>
  <w:endnote w:type="continuationSeparator" w:id="0">
    <w:p w14:paraId="721FF021" w14:textId="77777777" w:rsidR="00F734D1" w:rsidRDefault="00F7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diHaus Regular">
    <w:altName w:val="Corbel"/>
    <w:charset w:val="00"/>
    <w:family w:val="auto"/>
    <w:pitch w:val="variable"/>
    <w:sig w:usb0="800000AF" w:usb1="5000004A"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AdihausDIN">
    <w:altName w:val="Corbel"/>
    <w:charset w:val="00"/>
    <w:family w:val="swiss"/>
    <w:pitch w:val="variable"/>
    <w:sig w:usb0="A00002BF" w:usb1="4000207B" w:usb2="00000008"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diHaus">
    <w:altName w:val="Calibri"/>
    <w:charset w:val="00"/>
    <w:family w:val="auto"/>
    <w:pitch w:val="variable"/>
    <w:sig w:usb0="800000AF" w:usb1="50000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3038C" w14:textId="77777777" w:rsidR="00F734D1" w:rsidRDefault="00F734D1">
      <w:r>
        <w:separator/>
      </w:r>
    </w:p>
  </w:footnote>
  <w:footnote w:type="continuationSeparator" w:id="0">
    <w:p w14:paraId="67561847" w14:textId="77777777" w:rsidR="00F734D1" w:rsidRDefault="00F73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C24BE" w14:textId="77777777" w:rsidR="00B5268F" w:rsidRPr="00DA652B" w:rsidRDefault="00A0517C" w:rsidP="00B5268F">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247E713C" wp14:editId="21CAC132">
          <wp:extent cx="1070780" cy="721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_of_sport_logo_bwp_v1.png"/>
                  <pic:cNvPicPr/>
                </pic:nvPicPr>
                <pic:blipFill>
                  <a:blip r:embed="rId1">
                    <a:extLst>
                      <a:ext uri="{28A0092B-C50C-407E-A947-70E740481C1C}">
                        <a14:useLocalDpi xmlns:a14="http://schemas.microsoft.com/office/drawing/2010/main" val="0"/>
                      </a:ext>
                    </a:extLst>
                  </a:blip>
                  <a:stretch>
                    <a:fillRect/>
                  </a:stretch>
                </pic:blipFill>
                <pic:spPr>
                  <a:xfrm>
                    <a:off x="0" y="0"/>
                    <a:ext cx="1071494" cy="722241"/>
                  </a:xfrm>
                  <a:prstGeom prst="rect">
                    <a:avLst/>
                  </a:prstGeom>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hAnsi="AdiHaus"/>
        <w:b/>
        <w:noProof/>
        <w:lang w:val="de-DE"/>
      </w:rPr>
      <w:tab/>
      <w:t xml:space="preserve">   </w:t>
    </w:r>
    <w:r>
      <w:rPr>
        <w:rFonts w:ascii="AdiHaus" w:eastAsia="SimSun" w:hAnsi="AdiHaus"/>
        <w:b/>
        <w:bCs/>
        <w:sz w:val="40"/>
        <w:szCs w:val="40"/>
        <w:lang w:val="de-DE"/>
      </w:rPr>
      <w:t>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1E1E14"/>
    <w:multiLevelType w:val="hybridMultilevel"/>
    <w:tmpl w:val="3B34A632"/>
    <w:lvl w:ilvl="0" w:tplc="A20E6758">
      <w:numFmt w:val="bullet"/>
      <w:lvlText w:val="-"/>
      <w:lvlJc w:val="left"/>
      <w:pPr>
        <w:ind w:left="720" w:hanging="360"/>
      </w:pPr>
      <w:rPr>
        <w:rFonts w:ascii="AdiHaus Regular" w:eastAsia="Times New Roman" w:hAnsi="AdiHaus Regular" w:cs="AdihausD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E5A"/>
    <w:rsid w:val="000A4E25"/>
    <w:rsid w:val="00141DEF"/>
    <w:rsid w:val="00147B35"/>
    <w:rsid w:val="00160383"/>
    <w:rsid w:val="001C2B69"/>
    <w:rsid w:val="001F597A"/>
    <w:rsid w:val="0021320F"/>
    <w:rsid w:val="002F77C2"/>
    <w:rsid w:val="0034042F"/>
    <w:rsid w:val="00360259"/>
    <w:rsid w:val="003637AB"/>
    <w:rsid w:val="00392F56"/>
    <w:rsid w:val="003A00A1"/>
    <w:rsid w:val="003D30B7"/>
    <w:rsid w:val="0046528D"/>
    <w:rsid w:val="004D2772"/>
    <w:rsid w:val="004E761A"/>
    <w:rsid w:val="00507CB0"/>
    <w:rsid w:val="00536EE3"/>
    <w:rsid w:val="00551847"/>
    <w:rsid w:val="006271D1"/>
    <w:rsid w:val="00682BEF"/>
    <w:rsid w:val="007C0B5E"/>
    <w:rsid w:val="007C186F"/>
    <w:rsid w:val="007F2D9C"/>
    <w:rsid w:val="00850E5A"/>
    <w:rsid w:val="008D6037"/>
    <w:rsid w:val="009606E1"/>
    <w:rsid w:val="009F11F8"/>
    <w:rsid w:val="00A01800"/>
    <w:rsid w:val="00A0517C"/>
    <w:rsid w:val="00A13FCE"/>
    <w:rsid w:val="00A22AFB"/>
    <w:rsid w:val="00A35581"/>
    <w:rsid w:val="00A65976"/>
    <w:rsid w:val="00A944D3"/>
    <w:rsid w:val="00AA478E"/>
    <w:rsid w:val="00AB3E59"/>
    <w:rsid w:val="00B31A57"/>
    <w:rsid w:val="00B431C7"/>
    <w:rsid w:val="00B620FD"/>
    <w:rsid w:val="00BB1002"/>
    <w:rsid w:val="00BC036B"/>
    <w:rsid w:val="00BC253D"/>
    <w:rsid w:val="00BE571D"/>
    <w:rsid w:val="00C16EA1"/>
    <w:rsid w:val="00C61653"/>
    <w:rsid w:val="00CD0570"/>
    <w:rsid w:val="00D3777D"/>
    <w:rsid w:val="00D4145A"/>
    <w:rsid w:val="00D500D9"/>
    <w:rsid w:val="00D631B3"/>
    <w:rsid w:val="00DB4107"/>
    <w:rsid w:val="00DF18AC"/>
    <w:rsid w:val="00E66D06"/>
    <w:rsid w:val="00E73582"/>
    <w:rsid w:val="00EB4D16"/>
    <w:rsid w:val="00EB7FF1"/>
    <w:rsid w:val="00EF276E"/>
    <w:rsid w:val="00F27BCC"/>
    <w:rsid w:val="00F734D1"/>
    <w:rsid w:val="00FC3F33"/>
    <w:rsid w:val="00FE07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FE5A0"/>
  <w15:chartTrackingRefBased/>
  <w15:docId w15:val="{890DCCB5-C174-754B-BF4C-EB1C808AD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E5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E5A"/>
    <w:pPr>
      <w:ind w:left="720"/>
      <w:contextualSpacing/>
    </w:pPr>
  </w:style>
  <w:style w:type="character" w:styleId="CommentReference">
    <w:name w:val="annotation reference"/>
    <w:basedOn w:val="DefaultParagraphFont"/>
    <w:uiPriority w:val="99"/>
    <w:semiHidden/>
    <w:unhideWhenUsed/>
    <w:rsid w:val="0034042F"/>
    <w:rPr>
      <w:sz w:val="16"/>
      <w:szCs w:val="16"/>
    </w:rPr>
  </w:style>
  <w:style w:type="paragraph" w:styleId="CommentText">
    <w:name w:val="annotation text"/>
    <w:basedOn w:val="Normal"/>
    <w:link w:val="CommentTextChar"/>
    <w:uiPriority w:val="99"/>
    <w:semiHidden/>
    <w:unhideWhenUsed/>
    <w:rsid w:val="0034042F"/>
    <w:rPr>
      <w:sz w:val="20"/>
      <w:szCs w:val="20"/>
    </w:rPr>
  </w:style>
  <w:style w:type="character" w:customStyle="1" w:styleId="CommentTextChar">
    <w:name w:val="Comment Text Char"/>
    <w:basedOn w:val="DefaultParagraphFont"/>
    <w:link w:val="CommentText"/>
    <w:uiPriority w:val="99"/>
    <w:semiHidden/>
    <w:rsid w:val="0034042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042F"/>
    <w:rPr>
      <w:b/>
      <w:bCs/>
    </w:rPr>
  </w:style>
  <w:style w:type="character" w:customStyle="1" w:styleId="CommentSubjectChar">
    <w:name w:val="Comment Subject Char"/>
    <w:basedOn w:val="CommentTextChar"/>
    <w:link w:val="CommentSubject"/>
    <w:uiPriority w:val="99"/>
    <w:semiHidden/>
    <w:rsid w:val="0034042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4042F"/>
    <w:rPr>
      <w:sz w:val="18"/>
      <w:szCs w:val="18"/>
    </w:rPr>
  </w:style>
  <w:style w:type="character" w:customStyle="1" w:styleId="BalloonTextChar">
    <w:name w:val="Balloon Text Char"/>
    <w:basedOn w:val="DefaultParagraphFont"/>
    <w:link w:val="BalloonText"/>
    <w:uiPriority w:val="99"/>
    <w:semiHidden/>
    <w:rsid w:val="0034042F"/>
    <w:rPr>
      <w:rFonts w:ascii="Times New Roman" w:eastAsia="Times New Roman" w:hAnsi="Times New Roman" w:cs="Times New Roman"/>
      <w:sz w:val="18"/>
      <w:szCs w:val="18"/>
    </w:rPr>
  </w:style>
  <w:style w:type="paragraph" w:customStyle="1" w:styleId="3vff3xh4yd">
    <w:name w:val="_3vff3xh4yd"/>
    <w:basedOn w:val="Normal"/>
    <w:rsid w:val="00DB4107"/>
    <w:pPr>
      <w:spacing w:before="100" w:beforeAutospacing="1" w:after="100" w:afterAutospacing="1"/>
    </w:pPr>
  </w:style>
  <w:style w:type="character" w:styleId="Hyperlink">
    <w:name w:val="Hyperlink"/>
    <w:basedOn w:val="DefaultParagraphFont"/>
    <w:uiPriority w:val="99"/>
    <w:semiHidden/>
    <w:unhideWhenUsed/>
    <w:rsid w:val="0046528D"/>
    <w:rPr>
      <w:color w:val="0000FF"/>
      <w:u w:val="single"/>
    </w:rPr>
  </w:style>
  <w:style w:type="paragraph" w:styleId="NoSpacing">
    <w:name w:val="No Spacing"/>
    <w:uiPriority w:val="1"/>
    <w:qFormat/>
    <w:rsid w:val="00A3558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705206">
      <w:bodyDiv w:val="1"/>
      <w:marLeft w:val="0"/>
      <w:marRight w:val="0"/>
      <w:marTop w:val="0"/>
      <w:marBottom w:val="0"/>
      <w:divBdr>
        <w:top w:val="none" w:sz="0" w:space="0" w:color="auto"/>
        <w:left w:val="none" w:sz="0" w:space="0" w:color="auto"/>
        <w:bottom w:val="none" w:sz="0" w:space="0" w:color="auto"/>
        <w:right w:val="none" w:sz="0" w:space="0" w:color="auto"/>
      </w:divBdr>
    </w:div>
    <w:div w:id="1143083120">
      <w:bodyDiv w:val="1"/>
      <w:marLeft w:val="0"/>
      <w:marRight w:val="0"/>
      <w:marTop w:val="0"/>
      <w:marBottom w:val="0"/>
      <w:divBdr>
        <w:top w:val="none" w:sz="0" w:space="0" w:color="auto"/>
        <w:left w:val="none" w:sz="0" w:space="0" w:color="auto"/>
        <w:bottom w:val="none" w:sz="0" w:space="0" w:color="auto"/>
        <w:right w:val="none" w:sz="0" w:space="0" w:color="auto"/>
      </w:divBdr>
    </w:div>
    <w:div w:id="1380275482">
      <w:bodyDiv w:val="1"/>
      <w:marLeft w:val="0"/>
      <w:marRight w:val="0"/>
      <w:marTop w:val="0"/>
      <w:marBottom w:val="0"/>
      <w:divBdr>
        <w:top w:val="none" w:sz="0" w:space="0" w:color="auto"/>
        <w:left w:val="none" w:sz="0" w:space="0" w:color="auto"/>
        <w:bottom w:val="none" w:sz="0" w:space="0" w:color="auto"/>
        <w:right w:val="none" w:sz="0" w:space="0" w:color="auto"/>
      </w:divBdr>
      <w:divsChild>
        <w:div w:id="866144601">
          <w:marLeft w:val="0"/>
          <w:marRight w:val="0"/>
          <w:marTop w:val="0"/>
          <w:marBottom w:val="0"/>
          <w:divBdr>
            <w:top w:val="none" w:sz="0" w:space="0" w:color="auto"/>
            <w:left w:val="none" w:sz="0" w:space="0" w:color="auto"/>
            <w:bottom w:val="none" w:sz="0" w:space="0" w:color="auto"/>
            <w:right w:val="none" w:sz="0" w:space="0" w:color="auto"/>
          </w:divBdr>
        </w:div>
        <w:div w:id="1618216032">
          <w:marLeft w:val="0"/>
          <w:marRight w:val="0"/>
          <w:marTop w:val="0"/>
          <w:marBottom w:val="0"/>
          <w:divBdr>
            <w:top w:val="none" w:sz="0" w:space="0" w:color="auto"/>
            <w:left w:val="none" w:sz="0" w:space="0" w:color="auto"/>
            <w:bottom w:val="none" w:sz="0" w:space="0" w:color="auto"/>
            <w:right w:val="none" w:sz="0" w:space="0" w:color="auto"/>
          </w:divBdr>
        </w:div>
        <w:div w:id="1555702857">
          <w:marLeft w:val="0"/>
          <w:marRight w:val="0"/>
          <w:marTop w:val="0"/>
          <w:marBottom w:val="0"/>
          <w:divBdr>
            <w:top w:val="none" w:sz="0" w:space="0" w:color="auto"/>
            <w:left w:val="none" w:sz="0" w:space="0" w:color="auto"/>
            <w:bottom w:val="none" w:sz="0" w:space="0" w:color="auto"/>
            <w:right w:val="none" w:sz="0" w:space="0" w:color="auto"/>
          </w:divBdr>
        </w:div>
        <w:div w:id="491139324">
          <w:marLeft w:val="0"/>
          <w:marRight w:val="0"/>
          <w:marTop w:val="0"/>
          <w:marBottom w:val="0"/>
          <w:divBdr>
            <w:top w:val="none" w:sz="0" w:space="0" w:color="auto"/>
            <w:left w:val="none" w:sz="0" w:space="0" w:color="auto"/>
            <w:bottom w:val="none" w:sz="0" w:space="0" w:color="auto"/>
            <w:right w:val="none" w:sz="0" w:space="0" w:color="auto"/>
          </w:divBdr>
        </w:div>
        <w:div w:id="1109854200">
          <w:marLeft w:val="0"/>
          <w:marRight w:val="0"/>
          <w:marTop w:val="0"/>
          <w:marBottom w:val="0"/>
          <w:divBdr>
            <w:top w:val="none" w:sz="0" w:space="0" w:color="auto"/>
            <w:left w:val="none" w:sz="0" w:space="0" w:color="auto"/>
            <w:bottom w:val="none" w:sz="0" w:space="0" w:color="auto"/>
            <w:right w:val="none" w:sz="0" w:space="0" w:color="auto"/>
          </w:divBdr>
        </w:div>
      </w:divsChild>
    </w:div>
    <w:div w:id="157184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g__8Rysl2X4&amp;feature=youtu.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Darton</dc:creator>
  <cp:keywords/>
  <dc:description/>
  <cp:lastModifiedBy>Pratap Chauhan</cp:lastModifiedBy>
  <cp:revision>3</cp:revision>
  <dcterms:created xsi:type="dcterms:W3CDTF">2019-05-09T02:54:00Z</dcterms:created>
  <dcterms:modified xsi:type="dcterms:W3CDTF">2019-05-13T08:19:00Z</dcterms:modified>
</cp:coreProperties>
</file>