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A" w:rsidRDefault="00345D80" w:rsidP="00345D80">
      <w:pPr>
        <w:spacing w:after="0"/>
      </w:pPr>
      <w:r>
        <w:t xml:space="preserve">adidas Golf </w:t>
      </w:r>
      <w:r w:rsidR="006638F7">
        <w:t>Introduces</w:t>
      </w:r>
      <w:r>
        <w:t xml:space="preserve"> </w:t>
      </w:r>
      <w:r w:rsidR="00095A5F">
        <w:t xml:space="preserve">New </w:t>
      </w:r>
      <w:r>
        <w:t xml:space="preserve">TOUR360 </w:t>
      </w:r>
      <w:r w:rsidR="00805958">
        <w:t>Franchise</w:t>
      </w:r>
      <w:r>
        <w:t xml:space="preserve">, </w:t>
      </w:r>
      <w:r w:rsidR="00095A5F">
        <w:t xml:space="preserve">Featuring First-Ever </w:t>
      </w:r>
      <w:proofErr w:type="spellStart"/>
      <w:r w:rsidR="00095A5F">
        <w:t>Spikeless</w:t>
      </w:r>
      <w:proofErr w:type="spellEnd"/>
      <w:r w:rsidR="00095A5F">
        <w:t xml:space="preserve"> Model</w:t>
      </w:r>
    </w:p>
    <w:p w:rsidR="00345D80" w:rsidRDefault="00345D80" w:rsidP="00345D80">
      <w:pPr>
        <w:spacing w:after="0"/>
      </w:pPr>
    </w:p>
    <w:p w:rsidR="000375D0" w:rsidRDefault="00446D9C" w:rsidP="00345D80">
      <w:pPr>
        <w:spacing w:after="0"/>
      </w:pPr>
      <w:r>
        <w:t>BASINGSTOKE</w:t>
      </w:r>
      <w:r w:rsidR="00C11584">
        <w:t xml:space="preserve">, </w:t>
      </w:r>
      <w:r>
        <w:t>UK</w:t>
      </w:r>
      <w:r w:rsidR="00C11584">
        <w:t>. (Jan. 28</w:t>
      </w:r>
      <w:r w:rsidR="00345D80">
        <w:t xml:space="preserve">, 2018) – </w:t>
      </w:r>
      <w:r w:rsidR="006638F7">
        <w:t>adidas is taking performance golf footwear to the next level.</w:t>
      </w:r>
      <w:r w:rsidR="001743B8">
        <w:t xml:space="preserve"> </w:t>
      </w:r>
      <w:r w:rsidR="00095A5F">
        <w:t>Today, adidas Golf announced the TOUR360 XT, the newest</w:t>
      </w:r>
      <w:r w:rsidR="001071A4">
        <w:t xml:space="preserve"> model</w:t>
      </w:r>
      <w:r w:rsidR="00095A5F">
        <w:t xml:space="preserve"> of the TOUR360 franchise</w:t>
      </w:r>
      <w:r w:rsidR="005A3015">
        <w:t xml:space="preserve"> that features the highest-</w:t>
      </w:r>
      <w:r w:rsidR="00095A5F">
        <w:t xml:space="preserve">performing </w:t>
      </w:r>
      <w:r w:rsidR="00B7077F">
        <w:t>cleated</w:t>
      </w:r>
      <w:r w:rsidR="00095A5F">
        <w:t xml:space="preserve"> outsole the brand has ever made.</w:t>
      </w:r>
      <w:r w:rsidR="00B7077F">
        <w:t xml:space="preserve"> </w:t>
      </w:r>
      <w:r w:rsidR="007D5D86">
        <w:t xml:space="preserve">As part of the release, the brand </w:t>
      </w:r>
      <w:r w:rsidR="00B7077F">
        <w:t xml:space="preserve">also introduces the new TOUR360 XT SL, the first-ever </w:t>
      </w:r>
      <w:proofErr w:type="spellStart"/>
      <w:r w:rsidR="005A3015">
        <w:t>spikeless</w:t>
      </w:r>
      <w:proofErr w:type="spellEnd"/>
      <w:r w:rsidR="005A3015">
        <w:t xml:space="preserve"> </w:t>
      </w:r>
      <w:r w:rsidR="006638F7">
        <w:t>version</w:t>
      </w:r>
      <w:r w:rsidR="005A3015">
        <w:t xml:space="preserve"> of the TOUR360 in the history </w:t>
      </w:r>
      <w:r w:rsidR="006638F7">
        <w:t>of the iconic shoe</w:t>
      </w:r>
      <w:r w:rsidR="000375D0">
        <w:t>.</w:t>
      </w:r>
      <w:r w:rsidR="00E31BBA">
        <w:t xml:space="preserve"> </w:t>
      </w:r>
    </w:p>
    <w:p w:rsidR="003D12CB" w:rsidRDefault="003D12CB" w:rsidP="00345D80">
      <w:pPr>
        <w:spacing w:after="0"/>
      </w:pPr>
    </w:p>
    <w:p w:rsidR="00BF0B9C" w:rsidRDefault="000375D0" w:rsidP="00345D80">
      <w:pPr>
        <w:spacing w:after="0"/>
      </w:pPr>
      <w:r>
        <w:t>The new footwear</w:t>
      </w:r>
      <w:r w:rsidR="006638F7">
        <w:t xml:space="preserve">, available </w:t>
      </w:r>
      <w:r w:rsidR="003D12CB">
        <w:t xml:space="preserve">from 1dt </w:t>
      </w:r>
      <w:r w:rsidR="006638F7">
        <w:t>Feb</w:t>
      </w:r>
      <w:r w:rsidR="003D12CB">
        <w:t>ruary</w:t>
      </w:r>
      <w:r w:rsidR="006638F7">
        <w:t xml:space="preserve">, </w:t>
      </w:r>
      <w:r>
        <w:t>earns its name due to the X-shaped traction system</w:t>
      </w:r>
      <w:r w:rsidR="006B5DAF">
        <w:t xml:space="preserve"> (X-</w:t>
      </w:r>
      <w:proofErr w:type="spellStart"/>
      <w:r w:rsidR="006B5DAF">
        <w:t>Traxion</w:t>
      </w:r>
      <w:proofErr w:type="spellEnd"/>
      <w:r w:rsidR="006B5DAF">
        <w:t xml:space="preserve">) </w:t>
      </w:r>
      <w:r w:rsidR="00BF0B9C">
        <w:t>on the outsole</w:t>
      </w:r>
      <w:r w:rsidR="006B5DAF">
        <w:t>,</w:t>
      </w:r>
      <w:r w:rsidR="00BF0B9C">
        <w:t xml:space="preserve"> providing </w:t>
      </w:r>
      <w:r>
        <w:t>multi-directional</w:t>
      </w:r>
      <w:r w:rsidR="00E31BBA">
        <w:t xml:space="preserve"> grip</w:t>
      </w:r>
      <w:r w:rsidR="00BF0B9C">
        <w:t xml:space="preserve"> throughout the swing</w:t>
      </w:r>
      <w:r w:rsidR="00E31BBA">
        <w:t xml:space="preserve">. </w:t>
      </w:r>
      <w:r w:rsidR="006B5DAF">
        <w:t>These X-</w:t>
      </w:r>
      <w:r w:rsidR="00805958">
        <w:t xml:space="preserve">shaped </w:t>
      </w:r>
      <w:r w:rsidR="006B5DAF">
        <w:t>lugs provide more stability and can react with better traction through uneven lies due to their eight-sided touch points with the ground. Players will b</w:t>
      </w:r>
      <w:r w:rsidR="004D7BE8">
        <w:t xml:space="preserve">e able to feel even more locked </w:t>
      </w:r>
      <w:r w:rsidR="006B5DAF">
        <w:t>in throughout the swing as a result, allowing the lugs to react to any conditions a player might encounter.</w:t>
      </w:r>
      <w:r w:rsidR="006638F7">
        <w:t xml:space="preserve"> The underlying thread between all three models is this X-shaped traction system to provide</w:t>
      </w:r>
      <w:r w:rsidR="006B5DAF">
        <w:t xml:space="preserve"> the best</w:t>
      </w:r>
      <w:r w:rsidR="006638F7">
        <w:t xml:space="preserve"> grip without sacrificing any comfort.</w:t>
      </w:r>
    </w:p>
    <w:p w:rsidR="00A42AA8" w:rsidRDefault="00A42AA8" w:rsidP="00345D80">
      <w:pPr>
        <w:spacing w:after="0"/>
      </w:pPr>
    </w:p>
    <w:p w:rsidR="00075277" w:rsidRDefault="00A42AA8" w:rsidP="00345D80">
      <w:pPr>
        <w:spacing w:after="0"/>
      </w:pPr>
      <w:r>
        <w:t>Changing the definition of what a performance golf shoe can be, the TOU</w:t>
      </w:r>
      <w:r w:rsidR="003D12CB">
        <w:t>R360 XT SL (£139.95 / EUR219.95</w:t>
      </w:r>
      <w:r>
        <w:t xml:space="preserve">) is the first </w:t>
      </w:r>
      <w:r w:rsidR="009B6320">
        <w:t xml:space="preserve">highly </w:t>
      </w:r>
      <w:r>
        <w:t xml:space="preserve">technical </w:t>
      </w:r>
      <w:proofErr w:type="spellStart"/>
      <w:r>
        <w:t>spikeless</w:t>
      </w:r>
      <w:proofErr w:type="spellEnd"/>
      <w:r>
        <w:t xml:space="preserve"> </w:t>
      </w:r>
      <w:r w:rsidR="00805958">
        <w:t>TOUR360</w:t>
      </w:r>
      <w:r>
        <w:t xml:space="preserve"> that adidas has ever made. As most players want a shoe that’</w:t>
      </w:r>
      <w:r w:rsidR="009B6320">
        <w:t xml:space="preserve">s extremely comfortable, yet still </w:t>
      </w:r>
      <w:r>
        <w:t xml:space="preserve">provides the stability and traction needed for the golf swing, the TOUR360 XT SL </w:t>
      </w:r>
      <w:r w:rsidR="009B6320">
        <w:t xml:space="preserve">is </w:t>
      </w:r>
      <w:r w:rsidR="00075277">
        <w:t>the answer</w:t>
      </w:r>
      <w:r>
        <w:t xml:space="preserve">. </w:t>
      </w:r>
      <w:r w:rsidR="009B6320">
        <w:t>The entire outsole features the X-</w:t>
      </w:r>
      <w:proofErr w:type="spellStart"/>
      <w:r w:rsidR="009B6320">
        <w:t>Traxion</w:t>
      </w:r>
      <w:proofErr w:type="spellEnd"/>
      <w:r w:rsidR="009B6320">
        <w:t xml:space="preserve"> lug system, strategically placed so player</w:t>
      </w:r>
      <w:r w:rsidR="00075277">
        <w:t xml:space="preserve">s get the comfort of </w:t>
      </w:r>
      <w:proofErr w:type="spellStart"/>
      <w:r w:rsidR="00075277">
        <w:t>spikeless</w:t>
      </w:r>
      <w:proofErr w:type="spellEnd"/>
      <w:r w:rsidR="00075277">
        <w:t xml:space="preserve"> while still maintaining the grip they expect from a high-performance shoe.</w:t>
      </w:r>
      <w:r w:rsidR="007D5D86">
        <w:t xml:space="preserve"> The X-shape lugs also vary in height,</w:t>
      </w:r>
      <w:r w:rsidR="009E5341">
        <w:t xml:space="preserve"> allowing for some lugs to go deeper into the ground,</w:t>
      </w:r>
      <w:r w:rsidR="007D5D86">
        <w:t xml:space="preserve"> which ad</w:t>
      </w:r>
      <w:r w:rsidR="009E5341">
        <w:t xml:space="preserve">idas found to help increase </w:t>
      </w:r>
      <w:r w:rsidR="007D5D86">
        <w:t>overall traction</w:t>
      </w:r>
      <w:r w:rsidR="009E5341">
        <w:t>.</w:t>
      </w:r>
      <w:r w:rsidR="00E3712E">
        <w:t xml:space="preserve"> The shoe is also highlighted by the X-Torsion system through the midfoot to provide more stability and control throughout th</w:t>
      </w:r>
      <w:r w:rsidR="004D7BE8">
        <w:t>e swing. The X-Torsion system</w:t>
      </w:r>
      <w:r w:rsidR="00E3712E">
        <w:t xml:space="preserve"> features an X-shape, connecting the heel and forefoot, which is visible through the TPU outsole. Players will appreciate full-length BOOST in the midsole, providing unparalleled energy return and even more comfort throughout the round. </w:t>
      </w:r>
      <w:r w:rsidR="00075277">
        <w:t>The TOUR360 XT SL comes</w:t>
      </w:r>
      <w:r w:rsidR="00AB7601">
        <w:t xml:space="preserve"> in four colorways</w:t>
      </w:r>
      <w:r w:rsidR="00075277">
        <w:t xml:space="preserve"> with a one-year waterproof warranty and is sure to change the g</w:t>
      </w:r>
      <w:r w:rsidR="004D7BE8">
        <w:t xml:space="preserve">ame in </w:t>
      </w:r>
      <w:proofErr w:type="spellStart"/>
      <w:r w:rsidR="004D7BE8">
        <w:t>spikeless</w:t>
      </w:r>
      <w:proofErr w:type="spellEnd"/>
      <w:r w:rsidR="004D7BE8">
        <w:t xml:space="preserve"> performance</w:t>
      </w:r>
      <w:r w:rsidR="00075277">
        <w:t xml:space="preserve"> footwear.</w:t>
      </w:r>
    </w:p>
    <w:p w:rsidR="00B7077F" w:rsidRDefault="00B7077F" w:rsidP="00345D80">
      <w:pPr>
        <w:spacing w:after="0"/>
      </w:pPr>
    </w:p>
    <w:p w:rsidR="00B7077F" w:rsidRDefault="00B7077F" w:rsidP="00345D80">
      <w:pPr>
        <w:spacing w:after="0"/>
      </w:pPr>
      <w:r>
        <w:t xml:space="preserve">“We wanted to make the highest performing </w:t>
      </w:r>
      <w:proofErr w:type="spellStart"/>
      <w:r>
        <w:t>spikeless</w:t>
      </w:r>
      <w:proofErr w:type="spellEnd"/>
      <w:r>
        <w:t xml:space="preserve"> shoe in the industry,” said Masun Denison, global footwear director, adidas Golf. “We tested all shapes and configurations and found that the X-shape, along with a rubberized TPU outsole, pro</w:t>
      </w:r>
      <w:r w:rsidR="000A7A87">
        <w:t xml:space="preserve">vided unmatched grip, stability, flexibility </w:t>
      </w:r>
      <w:r>
        <w:t>and performance. The X-shape also increases ground contact and provides more comfort on all surfaces.”</w:t>
      </w:r>
    </w:p>
    <w:p w:rsidR="006638F7" w:rsidRDefault="006638F7" w:rsidP="00345D80">
      <w:pPr>
        <w:spacing w:after="0"/>
      </w:pPr>
    </w:p>
    <w:p w:rsidR="004557CD" w:rsidRDefault="000A7A87" w:rsidP="006638F7">
      <w:pPr>
        <w:spacing w:after="0"/>
      </w:pPr>
      <w:r>
        <w:t>The TOUR360 XT</w:t>
      </w:r>
      <w:r w:rsidR="006674C1">
        <w:t xml:space="preserve"> (</w:t>
      </w:r>
      <w:r w:rsidR="003D12CB">
        <w:t>£159.95 / EUR219.95</w:t>
      </w:r>
      <w:r w:rsidR="006674C1">
        <w:t>)</w:t>
      </w:r>
      <w:r>
        <w:t xml:space="preserve"> is co</w:t>
      </w:r>
      <w:r w:rsidR="006674C1">
        <w:t>mpletely redesigned. One of th</w:t>
      </w:r>
      <w:r>
        <w:t>e</w:t>
      </w:r>
      <w:r w:rsidR="008657EF">
        <w:t xml:space="preserve"> key feature</w:t>
      </w:r>
      <w:r>
        <w:t>s</w:t>
      </w:r>
      <w:r w:rsidR="006B5DAF">
        <w:t xml:space="preserve"> </w:t>
      </w:r>
      <w:r w:rsidR="002F79CD">
        <w:t>is the</w:t>
      </w:r>
      <w:r w:rsidR="006638F7">
        <w:t xml:space="preserve"> </w:t>
      </w:r>
      <w:r w:rsidR="006674C1">
        <w:t>new TPU outsole.</w:t>
      </w:r>
      <w:r w:rsidR="00694F07" w:rsidRPr="00694F07">
        <w:t xml:space="preserve"> </w:t>
      </w:r>
      <w:r w:rsidR="00694F07">
        <w:t>adidas implemented a new eight-spike</w:t>
      </w:r>
      <w:r w:rsidR="00694F07" w:rsidRPr="00694F07">
        <w:t xml:space="preserve"> execution in combination with</w:t>
      </w:r>
      <w:r w:rsidR="008A28EF">
        <w:t xml:space="preserve"> the</w:t>
      </w:r>
      <w:r w:rsidR="00694F07" w:rsidRPr="00694F07">
        <w:t xml:space="preserve"> X-</w:t>
      </w:r>
      <w:proofErr w:type="spellStart"/>
      <w:r w:rsidR="00694F07" w:rsidRPr="00694F07">
        <w:t>Traxion</w:t>
      </w:r>
      <w:proofErr w:type="spellEnd"/>
      <w:r w:rsidR="00694F07" w:rsidRPr="00694F07">
        <w:t xml:space="preserve"> secondary lugs</w:t>
      </w:r>
      <w:r w:rsidR="000B116A">
        <w:t xml:space="preserve"> </w:t>
      </w:r>
      <w:r w:rsidR="006F6916">
        <w:t>for</w:t>
      </w:r>
      <w:r w:rsidR="00694F07" w:rsidRPr="00694F07">
        <w:t xml:space="preserve"> additional grip and stability</w:t>
      </w:r>
      <w:r w:rsidR="00694F07">
        <w:t>.</w:t>
      </w:r>
      <w:r w:rsidR="006674C1">
        <w:t xml:space="preserve"> By removing two spikes from the </w:t>
      </w:r>
      <w:r w:rsidR="006674C1">
        <w:lastRenderedPageBreak/>
        <w:t>previous model, adidas increase</w:t>
      </w:r>
      <w:r w:rsidR="00694F07">
        <w:t>d</w:t>
      </w:r>
      <w:r w:rsidR="006674C1">
        <w:t xml:space="preserve"> flexibility and comfort while decreasing overall weight, benefits all golfers </w:t>
      </w:r>
      <w:r w:rsidR="00694F07">
        <w:t>are looking for</w:t>
      </w:r>
      <w:r w:rsidR="006674C1">
        <w:t xml:space="preserve">. </w:t>
      </w:r>
      <w:r w:rsidR="008657EF">
        <w:t xml:space="preserve">BOOST, the best cushioning in the game, </w:t>
      </w:r>
      <w:r w:rsidR="00694F07">
        <w:t>has</w:t>
      </w:r>
      <w:r w:rsidR="00526B18">
        <w:t xml:space="preserve"> also</w:t>
      </w:r>
      <w:r w:rsidR="00694F07">
        <w:t xml:space="preserve"> been re-engineered from heel to toe</w:t>
      </w:r>
      <w:r w:rsidR="008657EF">
        <w:t xml:space="preserve">. </w:t>
      </w:r>
      <w:r w:rsidR="00DD7D5F">
        <w:t xml:space="preserve">BOOST pieces in the </w:t>
      </w:r>
      <w:r w:rsidR="008657EF">
        <w:t>heel and forefoot are</w:t>
      </w:r>
      <w:r w:rsidR="00DD7D5F">
        <w:t xml:space="preserve"> now s</w:t>
      </w:r>
      <w:r>
        <w:t>lightly wi</w:t>
      </w:r>
      <w:r w:rsidR="00DD7D5F">
        <w:t>der and move through large</w:t>
      </w:r>
      <w:r>
        <w:t>r</w:t>
      </w:r>
      <w:r w:rsidR="00DD7D5F">
        <w:t xml:space="preserve"> expansion holes on the bottom to improve both stability and comfort. </w:t>
      </w:r>
      <w:r w:rsidR="00F72D12" w:rsidRPr="00F72D12">
        <w:t>The n</w:t>
      </w:r>
      <w:r w:rsidR="00FF2CEA">
        <w:t>ew BOOST cushioning has a lower-</w:t>
      </w:r>
      <w:r w:rsidR="00F72D12" w:rsidRPr="00F72D12">
        <w:t>profile execution for improved aesthetics while</w:t>
      </w:r>
      <w:r w:rsidR="009747D3">
        <w:t xml:space="preserve"> also</w:t>
      </w:r>
      <w:r w:rsidR="00F72D12" w:rsidRPr="00F72D12">
        <w:t xml:space="preserve"> giving players a better feel with the ground</w:t>
      </w:r>
      <w:r>
        <w:t>.</w:t>
      </w:r>
      <w:r w:rsidR="00A42AA8">
        <w:t xml:space="preserve"> </w:t>
      </w:r>
      <w:r w:rsidR="006674C1">
        <w:t>Underneath the 3-Stripes in the TOUR360 XT</w:t>
      </w:r>
      <w:r w:rsidR="00C64BE1">
        <w:t>,</w:t>
      </w:r>
      <w:r w:rsidR="006674C1">
        <w:t xml:space="preserve"> adidas implemented the new forging </w:t>
      </w:r>
      <w:r w:rsidR="009747D3">
        <w:t>technique by heating that portion of the</w:t>
      </w:r>
      <w:r w:rsidR="00C64BE1">
        <w:t xml:space="preserve"> upper to increase stability in the midfoot while also reducing overall weight of the shoe.</w:t>
      </w:r>
      <w:r w:rsidR="006674C1">
        <w:t xml:space="preserve"> </w:t>
      </w:r>
      <w:r w:rsidR="00C64BE1">
        <w:t>It features</w:t>
      </w:r>
      <w:r w:rsidR="008657EF">
        <w:t xml:space="preserve"> a</w:t>
      </w:r>
      <w:r w:rsidR="004F4336">
        <w:t xml:space="preserve"> rich</w:t>
      </w:r>
      <w:r w:rsidR="008657EF">
        <w:t xml:space="preserve"> </w:t>
      </w:r>
      <w:r w:rsidR="006B5DAF">
        <w:t xml:space="preserve">premium leather upper that comes with a two-year waterproof warranty. </w:t>
      </w:r>
      <w:r w:rsidR="00AB7601">
        <w:t>It will be available in four colorways.</w:t>
      </w:r>
    </w:p>
    <w:p w:rsidR="006638F7" w:rsidRDefault="006638F7" w:rsidP="006638F7">
      <w:pPr>
        <w:spacing w:after="0"/>
      </w:pPr>
    </w:p>
    <w:p w:rsidR="006638F7" w:rsidRDefault="009B6320" w:rsidP="006638F7">
      <w:pPr>
        <w:spacing w:after="0"/>
      </w:pPr>
      <w:r>
        <w:t xml:space="preserve">A new INSITE® </w:t>
      </w:r>
      <w:proofErr w:type="spellStart"/>
      <w:r>
        <w:t>sockliner</w:t>
      </w:r>
      <w:proofErr w:type="spellEnd"/>
      <w:r>
        <w:t xml:space="preserve"> (featured in all t</w:t>
      </w:r>
      <w:r w:rsidR="004F4336">
        <w:t xml:space="preserve">hree models) also helps improves stability </w:t>
      </w:r>
      <w:r>
        <w:t>and balance</w:t>
      </w:r>
      <w:r w:rsidR="009747D3">
        <w:t xml:space="preserve"> </w:t>
      </w:r>
      <w:r w:rsidR="00C64BE1">
        <w:t>by cupping the heel which helps promote better posture</w:t>
      </w:r>
      <w:r>
        <w:t>.</w:t>
      </w:r>
      <w:r w:rsidR="006638F7">
        <w:t xml:space="preserve"> </w:t>
      </w:r>
    </w:p>
    <w:p w:rsidR="00F244C7" w:rsidRDefault="00F244C7" w:rsidP="006638F7">
      <w:pPr>
        <w:spacing w:after="0"/>
      </w:pPr>
    </w:p>
    <w:p w:rsidR="006638F7" w:rsidRDefault="00F72D12" w:rsidP="006638F7">
      <w:pPr>
        <w:spacing w:after="0"/>
      </w:pPr>
      <w:r>
        <w:t xml:space="preserve">The TOUR360 XT and TOUR360 XT SL come in medium and wide options </w:t>
      </w:r>
      <w:r w:rsidR="00F244C7">
        <w:t>while both</w:t>
      </w:r>
      <w:r w:rsidR="0083241F">
        <w:t xml:space="preserve"> models are offered on a brand new last which has improv</w:t>
      </w:r>
      <w:bookmarkStart w:id="0" w:name="_GoBack"/>
      <w:bookmarkEnd w:id="0"/>
      <w:r w:rsidR="0083241F">
        <w:t>ed aesthetics, more forefoot width and a slightly lower ceiling.</w:t>
      </w:r>
      <w:r>
        <w:t xml:space="preserve"> All models </w:t>
      </w:r>
      <w:r w:rsidR="006638F7">
        <w:t>will be available</w:t>
      </w:r>
      <w:r w:rsidR="009B6320">
        <w:t xml:space="preserve"> Feb.1 at select retailers worldwide and</w:t>
      </w:r>
      <w:r w:rsidR="006638F7">
        <w:t xml:space="preserve"> online at </w:t>
      </w:r>
      <w:hyperlink r:id="rId5" w:history="1">
        <w:r w:rsidR="006638F7" w:rsidRPr="002C3AC8">
          <w:rPr>
            <w:rStyle w:val="Hyperlink"/>
          </w:rPr>
          <w:t>adidas.com</w:t>
        </w:r>
      </w:hyperlink>
      <w:r w:rsidR="006638F7">
        <w:t>.</w:t>
      </w:r>
    </w:p>
    <w:p w:rsidR="006638F7" w:rsidRDefault="006638F7" w:rsidP="00345D80">
      <w:pPr>
        <w:spacing w:after="0"/>
      </w:pPr>
    </w:p>
    <w:p w:rsidR="00BF0B9C" w:rsidRDefault="00BF0B9C" w:rsidP="00345D80">
      <w:pPr>
        <w:spacing w:after="0"/>
      </w:pPr>
    </w:p>
    <w:sectPr w:rsidR="00B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0"/>
    <w:rsid w:val="000375D0"/>
    <w:rsid w:val="00075277"/>
    <w:rsid w:val="00095A5F"/>
    <w:rsid w:val="000A7A87"/>
    <w:rsid w:val="000B116A"/>
    <w:rsid w:val="000C7BAC"/>
    <w:rsid w:val="000D740A"/>
    <w:rsid w:val="001071A4"/>
    <w:rsid w:val="001743B8"/>
    <w:rsid w:val="002F79CD"/>
    <w:rsid w:val="00345D80"/>
    <w:rsid w:val="0039410F"/>
    <w:rsid w:val="003D12CB"/>
    <w:rsid w:val="00446D9C"/>
    <w:rsid w:val="004557CD"/>
    <w:rsid w:val="004D7BE8"/>
    <w:rsid w:val="004F4336"/>
    <w:rsid w:val="00521D3A"/>
    <w:rsid w:val="00526B18"/>
    <w:rsid w:val="005A3015"/>
    <w:rsid w:val="005E635A"/>
    <w:rsid w:val="006638F7"/>
    <w:rsid w:val="006674C1"/>
    <w:rsid w:val="00694F07"/>
    <w:rsid w:val="006B5DAF"/>
    <w:rsid w:val="006F6916"/>
    <w:rsid w:val="00773AFF"/>
    <w:rsid w:val="007D5D86"/>
    <w:rsid w:val="00805958"/>
    <w:rsid w:val="0083241F"/>
    <w:rsid w:val="008657EF"/>
    <w:rsid w:val="008A28EF"/>
    <w:rsid w:val="009747D3"/>
    <w:rsid w:val="009B6320"/>
    <w:rsid w:val="009E5341"/>
    <w:rsid w:val="00A42AA8"/>
    <w:rsid w:val="00AB1074"/>
    <w:rsid w:val="00AB2745"/>
    <w:rsid w:val="00AB7601"/>
    <w:rsid w:val="00B260EC"/>
    <w:rsid w:val="00B7077F"/>
    <w:rsid w:val="00BF0B9C"/>
    <w:rsid w:val="00C11584"/>
    <w:rsid w:val="00C64BE1"/>
    <w:rsid w:val="00D11EEF"/>
    <w:rsid w:val="00D2741E"/>
    <w:rsid w:val="00DA61EB"/>
    <w:rsid w:val="00DD7D5F"/>
    <w:rsid w:val="00DF442F"/>
    <w:rsid w:val="00E31BBA"/>
    <w:rsid w:val="00E3712E"/>
    <w:rsid w:val="00F244C7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5089"/>
  <w15:chartTrackingRefBased/>
  <w15:docId w15:val="{28CC5819-647D-485A-9619-BFC30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das.co.uk/go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Atkins, Tim</cp:lastModifiedBy>
  <cp:revision>8</cp:revision>
  <dcterms:created xsi:type="dcterms:W3CDTF">2019-01-02T15:27:00Z</dcterms:created>
  <dcterms:modified xsi:type="dcterms:W3CDTF">2019-01-03T14:46:00Z</dcterms:modified>
</cp:coreProperties>
</file>