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C3" w:rsidRPr="00A15A81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n-US"/>
        </w:rPr>
      </w:pPr>
    </w:p>
    <w:p w:rsidR="004D2F32" w:rsidRPr="001A0AE8" w:rsidRDefault="00587DC3" w:rsidP="004D2F32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  <w:r w:rsidRPr="001A0AE8">
        <w:rPr>
          <w:rFonts w:ascii="Franklin Gothic Book" w:hAnsi="Franklin Gothic Book" w:cs="AdihausDIN"/>
          <w:b/>
          <w:lang w:val="el-GR"/>
        </w:rPr>
        <w:t xml:space="preserve">Η </w:t>
      </w:r>
      <w:r w:rsidRPr="001A0AE8">
        <w:rPr>
          <w:rFonts w:ascii="Franklin Gothic Book" w:hAnsi="Franklin Gothic Book" w:cs="AdihausDIN"/>
          <w:b/>
        </w:rPr>
        <w:t>adidas</w:t>
      </w:r>
      <w:r w:rsidRPr="001A0AE8">
        <w:rPr>
          <w:rFonts w:ascii="Franklin Gothic Book" w:hAnsi="Franklin Gothic Book" w:cs="AdihausDIN"/>
          <w:b/>
          <w:lang w:val="el-GR"/>
        </w:rPr>
        <w:t xml:space="preserve"> </w:t>
      </w:r>
      <w:r w:rsidR="006413B7" w:rsidRPr="001A0AE8">
        <w:rPr>
          <w:rFonts w:ascii="Franklin Gothic Book" w:hAnsi="Franklin Gothic Book" w:cs="AdihausDIN"/>
          <w:b/>
          <w:lang w:val="el-GR"/>
        </w:rPr>
        <w:t xml:space="preserve">αποκαλύπτει τη νέα ποδοσφαιρική συλλογή </w:t>
      </w:r>
      <w:r w:rsidR="00E73979" w:rsidRPr="001A0AE8">
        <w:rPr>
          <w:rFonts w:ascii="Franklin Gothic Book" w:hAnsi="Franklin Gothic Book" w:cs="AdihausDIN"/>
          <w:b/>
          <w:lang w:val="en-US"/>
        </w:rPr>
        <w:t>Spectral</w:t>
      </w:r>
      <w:r w:rsidR="00E73979" w:rsidRPr="001A0AE8">
        <w:rPr>
          <w:rFonts w:ascii="Franklin Gothic Book" w:hAnsi="Franklin Gothic Book" w:cs="AdihausDIN"/>
          <w:b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lang w:val="en-US"/>
        </w:rPr>
        <w:t>Mode</w:t>
      </w:r>
      <w:r w:rsidR="006413B7" w:rsidRPr="001A0AE8">
        <w:rPr>
          <w:rFonts w:ascii="Franklin Gothic Book" w:hAnsi="Franklin Gothic Book" w:cs="AdihausDIN"/>
          <w:b/>
          <w:lang w:val="el-GR"/>
        </w:rPr>
        <w:t xml:space="preserve"> </w:t>
      </w:r>
      <w:r w:rsidR="00EB5937" w:rsidRPr="001A0AE8">
        <w:rPr>
          <w:rFonts w:ascii="Franklin Gothic Book" w:hAnsi="Franklin Gothic Book" w:cs="AdihausDIN"/>
          <w:b/>
          <w:lang w:val="el-GR"/>
        </w:rPr>
        <w:t>γι</w:t>
      </w:r>
      <w:r w:rsidR="00551554" w:rsidRPr="001A0AE8">
        <w:rPr>
          <w:rFonts w:ascii="Franklin Gothic Book" w:hAnsi="Franklin Gothic Book" w:cs="AdihausDIN"/>
          <w:b/>
          <w:lang w:val="el-GR"/>
        </w:rPr>
        <w:t xml:space="preserve">α τους πιο εκρηκτικούς παίκτες του γηπέδου </w:t>
      </w:r>
      <w:r w:rsidR="00EB5937" w:rsidRPr="001A0AE8">
        <w:rPr>
          <w:rFonts w:ascii="Franklin Gothic Book" w:hAnsi="Franklin Gothic Book" w:cs="AdihausDIN"/>
          <w:b/>
          <w:lang w:val="el-GR"/>
        </w:rPr>
        <w:t xml:space="preserve">με </w:t>
      </w:r>
      <w:r w:rsidR="004D2F32" w:rsidRPr="001A0AE8">
        <w:rPr>
          <w:rFonts w:ascii="Franklin Gothic Book" w:hAnsi="Franklin Gothic Book" w:cs="AdihausDIN"/>
          <w:b/>
          <w:lang w:val="el-GR"/>
        </w:rPr>
        <w:t xml:space="preserve">τα ανανεωμένα </w:t>
      </w:r>
      <w:r w:rsidR="004D2F32" w:rsidRPr="001A0AE8">
        <w:rPr>
          <w:rFonts w:ascii="Franklin Gothic Book" w:hAnsi="Franklin Gothic Book" w:cs="AdihausDIN"/>
          <w:b/>
          <w:lang w:val="en-US"/>
        </w:rPr>
        <w:t>Predator</w:t>
      </w:r>
      <w:r w:rsidR="00EB5937" w:rsidRPr="001A0AE8">
        <w:rPr>
          <w:rFonts w:ascii="Franklin Gothic Book" w:hAnsi="Franklin Gothic Book" w:cs="AdihausDIN"/>
          <w:b/>
          <w:lang w:val="el-GR"/>
        </w:rPr>
        <w:t xml:space="preserve"> 18+, ΝΕΜΕΖΙΖ 18</w:t>
      </w:r>
      <w:r w:rsidR="004D2F32" w:rsidRPr="001A0AE8">
        <w:rPr>
          <w:rFonts w:ascii="Franklin Gothic Book" w:hAnsi="Franklin Gothic Book" w:cs="AdihausDIN"/>
          <w:b/>
          <w:lang w:val="el-GR"/>
        </w:rPr>
        <w:t xml:space="preserve">+ 360 </w:t>
      </w:r>
      <w:r w:rsidR="004D2F32" w:rsidRPr="001A0AE8">
        <w:rPr>
          <w:rFonts w:ascii="Franklin Gothic Book" w:hAnsi="Franklin Gothic Book" w:cs="AdihausDIN"/>
          <w:b/>
          <w:lang w:val="en-US"/>
        </w:rPr>
        <w:t>AGILITY</w:t>
      </w:r>
      <w:r w:rsidR="004D2F32" w:rsidRPr="001A0AE8">
        <w:rPr>
          <w:rFonts w:ascii="Franklin Gothic Book" w:hAnsi="Franklin Gothic Book" w:cs="AdihausDIN"/>
          <w:b/>
          <w:lang w:val="el-GR"/>
        </w:rPr>
        <w:t>,</w:t>
      </w:r>
      <w:r w:rsidR="00EB5937" w:rsidRPr="001A0AE8">
        <w:rPr>
          <w:rFonts w:ascii="Franklin Gothic Book" w:hAnsi="Franklin Gothic Book" w:cs="AdihausDIN"/>
          <w:b/>
          <w:lang w:val="el-GR"/>
        </w:rPr>
        <w:t xml:space="preserve"> Χ18</w:t>
      </w:r>
      <w:r w:rsidR="004D2F32" w:rsidRPr="001A0AE8">
        <w:rPr>
          <w:rFonts w:ascii="Franklin Gothic Book" w:hAnsi="Franklin Gothic Book" w:cs="AdihausDIN"/>
          <w:b/>
          <w:lang w:val="el-GR"/>
        </w:rPr>
        <w:t xml:space="preserve">+ και </w:t>
      </w:r>
      <w:r w:rsidR="004D2F32" w:rsidRPr="001A0AE8">
        <w:rPr>
          <w:rFonts w:ascii="Franklin Gothic Book" w:hAnsi="Franklin Gothic Book" w:cs="AdihausDIN"/>
          <w:b/>
          <w:lang w:val="en-US"/>
        </w:rPr>
        <w:t>COPA</w:t>
      </w:r>
      <w:r w:rsidR="004D2F32" w:rsidRPr="001A0AE8">
        <w:rPr>
          <w:rFonts w:ascii="Franklin Gothic Book" w:hAnsi="Franklin Gothic Book" w:cs="AdihausDIN"/>
          <w:b/>
          <w:lang w:val="el-GR"/>
        </w:rPr>
        <w:t>18</w:t>
      </w:r>
    </w:p>
    <w:p w:rsidR="008771CC" w:rsidRPr="001A0AE8" w:rsidRDefault="00B17EA7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 Το</w:t>
      </w:r>
      <w:r w:rsidR="00DE35A7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DE35A7" w:rsidRPr="001A0AE8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Predator</w:t>
      </w:r>
      <w:r w:rsidR="00DE35A7" w:rsidRPr="001A0AE8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18+</w:t>
      </w:r>
      <w:r w:rsidR="00DE35A7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0471CA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της νέας συλλογής</w:t>
      </w:r>
      <w:r w:rsidR="002F1CFA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Mode</w:t>
      </w:r>
      <w:r w:rsidR="000471CA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παρουσιάζεται</w:t>
      </w:r>
      <w:r w:rsidR="002F1CFA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σε </w:t>
      </w:r>
      <w:r w:rsidR="00EB5937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νέο μοναδικό </w:t>
      </w:r>
      <w:r w:rsidR="00E76E04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χρωματικό </w:t>
      </w:r>
      <w:r w:rsidR="00EB5937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συνδυασμό με </w:t>
      </w:r>
      <w:r w:rsidR="00AA1BC3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το ανοιχτό ροζ </w:t>
      </w:r>
      <w:bookmarkStart w:id="0" w:name="_GoBack"/>
      <w:bookmarkEnd w:id="0"/>
      <w:r w:rsidR="00AA1BC3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χρώμα να κυριαρχεί</w:t>
      </w:r>
      <w:r w:rsidR="00551554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AA1BC3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</w:p>
    <w:p w:rsidR="002F1CFA" w:rsidRPr="001A0AE8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  <w:r w:rsidR="004D2F32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4D2F32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To</w:t>
      </w:r>
      <w:r w:rsidR="00551554"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καινούριο</w:t>
      </w:r>
      <w:r w:rsidRPr="001A0AE8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i/>
          <w:sz w:val="24"/>
          <w:szCs w:val="24"/>
          <w:lang w:val="en-US"/>
        </w:rPr>
        <w:t>NEMEZIZ</w:t>
      </w:r>
      <w:r w:rsidR="00E73979" w:rsidRPr="001A0AE8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18+ 360 </w:t>
      </w:r>
      <w:r w:rsidR="00E73979" w:rsidRPr="001A0AE8">
        <w:rPr>
          <w:rFonts w:ascii="Franklin Gothic Book" w:hAnsi="Franklin Gothic Book" w:cs="AdihausDIN"/>
          <w:b/>
          <w:i/>
          <w:sz w:val="24"/>
          <w:szCs w:val="24"/>
          <w:lang w:val="en-US"/>
        </w:rPr>
        <w:t>AGILITY</w:t>
      </w:r>
      <w:r w:rsidRPr="001A0AE8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</w:t>
      </w:r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σε ασημί χρώμα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θα φορεθεί στο γήπεδο από τους κορυφαίους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Lionel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Messi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,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Jesse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Lingard</w:t>
      </w:r>
      <w:r w:rsidR="00E76E0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και</w:t>
      </w:r>
      <w:r w:rsidR="00D55096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Roberto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Firmino</w:t>
      </w:r>
      <w:proofErr w:type="spellEnd"/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355CF2" w:rsidRPr="001A0AE8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-Το </w:t>
      </w:r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ανανεωμένο </w:t>
      </w:r>
      <w:r w:rsidR="00E73979" w:rsidRPr="001A0AE8">
        <w:rPr>
          <w:rFonts w:ascii="Franklin Gothic Book" w:hAnsi="Franklin Gothic Book" w:cs="AdihausDIN"/>
          <w:b/>
          <w:i/>
          <w:sz w:val="24"/>
          <w:szCs w:val="24"/>
          <w:lang w:val="en-US"/>
        </w:rPr>
        <w:t>X</w:t>
      </w:r>
      <w:r w:rsidR="00E73979" w:rsidRPr="001A0AE8">
        <w:rPr>
          <w:rFonts w:ascii="Franklin Gothic Book" w:hAnsi="Franklin Gothic Book" w:cs="AdihausDIN"/>
          <w:b/>
          <w:i/>
          <w:sz w:val="24"/>
          <w:szCs w:val="24"/>
          <w:lang w:val="el-GR"/>
        </w:rPr>
        <w:t>18+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είναι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σχεδιασμένο για τους </w:t>
      </w:r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πιο γρήγορους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παίκτες του γηπέδου με 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minimal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και ελαφριά κατασκευή </w:t>
      </w:r>
      <w:r w:rsidR="00551554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που αυξάνει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τη</w:t>
      </w:r>
      <w:r w:rsidR="0003683B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ν</w:t>
      </w:r>
      <w:r w:rsidR="00AA1BC3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ταχύτητα</w:t>
      </w:r>
      <w:r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1E4ED6" w:rsidRPr="001A0AE8" w:rsidRDefault="00355CF2" w:rsidP="009E7DCD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Το ιστορικό </w:t>
      </w:r>
      <w:r w:rsidR="009E7DCD" w:rsidRPr="001A0AE8">
        <w:rPr>
          <w:rFonts w:ascii="Franklin Gothic Book" w:hAnsi="Franklin Gothic Book" w:cs="AdihausDIN"/>
          <w:b/>
          <w:i/>
          <w:sz w:val="24"/>
          <w:szCs w:val="24"/>
          <w:lang w:val="en-US"/>
        </w:rPr>
        <w:t>COPA</w:t>
      </w:r>
      <w:r w:rsidR="009E7DCD" w:rsidRPr="001A0AE8">
        <w:rPr>
          <w:rFonts w:ascii="Franklin Gothic Book" w:hAnsi="Franklin Gothic Book" w:cs="AdihausDIN"/>
          <w:b/>
          <w:i/>
          <w:sz w:val="24"/>
          <w:szCs w:val="24"/>
          <w:lang w:val="el-GR"/>
        </w:rPr>
        <w:t>18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επιστρέφει ανανεωμένο σε 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Stadium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και 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n-US"/>
        </w:rPr>
        <w:t>Cage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εκδοχές</w:t>
      </w:r>
      <w:r w:rsidR="004D2F32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 w:rsidRPr="001A0AE8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9B2A85" w:rsidRPr="001A0AE8" w:rsidRDefault="009B2A85" w:rsidP="009B2A8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παρουσιάζει τη νέα ποδοσφαιρική συλλογή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σχεδιασμένη </w:t>
      </w:r>
      <w:r w:rsidR="0055155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ειδικά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για </w:t>
      </w:r>
      <w:r w:rsidR="00EA7565" w:rsidRPr="001A0AE8">
        <w:rPr>
          <w:rFonts w:ascii="Franklin Gothic Book" w:hAnsi="Franklin Gothic Book" w:cs="AdihausDIN"/>
          <w:sz w:val="24"/>
          <w:szCs w:val="24"/>
          <w:lang w:val="el-GR"/>
        </w:rPr>
        <w:t>παίκτες που ε</w:t>
      </w:r>
      <w:r w:rsidR="0014738D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ίναι αποφασισμένοι να ξεχωρίσουν </w:t>
      </w:r>
      <w:r w:rsidR="00BA22AB" w:rsidRPr="001A0AE8">
        <w:rPr>
          <w:rFonts w:ascii="Franklin Gothic Book" w:hAnsi="Franklin Gothic Book" w:cs="AdihausDIN"/>
          <w:sz w:val="24"/>
          <w:szCs w:val="24"/>
          <w:lang w:val="el-GR"/>
        </w:rPr>
        <w:t>χάρη στ</w:t>
      </w:r>
      <w:r w:rsidR="0014738D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ους νέους </w:t>
      </w:r>
      <w:r w:rsidR="0055155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ανατρεπτικούς </w:t>
      </w:r>
      <w:r w:rsidR="0014738D" w:rsidRPr="001A0AE8">
        <w:rPr>
          <w:rFonts w:ascii="Franklin Gothic Book" w:hAnsi="Franklin Gothic Book" w:cs="AdihausDIN"/>
          <w:sz w:val="24"/>
          <w:szCs w:val="24"/>
          <w:lang w:val="el-GR"/>
        </w:rPr>
        <w:t>χρωματικούς σχεδιασμούς και τις κορυφαίες τεχνολογίες.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Στη νέα συλλογή πρωταγωνιστούν οι ανανεωμένες εκδόσεις των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18+,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18+ 360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και του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0471C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537378" w:rsidRPr="001A0AE8" w:rsidRDefault="00D2116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>Τ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ο </w:t>
      </w:r>
      <w:r w:rsidR="00F43096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F43096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επιστρέφει με τις τεχνολογίες που το έκαναν να ξεχωρίσει</w:t>
      </w:r>
      <w:r w:rsidR="00815E4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5155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="00815E44" w:rsidRPr="001A0AE8">
        <w:rPr>
          <w:rFonts w:ascii="Franklin Gothic Book" w:hAnsi="Franklin Gothic Book" w:cs="AdihausDIN"/>
          <w:sz w:val="24"/>
          <w:szCs w:val="24"/>
          <w:lang w:val="el-GR"/>
        </w:rPr>
        <w:t>ένα</w:t>
      </w:r>
      <w:r w:rsidR="00551554" w:rsidRPr="001A0AE8">
        <w:rPr>
          <w:rFonts w:ascii="Franklin Gothic Book" w:hAnsi="Franklin Gothic Book" w:cs="AdihausDIN"/>
          <w:sz w:val="24"/>
          <w:szCs w:val="24"/>
          <w:lang w:val="el-GR"/>
        </w:rPr>
        <w:t>ν</w:t>
      </w:r>
      <w:r w:rsidR="00815E4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χρωματικό συνδυασμό </w:t>
      </w:r>
      <w:r w:rsidR="0084219F" w:rsidRPr="001A0AE8">
        <w:rPr>
          <w:rFonts w:ascii="Franklin Gothic Book" w:hAnsi="Franklin Gothic Book" w:cs="AdihausDIN"/>
          <w:sz w:val="24"/>
          <w:szCs w:val="24"/>
          <w:lang w:val="el-GR"/>
        </w:rPr>
        <w:t>ανοιχτού ροζ</w:t>
      </w:r>
      <w:r w:rsidR="0055155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που δεν θα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περάσει απαρατήρητος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. Το σύστημα</w:t>
      </w:r>
      <w:r w:rsidR="0053737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37378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PURE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CUT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37378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="00537378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τον απόλυτο έλεγχο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στην επαφή με το έδαφος</w:t>
      </w:r>
      <w:r w:rsidR="00F33515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ενώ η τεχνολογία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43096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="00F43096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F43096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="00F33515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στο μεσαίο μέρος του παπουτσιού</w:t>
      </w:r>
      <w:r w:rsidR="00F33515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κρατάει το πόδι σ</w:t>
      </w:r>
      <w:r w:rsidR="00B566AE" w:rsidRPr="001A0AE8">
        <w:rPr>
          <w:rFonts w:ascii="Franklin Gothic Book" w:hAnsi="Franklin Gothic Book" w:cs="AdihausDIN"/>
          <w:sz w:val="24"/>
          <w:szCs w:val="24"/>
          <w:lang w:val="el-GR"/>
        </w:rPr>
        <w:t>ταθερό προσφέροντας ισορροπία καθ’</w:t>
      </w:r>
      <w:r w:rsidR="00F43096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όλη τη διάρκεια του παιχνιδιού. </w:t>
      </w:r>
      <w:r w:rsidR="0084219F" w:rsidRPr="001A0AE8">
        <w:rPr>
          <w:rFonts w:ascii="Franklin Gothic Book" w:hAnsi="Franklin Gothic Book" w:cs="AdihausDIN"/>
          <w:sz w:val="24"/>
          <w:szCs w:val="24"/>
          <w:lang w:val="el-GR"/>
        </w:rPr>
        <w:t>Π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>αράλληλα</w:t>
      </w:r>
      <w:r w:rsidR="00F33515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η τεχνολογία </w:t>
      </w:r>
      <w:r w:rsidR="002F1CFA" w:rsidRPr="001A0AE8">
        <w:rPr>
          <w:rFonts w:ascii="Franklin Gothic Book" w:hAnsi="Franklin Gothic Book" w:cs="AdihausDIN"/>
          <w:b/>
          <w:sz w:val="24"/>
          <w:szCs w:val="24"/>
        </w:rPr>
        <w:t>BOOST</w:t>
      </w:r>
      <w:r w:rsidR="002F1CFA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211FC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>σε όλο το μήκος της μεσαίας σόλας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του πα</w:t>
      </w:r>
      <w:r w:rsidR="000471CA" w:rsidRPr="001A0AE8">
        <w:rPr>
          <w:rFonts w:ascii="Franklin Gothic Book" w:hAnsi="Franklin Gothic Book" w:cs="AdihausDIN"/>
          <w:sz w:val="24"/>
          <w:szCs w:val="24"/>
          <w:lang w:val="el-GR"/>
        </w:rPr>
        <w:t>π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ουτσιού</w:t>
      </w:r>
      <w:r w:rsidR="00211FC4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επιστρέφει την ενέργεια σε κάθε βήμα. </w:t>
      </w:r>
    </w:p>
    <w:p w:rsidR="007E1CAF" w:rsidRPr="001A0AE8" w:rsidRDefault="005678B3" w:rsidP="007E1CA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>Στη νέα</w:t>
      </w:r>
      <w:r w:rsidR="00D2116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εκδοχή του, τ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ο νέο </w:t>
      </w:r>
      <w:r w:rsidR="002F1CFA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2F1CFA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 </w:t>
      </w:r>
      <w:r w:rsidR="002F1CFA" w:rsidRPr="001A0AE8">
        <w:rPr>
          <w:rFonts w:ascii="Franklin Gothic Book" w:hAnsi="Franklin Gothic Book" w:cs="AdihausDIN"/>
          <w:sz w:val="24"/>
          <w:szCs w:val="24"/>
          <w:lang w:val="el-GR"/>
        </w:rPr>
        <w:t>διαθέτει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το </w:t>
      </w:r>
      <w:proofErr w:type="spellStart"/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Primeknit</w:t>
      </w:r>
      <w:proofErr w:type="spellEnd"/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που προσφέρει άνεση και κατάλληλη υποστήριξη, ενώ το </w:t>
      </w:r>
      <w:r w:rsidR="007E1CAF" w:rsidRPr="001A0AE8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απόλυτη σταθερότητα σε όλες τις καιρικές συνθήκες, με το 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E1CAF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="007E1CA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να μιμείται το σχήμα της φτέρνας και να καταφέρνει να «κλειδώνει» το πόδι στη θέση του. </w:t>
      </w:r>
    </w:p>
    <w:p w:rsidR="00FD459B" w:rsidRPr="001A0AE8" w:rsidRDefault="00FD459B" w:rsidP="002F1CF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Οι τεχνολογίες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™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είναι ενσωματωμένες και στη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ν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εκδοχή </w:t>
      </w:r>
      <w:r w:rsidR="003B7C84" w:rsidRPr="001A0AE8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Predator 18+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γήπεδα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τύπου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5x5</w:t>
      </w:r>
      <w:r w:rsidR="00D56B7F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ενώ </w:t>
      </w:r>
      <w:r w:rsidR="00D2116F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νέα έκδοση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είναι διαθέσι</w:t>
      </w:r>
      <w:r w:rsidR="00D2116F" w:rsidRPr="001A0AE8">
        <w:rPr>
          <w:rFonts w:ascii="Franklin Gothic Book" w:hAnsi="Franklin Gothic Book" w:cs="AdihausDIN"/>
          <w:sz w:val="24"/>
          <w:szCs w:val="24"/>
          <w:lang w:val="el-GR"/>
        </w:rPr>
        <w:t>μη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D2116F" w:rsidRPr="001A0AE8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lifestyle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2116F" w:rsidRPr="001A0AE8">
        <w:rPr>
          <w:rFonts w:ascii="Franklin Gothic Book" w:hAnsi="Franklin Gothic Book" w:cs="AdihausDIN"/>
          <w:sz w:val="24"/>
          <w:szCs w:val="24"/>
          <w:lang w:val="el-GR"/>
        </w:rPr>
        <w:t>εκδοχή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για μοναδικές εμφανίσεις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και εκτός γηπέδου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FB20E2" w:rsidRPr="001A0AE8" w:rsidRDefault="00B03D1F" w:rsidP="00A15BA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ανανεωμένο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18+ 360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4D2F3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>σε εντυπωσιακή ασημί απόχρωση</w:t>
      </w:r>
      <w:r w:rsidR="00F33515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>απευθύνεται σ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τους ευέλικτους παίκτες που θέλουν να κερδίζουν έδαφος σε κάθε τους βήμα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μέσα σ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>το γήπεδο</w:t>
      </w:r>
      <w:r w:rsidR="003B687E" w:rsidRPr="001A0AE8">
        <w:rPr>
          <w:rFonts w:ascii="Franklin Gothic Book" w:hAnsi="Franklin Gothic Book"/>
          <w:lang w:val="el-GR"/>
        </w:rPr>
        <w:t>.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15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Εκτός από το κομψό ροζ στο πάνω μέρος, το </w:t>
      </w:r>
      <w:r w:rsidR="00A15BAA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A15BAA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18+ 360 </w:t>
      </w:r>
      <w:r w:rsidR="00A15BAA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A15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διαθέτει μεταλλικές χρυσές και λευκές λεπτομέρειες. 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>Μ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 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ενσωματωμένες τις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κορυφαίες τεχνολογίες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AGILITYBANDAGE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TORSIONTAPES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δι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>ασφαλίζεται η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απόλυτη εφαρμογή και 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σταθερότητα 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>του πέλματος, με το διπλό κολάρο να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«κλειδώνει» τον αστράγαλο 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>σε κάθε απότομη αλλαγή κατεύθυνσης</w:t>
      </w:r>
      <w:r w:rsidR="00F814E4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ενώ η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δομή νήματος τεχνολογίας </w:t>
      </w:r>
      <w:r w:rsidR="003B7C84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AGILITYKNIT</w:t>
      </w:r>
      <w:r w:rsidR="003B7C84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2.0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ροσφέρει</w:t>
      </w:r>
      <w:r w:rsidR="003B7C8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ελαφριά αίσθηση που προσαρμόζεται. </w:t>
      </w:r>
    </w:p>
    <w:p w:rsidR="002F1CFA" w:rsidRPr="001A0AE8" w:rsidRDefault="003B7C84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E73979" w:rsidRPr="001A0AE8">
        <w:rPr>
          <w:rFonts w:ascii="Franklin Gothic Book" w:hAnsi="Franklin Gothic Book" w:cs="AdihausDIN"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sz w:val="24"/>
          <w:szCs w:val="24"/>
          <w:lang w:val="en-US"/>
        </w:rPr>
        <w:t>Mode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+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360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είναι διαθέσιμο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εκδόσεις με τον ίδιο χρωματικό συνδυασμό και τεχνολογίες. </w:t>
      </w:r>
    </w:p>
    <w:p w:rsidR="00CA25BC" w:rsidRPr="001A0AE8" w:rsidRDefault="003B7C84" w:rsidP="0083115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τρίτο μοντέλο της νέας ποδοσφαιρικής συλλογής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5678B3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το ανανεωμένο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CA25BC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εί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ναι το παπούτσι των ποδοσφαιρικών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αστέρων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της </w:t>
      </w:r>
      <w:r w:rsidR="00FB20E2" w:rsidRPr="001A0AE8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των κορυφαίων «θαν</w:t>
      </w:r>
      <w:r w:rsidR="00FB490B" w:rsidRPr="001A0AE8">
        <w:rPr>
          <w:rFonts w:ascii="Franklin Gothic Book" w:hAnsi="Franklin Gothic Book" w:cs="AdihausDIN"/>
          <w:sz w:val="24"/>
          <w:szCs w:val="24"/>
          <w:lang w:val="el-GR"/>
        </w:rPr>
        <w:t>ατηφόρων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» παικτών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π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αγκοσμίως όπως ο </w:t>
      </w:r>
      <w:r w:rsidR="0083115C" w:rsidRPr="001A0AE8">
        <w:rPr>
          <w:rFonts w:ascii="Franklin Gothic Book" w:hAnsi="Franklin Gothic Book" w:cs="AdihausDIN"/>
          <w:sz w:val="24"/>
          <w:szCs w:val="24"/>
          <w:lang w:val="en-US"/>
        </w:rPr>
        <w:t>Gabriel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3115C" w:rsidRPr="001A0AE8">
        <w:rPr>
          <w:rFonts w:ascii="Franklin Gothic Book" w:hAnsi="Franklin Gothic Book" w:cs="AdihausDIN"/>
          <w:sz w:val="24"/>
          <w:szCs w:val="24"/>
          <w:lang w:val="en-US"/>
        </w:rPr>
        <w:t>Jesus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ο Μο </w:t>
      </w:r>
      <w:r w:rsidR="0083115C" w:rsidRPr="001A0AE8">
        <w:rPr>
          <w:rFonts w:ascii="Franklin Gothic Book" w:hAnsi="Franklin Gothic Book" w:cs="AdihausDIN"/>
          <w:sz w:val="24"/>
          <w:szCs w:val="24"/>
          <w:lang w:val="en-US"/>
        </w:rPr>
        <w:t>Salah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ο </w:t>
      </w:r>
      <w:r w:rsidR="0083115C" w:rsidRPr="001A0AE8">
        <w:rPr>
          <w:rFonts w:ascii="Franklin Gothic Book" w:hAnsi="Franklin Gothic Book" w:cs="AdihausDIN"/>
          <w:sz w:val="24"/>
          <w:szCs w:val="24"/>
          <w:lang w:val="en-US"/>
        </w:rPr>
        <w:t>Gareth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3115C" w:rsidRPr="001A0AE8">
        <w:rPr>
          <w:rFonts w:ascii="Franklin Gothic Book" w:hAnsi="Franklin Gothic Book" w:cs="AdihausDIN"/>
          <w:sz w:val="24"/>
          <w:szCs w:val="24"/>
          <w:lang w:val="en-US"/>
        </w:rPr>
        <w:t>Bale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. Σε </w:t>
      </w:r>
      <w:r w:rsidR="003B687E" w:rsidRPr="001A0AE8">
        <w:rPr>
          <w:rFonts w:ascii="Franklin Gothic Book" w:hAnsi="Franklin Gothic Book" w:cs="AdihausDIN"/>
          <w:sz w:val="24"/>
          <w:szCs w:val="24"/>
          <w:lang w:val="en-US"/>
        </w:rPr>
        <w:t>off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3B687E" w:rsidRPr="001A0AE8">
        <w:rPr>
          <w:rFonts w:ascii="Franklin Gothic Book" w:hAnsi="Franklin Gothic Book" w:cs="AdihausDIN"/>
          <w:sz w:val="24"/>
          <w:szCs w:val="24"/>
          <w:lang w:val="en-US"/>
        </w:rPr>
        <w:t>white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3B687E" w:rsidRPr="001A0AE8">
        <w:rPr>
          <w:rFonts w:ascii="Franklin Gothic Book" w:hAnsi="Franklin Gothic Book" w:cs="AdihausDIN"/>
          <w:sz w:val="24"/>
          <w:szCs w:val="24"/>
          <w:lang w:val="en-US"/>
        </w:rPr>
        <w:t>colorway</w:t>
      </w:r>
      <w:r w:rsidR="00BC651A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FB20E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93B55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με κατασκευή </w:t>
      </w:r>
      <w:r w:rsidR="00B93B55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CLAW </w:t>
      </w:r>
    </w:p>
    <w:p w:rsidR="00CA25BC" w:rsidRPr="001A0AE8" w:rsidRDefault="00CA25BC" w:rsidP="0083115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b/>
          <w:sz w:val="24"/>
          <w:szCs w:val="24"/>
          <w:lang w:val="el-GR"/>
        </w:rPr>
      </w:pPr>
    </w:p>
    <w:p w:rsidR="0083115C" w:rsidRPr="001A0AE8" w:rsidRDefault="00B93B55" w:rsidP="0083115C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COLLAR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C651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από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εξελιγμένο ελαστικό υλικό ασφαλίζει το πόδι σε ένα σημείο</w:t>
      </w:r>
      <w:r w:rsidR="003B687E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ενώ η 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SKELETAL WEAVE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που αποτελείται από ένα εξαιρετικά λεπτό πλέγμα από νήματα προσφέρει ελαφριά αίσθηση και τεχνολογία 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SPEEDMESH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για απόλυτα ελεγχόμενη εφαρμογή χωρίς να περιορίζει την κίνηση του ποδιού.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="00FB20E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FRAME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εξωτερική σόλα προσφέρει σταθερότητ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>α για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κάθε αλλαγή κατεύθυνσης 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="00FB20E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μεγάλη ταχύτητα</w:t>
      </w:r>
      <w:r w:rsidR="00BC651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μαζί με την 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3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D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MOULDED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3115C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HEEL</w:t>
      </w:r>
      <w:r w:rsidR="0083115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«κλειδώνουν» το πέλμα και τη φτέρνα τις στιγμές που η απότομη επιτάχυνση κρίνεται απαραίτητη.</w:t>
      </w:r>
    </w:p>
    <w:p w:rsidR="0083115C" w:rsidRPr="001A0AE8" w:rsidRDefault="0083115C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n-US"/>
        </w:rPr>
        <w:t>To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κυκλοφορεί και σε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εκδοχές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, με το τελευταίο</w:t>
      </w:r>
      <w:r w:rsidR="005E24C1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στα ίδια χρώματα</w:t>
      </w:r>
      <w:r w:rsidR="005E24C1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να διαθέτει τη νέα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low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-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cut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</w:rPr>
        <w:t>CLAW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</w:rPr>
        <w:t>COLLAR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τεχνολογία,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ε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πάνω μέρος χωρίς κορδόνια όπως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η εκδόση για το γήπεδο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ενδιάμεση σόλα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Pr="001A0AE8">
        <w:rPr>
          <w:rFonts w:ascii="Franklin Gothic Book" w:hAnsi="Franklin Gothic Book" w:cs="AdihausDIN"/>
          <w:b/>
          <w:sz w:val="24"/>
          <w:szCs w:val="24"/>
          <w:vertAlign w:val="superscript"/>
          <w:lang w:val="en-US"/>
        </w:rPr>
        <w:t>TM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με τάπες που παρέχουν αυξημένη σταθερότητα και στήριξη. </w:t>
      </w:r>
    </w:p>
    <w:p w:rsidR="00FB20E2" w:rsidRPr="001A0AE8" w:rsidRDefault="00355CF2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Στη νέα συλλογή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αποκαλύπτεται και το ανανεωμένο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FA50FE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στο χρώμα της μέντας,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το ιστορι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κό ποδοσφαιρικό παπούτσι που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έκανε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πρώτη φορά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την εμφάνιση του τη δεκαετία του ’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70 με το 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μοντέλο </w:t>
      </w:r>
      <w:r w:rsidR="00702BAA" w:rsidRPr="001A0AE8">
        <w:rPr>
          <w:rFonts w:ascii="Franklin Gothic Book" w:hAnsi="Franklin Gothic Book" w:cs="AdihausDIN"/>
          <w:sz w:val="24"/>
          <w:szCs w:val="24"/>
          <w:lang w:val="en-US"/>
        </w:rPr>
        <w:t>COPA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02BAA" w:rsidRPr="001A0AE8">
        <w:rPr>
          <w:rFonts w:ascii="Franklin Gothic Book" w:hAnsi="Franklin Gothic Book" w:cs="AdihausDIN"/>
          <w:sz w:val="24"/>
          <w:szCs w:val="24"/>
          <w:lang w:val="en-US"/>
        </w:rPr>
        <w:t>Mundial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αργότερα </w:t>
      </w:r>
      <w:r w:rsidR="00702BAA" w:rsidRPr="001A0AE8">
        <w:rPr>
          <w:rFonts w:ascii="Franklin Gothic Book" w:hAnsi="Franklin Gothic Book" w:cs="AdihausDIN"/>
          <w:sz w:val="24"/>
          <w:szCs w:val="24"/>
          <w:lang w:val="el-GR"/>
        </w:rPr>
        <w:t>κυκλοφόρησε σε πολλές διαφορετικές εκδοχές σε όλο τον κόσμο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8B2962" w:rsidRPr="001A0AE8" w:rsidRDefault="00702BAA" w:rsidP="008B2962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 νέο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18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διαθέτει προηγμένα υλικά απόδοσης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συνδυάζοντας το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Leather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Embossed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υψηλής ποιότητας δερμάτινο επάνω μέρος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A7521A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καινοτόμο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Construction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για απόλυτη εφαρμογή.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8B2962" w:rsidRPr="001A0AE8">
        <w:rPr>
          <w:rFonts w:ascii="Franklin Gothic Book" w:hAnsi="Franklin Gothic Book" w:cs="AdihausDIN"/>
          <w:sz w:val="24"/>
          <w:szCs w:val="24"/>
          <w:lang w:val="en-US"/>
        </w:rPr>
        <w:t>premium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δερμάτινη τεχνολογία στην επάνω σόλα με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Ray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Cage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ακόμα μεγαλύτερο έλεγχο μειώνοντας την ολίσθηση παράλληλα με την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Compression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Fold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Over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Tongue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που παρέχει βελτιωμένη σταθερότητα και είναι ειδικά σχεδιασμένη για να προσφέρει απόλυτη εφαρμογή.</w:t>
      </w:r>
    </w:p>
    <w:p w:rsidR="00FB20E2" w:rsidRPr="001A0AE8" w:rsidRDefault="00A7521A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κατασκευή τεχνολογίας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Comfort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Internal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401D1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και ο εσωτερικός προσχηματισμένος πάτος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Ortholite</w:t>
      </w:r>
      <w:proofErr w:type="spellEnd"/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401D1" w:rsidRPr="001A0AE8">
        <w:rPr>
          <w:rFonts w:ascii="Franklin Gothic Book" w:hAnsi="Franklin Gothic Book" w:cs="AdihausDIN"/>
          <w:sz w:val="24"/>
          <w:szCs w:val="24"/>
          <w:lang w:val="el-GR"/>
        </w:rPr>
        <w:t>προσφέρουν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μια βελτιωμένη εμπειρία απορρόφησης των κραδασμών για απαράμιλλη άνεση.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To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τέταρτο μοντέλο της συλλογής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Spectral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73979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0471CA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7F28DB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506E5" w:rsidRPr="001A0AE8">
        <w:rPr>
          <w:rFonts w:ascii="Franklin Gothic Book" w:hAnsi="Franklin Gothic Book" w:cs="AdihausDIN"/>
          <w:sz w:val="24"/>
          <w:szCs w:val="24"/>
          <w:lang w:val="el-GR"/>
        </w:rPr>
        <w:t>κυκλοφορεί στο ίδιο χρώμα της μέντας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E207B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στην έκδοση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τεχνολογίες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όπως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™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>ενδιάμεση</w:t>
      </w:r>
      <w:r w:rsidR="008B296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8B2962" w:rsidRPr="001A0AE8">
        <w:rPr>
          <w:rFonts w:ascii="Franklin Gothic Book" w:hAnsi="Franklin Gothic Book" w:cs="AdihausDIN"/>
          <w:sz w:val="24"/>
          <w:szCs w:val="24"/>
          <w:lang w:val="el-GR"/>
        </w:rPr>
        <w:t>σόλα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EVA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strip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και</w:t>
      </w:r>
      <w:r w:rsidR="002836E4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η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εξωτερική 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rubber</w:t>
      </w:r>
      <w:r w:rsidR="00652298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σόλα</w:t>
      </w:r>
      <w:r w:rsidR="004D2F32"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έτοιμο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να κυριαρχήσ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ει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25BC" w:rsidRPr="001A0AE8">
        <w:rPr>
          <w:rFonts w:ascii="Franklin Gothic Book" w:hAnsi="Franklin Gothic Book" w:cs="AdihausDIN"/>
          <w:sz w:val="24"/>
          <w:szCs w:val="24"/>
          <w:lang w:val="el-GR"/>
        </w:rPr>
        <w:t>και σ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τα 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γήπεδα τύπου 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652298" w:rsidRPr="001A0AE8"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="004D2F32" w:rsidRPr="001A0AE8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652298"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CA25BC" w:rsidRPr="001A0AE8" w:rsidRDefault="00CA25BC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872A4" w:rsidRPr="001A0AE8" w:rsidRDefault="004D2F32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Ανακάλυψε </w:t>
      </w:r>
      <w:r w:rsidR="00CA25BC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και εσύ </w:t>
      </w:r>
      <w:r w:rsidRPr="00A964D8">
        <w:rPr>
          <w:rFonts w:ascii="Franklin Gothic Book" w:hAnsi="Franklin Gothic Book" w:cs="AdihausDIN"/>
          <w:sz w:val="24"/>
          <w:szCs w:val="24"/>
          <w:lang w:val="el-GR"/>
        </w:rPr>
        <w:t>τη ν</w:t>
      </w:r>
      <w:r w:rsidR="008872A4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έα </w:t>
      </w:r>
      <w:r w:rsidR="00A15A81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ποδοσφαιρική </w:t>
      </w:r>
      <w:r w:rsidR="008872A4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συλλογή </w:t>
      </w:r>
      <w:r w:rsidR="00E73979" w:rsidRPr="00A964D8">
        <w:rPr>
          <w:rFonts w:ascii="Franklin Gothic Book" w:hAnsi="Franklin Gothic Book" w:cs="AdihausDIN"/>
          <w:sz w:val="24"/>
          <w:szCs w:val="24"/>
          <w:lang w:val="en-US"/>
        </w:rPr>
        <w:t>Spectral</w:t>
      </w:r>
      <w:r w:rsidR="00E73979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73979" w:rsidRPr="00A964D8">
        <w:rPr>
          <w:rFonts w:ascii="Franklin Gothic Book" w:hAnsi="Franklin Gothic Book" w:cs="AdihausDIN"/>
          <w:sz w:val="24"/>
          <w:szCs w:val="24"/>
          <w:lang w:val="en-US"/>
        </w:rPr>
        <w:t>Mode</w:t>
      </w:r>
      <w:r w:rsidR="00FB20E2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25BC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και κάνε τη διαφορά εντός και εκτός γηπέδου. </w:t>
      </w:r>
      <w:r w:rsidR="00A964D8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Βρες τη </w:t>
      </w:r>
      <w:r w:rsidR="008872A4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στο </w:t>
      </w:r>
      <w:r w:rsidR="0081498F" w:rsidRPr="00A964D8">
        <w:fldChar w:fldCharType="begin"/>
      </w:r>
      <w:r w:rsidR="0081498F" w:rsidRPr="00A964D8">
        <w:rPr>
          <w:lang w:val="el-GR"/>
        </w:rPr>
        <w:instrText xml:space="preserve"> </w:instrText>
      </w:r>
      <w:r w:rsidR="0081498F" w:rsidRPr="00A964D8">
        <w:instrText>HYPERLINK</w:instrText>
      </w:r>
      <w:r w:rsidR="0081498F" w:rsidRPr="00A964D8">
        <w:rPr>
          <w:lang w:val="el-GR"/>
        </w:rPr>
        <w:instrText xml:space="preserve"> "</w:instrText>
      </w:r>
      <w:r w:rsidR="0081498F" w:rsidRPr="00A964D8">
        <w:instrText>http</w:instrText>
      </w:r>
      <w:r w:rsidR="0081498F" w:rsidRPr="00A964D8">
        <w:rPr>
          <w:lang w:val="el-GR"/>
        </w:rPr>
        <w:instrText>://</w:instrText>
      </w:r>
      <w:r w:rsidR="0081498F" w:rsidRPr="00A964D8">
        <w:instrText>www</w:instrText>
      </w:r>
      <w:r w:rsidR="0081498F" w:rsidRPr="00A964D8">
        <w:rPr>
          <w:lang w:val="el-GR"/>
        </w:rPr>
        <w:instrText>.</w:instrText>
      </w:r>
      <w:r w:rsidR="0081498F" w:rsidRPr="00A964D8">
        <w:instrText>adidas</w:instrText>
      </w:r>
      <w:r w:rsidR="0081498F" w:rsidRPr="00A964D8">
        <w:rPr>
          <w:lang w:val="el-GR"/>
        </w:rPr>
        <w:instrText>.</w:instrText>
      </w:r>
      <w:r w:rsidR="0081498F" w:rsidRPr="00A964D8">
        <w:instrText>gr</w:instrText>
      </w:r>
      <w:r w:rsidR="0081498F" w:rsidRPr="00A964D8">
        <w:rPr>
          <w:lang w:val="el-GR"/>
        </w:rPr>
        <w:instrText xml:space="preserve">" </w:instrText>
      </w:r>
      <w:r w:rsidR="0081498F" w:rsidRPr="00A964D8">
        <w:fldChar w:fldCharType="separate"/>
      </w:r>
      <w:r w:rsidR="008872A4" w:rsidRPr="00A964D8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www</w:t>
      </w:r>
      <w:r w:rsidR="008872A4" w:rsidRPr="00A964D8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A964D8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adidas</w:t>
      </w:r>
      <w:r w:rsidR="008872A4" w:rsidRPr="00A964D8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A964D8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gr</w:t>
      </w:r>
      <w:r w:rsidR="0081498F" w:rsidRPr="00A964D8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fldChar w:fldCharType="end"/>
      </w:r>
      <w:r w:rsidR="00D9686A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 και από </w:t>
      </w:r>
      <w:r w:rsidR="00CA25BC" w:rsidRPr="00A964D8">
        <w:rPr>
          <w:rFonts w:ascii="Franklin Gothic Book" w:hAnsi="Franklin Gothic Book" w:cs="AdihausDIN"/>
          <w:sz w:val="24"/>
          <w:szCs w:val="24"/>
          <w:lang w:val="el-GR"/>
        </w:rPr>
        <w:t>τις 27/09 σε</w:t>
      </w:r>
      <w:r w:rsidR="008872A4" w:rsidRPr="00A964D8">
        <w:rPr>
          <w:rFonts w:ascii="Franklin Gothic Book" w:hAnsi="Franklin Gothic Book" w:cs="AdihausDIN"/>
          <w:sz w:val="24"/>
          <w:szCs w:val="24"/>
          <w:lang w:val="el-GR"/>
        </w:rPr>
        <w:t xml:space="preserve"> συνεργαζόμενα καταστήματα αθλητικών ειδών.</w:t>
      </w:r>
    </w:p>
    <w:p w:rsidR="001A0AE8" w:rsidRPr="001A0AE8" w:rsidRDefault="001A0AE8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587DC3" w:rsidRPr="001A0AE8" w:rsidRDefault="00587DC3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CA25BC" w:rsidRPr="001A0AE8">
        <w:rPr>
          <w:rFonts w:ascii="Franklin Gothic Book" w:hAnsi="Franklin Gothic Book" w:cs="AdihausDIN"/>
          <w:i/>
          <w:szCs w:val="22"/>
          <w:lang w:val="el-GR"/>
        </w:rPr>
        <w:fldChar w:fldCharType="begin"/>
      </w:r>
      <w:r w:rsidR="00CA25BC" w:rsidRPr="001A0AE8">
        <w:rPr>
          <w:rFonts w:ascii="Franklin Gothic Book" w:hAnsi="Franklin Gothic Book" w:cs="AdihausDIN"/>
          <w:i/>
          <w:szCs w:val="22"/>
          <w:lang w:val="el-GR"/>
        </w:rPr>
        <w:instrText xml:space="preserve"> HYPERLINK "https://www.facebook.com/adidasGR/?fb_dtsg_ag=AdzPXXmurCcE3yzomY8ZbVEvILu79G8Vq_hpFVp21Qb9HQ%3AAdxDvhDNP_USu0AZYvPVx_mawPZhWa_v1RDzMJ7N4j13mQ" </w:instrText>
      </w:r>
      <w:r w:rsidR="00CA25BC" w:rsidRPr="001A0AE8">
        <w:rPr>
          <w:rFonts w:ascii="Franklin Gothic Book" w:hAnsi="Franklin Gothic Book" w:cs="AdihausDIN"/>
          <w:i/>
          <w:szCs w:val="22"/>
          <w:lang w:val="el-GR"/>
        </w:rPr>
        <w:fldChar w:fldCharType="separate"/>
      </w:r>
      <w:r w:rsidRPr="001A0AE8">
        <w:rPr>
          <w:rStyle w:val="Hyperlink"/>
          <w:rFonts w:ascii="Franklin Gothic Book" w:hAnsi="Franklin Gothic Book" w:cs="AdihausDIN"/>
          <w:szCs w:val="22"/>
          <w:lang w:val="el-GR"/>
        </w:rPr>
        <w:t xml:space="preserve">Facebook Page adidas 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l-GR"/>
        </w:rPr>
        <w:t>(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l-GR"/>
        </w:rPr>
        <w:t>)</w:t>
      </w:r>
      <w:r w:rsidR="00CA25BC" w:rsidRPr="001A0AE8">
        <w:rPr>
          <w:rFonts w:ascii="Franklin Gothic Book" w:hAnsi="Franklin Gothic Book" w:cs="AdihausDIN"/>
          <w:i/>
          <w:szCs w:val="22"/>
          <w:lang w:val="el-GR"/>
        </w:rPr>
        <w:fldChar w:fldCharType="end"/>
      </w:r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hyperlink r:id="rId8" w:history="1">
        <w:r w:rsidRPr="001A0AE8">
          <w:rPr>
            <w:rStyle w:val="Hyperlink"/>
            <w:rFonts w:ascii="Franklin Gothic Book" w:hAnsi="Franklin Gothic Book" w:cs="AdihausDIN"/>
            <w:szCs w:val="22"/>
            <w:lang w:val="el-GR"/>
          </w:rPr>
          <w:t>@adidas</w:t>
        </w:r>
        <w:r w:rsidRPr="001A0AE8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 στο Instagram.</w: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9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="0081498F">
                              <w:fldChar w:fldCharType="begin"/>
                            </w:r>
                            <w:r w:rsidR="0081498F" w:rsidRPr="00A964D8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81498F">
                              <w:fldChar w:fldCharType="separate"/>
                            </w:r>
                            <w:r w:rsidRPr="00D9686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>vassiliki.schiza@assetogilvy.gr</w:t>
                            </w:r>
                            <w:r w:rsidR="0081498F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fldChar w:fldCharType="end"/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5pt;margin-top:9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0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81498F">
                        <w:fldChar w:fldCharType="begin"/>
                      </w:r>
                      <w:r w:rsidR="0081498F" w:rsidRPr="00A964D8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81498F">
                        <w:fldChar w:fldCharType="separate"/>
                      </w:r>
                      <w:r w:rsidRPr="00D9686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>vassiliki.schiza@assetogilvy.gr</w:t>
                      </w:r>
                      <w:r w:rsidR="0081498F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fldChar w:fldCharType="end"/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F30910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adidas</w:t>
                              </w:r>
                              <w:r w:rsidR="00CA25BC"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 xml:space="preserve"> (GR)</w:t>
                              </w:r>
                            </w:hyperlink>
                            <w:r w:rsidR="009C3453" w:rsidRPr="00F30910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910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  <w:r w:rsidR="0081498F">
                              <w:fldChar w:fldCharType="begin"/>
                            </w:r>
                            <w:r w:rsidR="0081498F" w:rsidRPr="00A964D8">
                              <w:rPr>
                                <w:lang w:val="de-DE"/>
                              </w:rPr>
                              <w:instrText xml:space="preserve"> HYPERLINK "http://www.instagram.com/adidasgr" </w:instrText>
                            </w:r>
                            <w:r w:rsidR="0081498F">
                              <w:fldChar w:fldCharType="separate"/>
                            </w:r>
                            <w:r w:rsidRPr="00F30910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t>@</w:t>
                            </w:r>
                            <w:proofErr w:type="spellStart"/>
                            <w:r w:rsidRPr="00F30910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t>adidasgr</w:t>
                            </w:r>
                            <w:proofErr w:type="spellEnd"/>
                            <w:r w:rsidR="0081498F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</w:p>
                          <w:p w:rsidR="009A35F0" w:rsidRPr="00F30910" w:rsidRDefault="0081498F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5" w:history="1">
                              <w:r w:rsidR="00303369"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de-DE" w:eastAsia="zh-CN"/>
                                </w:rPr>
                                <w:t>www.adidas.gr</w:t>
                              </w:r>
                            </w:hyperlink>
                            <w:r w:rsidR="009A35F0" w:rsidRPr="00F3091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hyperlink r:id="rId16" w:history="1">
                              <w:r w:rsidR="00303369"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de-DE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3.2pt;width:259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B6&#10;Et/g3AAAAAcBAAAPAAAAAAAAAAAAAAAAAN4EAABkcnMvZG93bnJldi54bWxQSwUGAAAAAAQABADz&#10;AAAA5wUAAAAA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F30910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r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adidas</w:t>
                        </w:r>
                        <w:r w:rsidR="00CA25BC"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 xml:space="preserve"> (GR)</w:t>
                        </w:r>
                      </w:hyperlink>
                      <w:r w:rsidR="009C3453" w:rsidRPr="00F30910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910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  <w:t xml:space="preserve"> </w:t>
                      </w:r>
                      <w:r w:rsidR="0081498F">
                        <w:fldChar w:fldCharType="begin"/>
                      </w:r>
                      <w:r w:rsidR="0081498F" w:rsidRPr="00A964D8">
                        <w:rPr>
                          <w:lang w:val="de-DE"/>
                        </w:rPr>
                        <w:instrText xml:space="preserve"> HYPERLINK "http://www.instagram.com/adidasgr" </w:instrText>
                      </w:r>
                      <w:r w:rsidR="0081498F">
                        <w:fldChar w:fldCharType="separate"/>
                      </w:r>
                      <w:r w:rsidRPr="00F30910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sz w:val="20"/>
                          <w:szCs w:val="20"/>
                          <w:lang w:val="de-DE" w:eastAsia="zh-CN"/>
                        </w:rPr>
                        <w:t>@</w:t>
                      </w:r>
                      <w:proofErr w:type="spellStart"/>
                      <w:r w:rsidRPr="00F30910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sz w:val="20"/>
                          <w:szCs w:val="20"/>
                          <w:lang w:val="de-DE" w:eastAsia="zh-CN"/>
                        </w:rPr>
                        <w:t>adidasgr</w:t>
                      </w:r>
                      <w:proofErr w:type="spellEnd"/>
                      <w:r w:rsidR="0081498F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  <w:p w:rsidR="009A35F0" w:rsidRPr="00F30910" w:rsidRDefault="0081498F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hyperlink r:id="rId18" w:history="1">
                        <w:r w:rsidR="00303369"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de-DE" w:eastAsia="zh-CN"/>
                          </w:rPr>
                          <w:t>www.adidas.gr</w:t>
                        </w:r>
                      </w:hyperlink>
                      <w:r w:rsidR="009A35F0" w:rsidRPr="00F30910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hyperlink r:id="rId19" w:history="1">
                        <w:r w:rsidR="00303369"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de-DE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B86BB7" w:rsidRPr="00A15A81" w:rsidRDefault="00B86BB7" w:rsidP="00587DC3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9A35F0" w:rsidRPr="00A15A81" w:rsidRDefault="00587DC3" w:rsidP="00CA25BC">
      <w:pPr>
        <w:spacing w:line="276" w:lineRule="auto"/>
        <w:ind w:right="-482"/>
        <w:jc w:val="both"/>
        <w:rPr>
          <w:rFonts w:ascii="Franklin Gothic Book" w:hAnsi="Franklin Gothic Book" w:cs="AdihausDIN"/>
          <w:szCs w:val="22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Pogba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sectPr w:rsidR="009A35F0" w:rsidRPr="00A15A81" w:rsidSect="007562DF">
      <w:headerReference w:type="default" r:id="rId2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8F" w:rsidRDefault="0081498F">
      <w:r>
        <w:separator/>
      </w:r>
    </w:p>
  </w:endnote>
  <w:endnote w:type="continuationSeparator" w:id="0">
    <w:p w:rsidR="0081498F" w:rsidRDefault="0081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8F" w:rsidRDefault="0081498F">
      <w:r>
        <w:separator/>
      </w:r>
    </w:p>
  </w:footnote>
  <w:footnote w:type="continuationSeparator" w:id="0">
    <w:p w:rsidR="0081498F" w:rsidRDefault="0081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3683B"/>
    <w:rsid w:val="00040A48"/>
    <w:rsid w:val="00043798"/>
    <w:rsid w:val="000438D8"/>
    <w:rsid w:val="0004624D"/>
    <w:rsid w:val="00046401"/>
    <w:rsid w:val="000471CA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5C18"/>
    <w:rsid w:val="000C746A"/>
    <w:rsid w:val="000D00C4"/>
    <w:rsid w:val="000E2673"/>
    <w:rsid w:val="000E354D"/>
    <w:rsid w:val="000E53ED"/>
    <w:rsid w:val="000E5639"/>
    <w:rsid w:val="000E56D5"/>
    <w:rsid w:val="000E5D1D"/>
    <w:rsid w:val="000E65C2"/>
    <w:rsid w:val="000E6676"/>
    <w:rsid w:val="000E77A9"/>
    <w:rsid w:val="000F183B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2B4A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909"/>
    <w:rsid w:val="00146AC3"/>
    <w:rsid w:val="0014738D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70A6E"/>
    <w:rsid w:val="00171BEC"/>
    <w:rsid w:val="001734AE"/>
    <w:rsid w:val="00173A12"/>
    <w:rsid w:val="00174999"/>
    <w:rsid w:val="00174AF3"/>
    <w:rsid w:val="00175CCD"/>
    <w:rsid w:val="00180002"/>
    <w:rsid w:val="001800E0"/>
    <w:rsid w:val="00181343"/>
    <w:rsid w:val="00181E3E"/>
    <w:rsid w:val="00182943"/>
    <w:rsid w:val="00184DB1"/>
    <w:rsid w:val="00192963"/>
    <w:rsid w:val="00193F4A"/>
    <w:rsid w:val="001A04CC"/>
    <w:rsid w:val="001A0AE8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22B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4ED6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1FC4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6E82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5C87"/>
    <w:rsid w:val="0024775F"/>
    <w:rsid w:val="002510A4"/>
    <w:rsid w:val="0025427E"/>
    <w:rsid w:val="002549E8"/>
    <w:rsid w:val="00261CF0"/>
    <w:rsid w:val="002648C3"/>
    <w:rsid w:val="00264D57"/>
    <w:rsid w:val="00266A0F"/>
    <w:rsid w:val="00270FC5"/>
    <w:rsid w:val="0027100C"/>
    <w:rsid w:val="00271188"/>
    <w:rsid w:val="0027688A"/>
    <w:rsid w:val="002802EC"/>
    <w:rsid w:val="00281098"/>
    <w:rsid w:val="00281C10"/>
    <w:rsid w:val="00283635"/>
    <w:rsid w:val="002836E4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0706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2F1B"/>
    <w:rsid w:val="002D78DB"/>
    <w:rsid w:val="002D7A9A"/>
    <w:rsid w:val="002E0533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CFA"/>
    <w:rsid w:val="002F1FB3"/>
    <w:rsid w:val="002F1FCD"/>
    <w:rsid w:val="002F5B7E"/>
    <w:rsid w:val="002F5F43"/>
    <w:rsid w:val="002F6D47"/>
    <w:rsid w:val="002F704F"/>
    <w:rsid w:val="002F764F"/>
    <w:rsid w:val="0030225F"/>
    <w:rsid w:val="003030D6"/>
    <w:rsid w:val="00303369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3FAC"/>
    <w:rsid w:val="00355CF2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8609E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87E"/>
    <w:rsid w:val="003B6BCD"/>
    <w:rsid w:val="003B737C"/>
    <w:rsid w:val="003B7911"/>
    <w:rsid w:val="003B7A6D"/>
    <w:rsid w:val="003B7C84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1947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5DD5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2F32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676"/>
    <w:rsid w:val="00514694"/>
    <w:rsid w:val="00514CDF"/>
    <w:rsid w:val="00523BEF"/>
    <w:rsid w:val="00531CF8"/>
    <w:rsid w:val="005351E8"/>
    <w:rsid w:val="00535DD5"/>
    <w:rsid w:val="00536135"/>
    <w:rsid w:val="00537378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ECB"/>
    <w:rsid w:val="00551554"/>
    <w:rsid w:val="00552F0D"/>
    <w:rsid w:val="005567AC"/>
    <w:rsid w:val="005579CF"/>
    <w:rsid w:val="00565FD7"/>
    <w:rsid w:val="005663D2"/>
    <w:rsid w:val="005666B9"/>
    <w:rsid w:val="005677C7"/>
    <w:rsid w:val="00567894"/>
    <w:rsid w:val="005678B3"/>
    <w:rsid w:val="00567B35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E018C"/>
    <w:rsid w:val="005E1D1E"/>
    <w:rsid w:val="005E24C1"/>
    <w:rsid w:val="005E24E7"/>
    <w:rsid w:val="005E2A58"/>
    <w:rsid w:val="005E30D1"/>
    <w:rsid w:val="005E5FDB"/>
    <w:rsid w:val="005F0954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13B7"/>
    <w:rsid w:val="00642FD0"/>
    <w:rsid w:val="00645A0D"/>
    <w:rsid w:val="00645C0F"/>
    <w:rsid w:val="00645CE0"/>
    <w:rsid w:val="0064624B"/>
    <w:rsid w:val="00646C3D"/>
    <w:rsid w:val="00646F95"/>
    <w:rsid w:val="006506CC"/>
    <w:rsid w:val="00651215"/>
    <w:rsid w:val="0065185A"/>
    <w:rsid w:val="00652298"/>
    <w:rsid w:val="00652B06"/>
    <w:rsid w:val="00653817"/>
    <w:rsid w:val="006543EF"/>
    <w:rsid w:val="006636F9"/>
    <w:rsid w:val="00663BD1"/>
    <w:rsid w:val="00664FAE"/>
    <w:rsid w:val="00665795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964BE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2D64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6F7D93"/>
    <w:rsid w:val="00702BAA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49BD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1CAF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28DB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498F"/>
    <w:rsid w:val="00815972"/>
    <w:rsid w:val="00815E44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15C"/>
    <w:rsid w:val="008313B4"/>
    <w:rsid w:val="008314F4"/>
    <w:rsid w:val="00832C6E"/>
    <w:rsid w:val="00832D4C"/>
    <w:rsid w:val="008345D4"/>
    <w:rsid w:val="0083528D"/>
    <w:rsid w:val="00835882"/>
    <w:rsid w:val="00837471"/>
    <w:rsid w:val="0084219F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38B3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3E4F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0C29"/>
    <w:rsid w:val="008B2416"/>
    <w:rsid w:val="008B2851"/>
    <w:rsid w:val="008B2962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5B3A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1B0E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13C9"/>
    <w:rsid w:val="009B2A85"/>
    <w:rsid w:val="009B5BF3"/>
    <w:rsid w:val="009B7F46"/>
    <w:rsid w:val="009C014A"/>
    <w:rsid w:val="009C066D"/>
    <w:rsid w:val="009C1004"/>
    <w:rsid w:val="009C2987"/>
    <w:rsid w:val="009C2AA0"/>
    <w:rsid w:val="009C3453"/>
    <w:rsid w:val="009C48FA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E7DCD"/>
    <w:rsid w:val="009F1B5D"/>
    <w:rsid w:val="009F4483"/>
    <w:rsid w:val="009F4D83"/>
    <w:rsid w:val="00A00C07"/>
    <w:rsid w:val="00A02DEB"/>
    <w:rsid w:val="00A041BC"/>
    <w:rsid w:val="00A1123D"/>
    <w:rsid w:val="00A11D53"/>
    <w:rsid w:val="00A11DC3"/>
    <w:rsid w:val="00A13762"/>
    <w:rsid w:val="00A151A0"/>
    <w:rsid w:val="00A153A9"/>
    <w:rsid w:val="00A15A81"/>
    <w:rsid w:val="00A15BAA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521A"/>
    <w:rsid w:val="00A7695D"/>
    <w:rsid w:val="00A77973"/>
    <w:rsid w:val="00A81BCF"/>
    <w:rsid w:val="00A83721"/>
    <w:rsid w:val="00A86675"/>
    <w:rsid w:val="00A86FE3"/>
    <w:rsid w:val="00A918D0"/>
    <w:rsid w:val="00A95463"/>
    <w:rsid w:val="00A964D8"/>
    <w:rsid w:val="00A96F40"/>
    <w:rsid w:val="00A97E3A"/>
    <w:rsid w:val="00AA0021"/>
    <w:rsid w:val="00AA0266"/>
    <w:rsid w:val="00AA1437"/>
    <w:rsid w:val="00AA1BC3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4661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D1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6AE"/>
    <w:rsid w:val="00B56A96"/>
    <w:rsid w:val="00B56ACF"/>
    <w:rsid w:val="00B570D3"/>
    <w:rsid w:val="00B600F5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B55"/>
    <w:rsid w:val="00B93E89"/>
    <w:rsid w:val="00B944A7"/>
    <w:rsid w:val="00B94A75"/>
    <w:rsid w:val="00B9634E"/>
    <w:rsid w:val="00B97875"/>
    <w:rsid w:val="00B97C24"/>
    <w:rsid w:val="00BA0C3B"/>
    <w:rsid w:val="00BA0D65"/>
    <w:rsid w:val="00BA15AA"/>
    <w:rsid w:val="00BA22AB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412A"/>
    <w:rsid w:val="00BC651A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9D9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5BC"/>
    <w:rsid w:val="00CA28DB"/>
    <w:rsid w:val="00CA2CAE"/>
    <w:rsid w:val="00CA420E"/>
    <w:rsid w:val="00CA593D"/>
    <w:rsid w:val="00CA683F"/>
    <w:rsid w:val="00CA7F27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E6B"/>
    <w:rsid w:val="00D20F6E"/>
    <w:rsid w:val="00D2116F"/>
    <w:rsid w:val="00D22180"/>
    <w:rsid w:val="00D221F2"/>
    <w:rsid w:val="00D239FC"/>
    <w:rsid w:val="00D23AD5"/>
    <w:rsid w:val="00D246A2"/>
    <w:rsid w:val="00D24BC3"/>
    <w:rsid w:val="00D259C3"/>
    <w:rsid w:val="00D27466"/>
    <w:rsid w:val="00D3476D"/>
    <w:rsid w:val="00D418A6"/>
    <w:rsid w:val="00D41C98"/>
    <w:rsid w:val="00D43149"/>
    <w:rsid w:val="00D43F59"/>
    <w:rsid w:val="00D446D8"/>
    <w:rsid w:val="00D4528B"/>
    <w:rsid w:val="00D472F1"/>
    <w:rsid w:val="00D506E5"/>
    <w:rsid w:val="00D51AEA"/>
    <w:rsid w:val="00D540CF"/>
    <w:rsid w:val="00D55096"/>
    <w:rsid w:val="00D56B7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7B8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01D1"/>
    <w:rsid w:val="00E42534"/>
    <w:rsid w:val="00E43C3B"/>
    <w:rsid w:val="00E44688"/>
    <w:rsid w:val="00E44BDC"/>
    <w:rsid w:val="00E44C12"/>
    <w:rsid w:val="00E4584A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3979"/>
    <w:rsid w:val="00E745DE"/>
    <w:rsid w:val="00E747E5"/>
    <w:rsid w:val="00E76E04"/>
    <w:rsid w:val="00E774EB"/>
    <w:rsid w:val="00E81397"/>
    <w:rsid w:val="00E83932"/>
    <w:rsid w:val="00E83A5C"/>
    <w:rsid w:val="00E83F1B"/>
    <w:rsid w:val="00E847AD"/>
    <w:rsid w:val="00E84D00"/>
    <w:rsid w:val="00E91B43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565"/>
    <w:rsid w:val="00EA7B61"/>
    <w:rsid w:val="00EB06D2"/>
    <w:rsid w:val="00EB1516"/>
    <w:rsid w:val="00EB3083"/>
    <w:rsid w:val="00EB5937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0910"/>
    <w:rsid w:val="00F333E5"/>
    <w:rsid w:val="00F33515"/>
    <w:rsid w:val="00F3361C"/>
    <w:rsid w:val="00F33FF5"/>
    <w:rsid w:val="00F35EC3"/>
    <w:rsid w:val="00F35F18"/>
    <w:rsid w:val="00F40C4F"/>
    <w:rsid w:val="00F41736"/>
    <w:rsid w:val="00F4309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14E4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86F"/>
    <w:rsid w:val="00FA0B32"/>
    <w:rsid w:val="00FA1054"/>
    <w:rsid w:val="00FA28F7"/>
    <w:rsid w:val="00FA301A"/>
    <w:rsid w:val="00FA50FE"/>
    <w:rsid w:val="00FA72CF"/>
    <w:rsid w:val="00FB11A6"/>
    <w:rsid w:val="00FB1908"/>
    <w:rsid w:val="00FB203F"/>
    <w:rsid w:val="00FB20E2"/>
    <w:rsid w:val="00FB28DE"/>
    <w:rsid w:val="00FB3C83"/>
    <w:rsid w:val="00FB490B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459B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ACD66"/>
  <w15:docId w15:val="{ED7F882F-1B4B-4DD8-94D1-F853EF71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s://www.facebook.com/adidasGR/?fb_dtsg_ag=AdzPXXmurCcE3yzomY8ZbVEvILu79G8Vq_hpFVp21Qb9HQ%3AAdxDvhDNP_USu0AZYvPVx_mawPZhWa_v1RDzMJ7N4j13mQ" TargetMode="External"/><Relationship Id="rId18" Type="http://schemas.openxmlformats.org/officeDocument/2006/relationships/hyperlink" Target="http://www.adidas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adidasGR/?fb_dtsg_ag=AdzPXXmurCcE3yzomY8ZbVEvILu79G8Vq_hpFVp21Qb9HQ%3AAdxDvhDNP_USu0AZYvPVx_mawPZhWa_v1RDzMJ7N4j13m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das.gr" TargetMode="External"/><Relationship Id="rId10" Type="http://schemas.openxmlformats.org/officeDocument/2006/relationships/hyperlink" Target="mailto:christina.panagiotou@adidas.com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2ED-0D2D-4C8C-A291-ED249D1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5443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6438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9</cp:revision>
  <cp:lastPrinted>2013-10-25T14:02:00Z</cp:lastPrinted>
  <dcterms:created xsi:type="dcterms:W3CDTF">2018-09-14T14:31:00Z</dcterms:created>
  <dcterms:modified xsi:type="dcterms:W3CDTF">2018-09-17T09:48:00Z</dcterms:modified>
</cp:coreProperties>
</file>