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300" w:rsidRDefault="00810300">
      <w:pPr>
        <w:contextualSpacing w:val="0"/>
        <w:rPr>
          <w:rFonts w:ascii="Verdana" w:eastAsia="Verdana" w:hAnsi="Verdana" w:cs="Verdana"/>
          <w:sz w:val="24"/>
          <w:szCs w:val="24"/>
        </w:rPr>
      </w:pPr>
    </w:p>
    <w:p w:rsidR="00810300" w:rsidRDefault="00D6228D">
      <w:pPr>
        <w:contextualSpacing w:val="0"/>
        <w:jc w:val="center"/>
        <w:rPr>
          <w:rFonts w:ascii="Verdana" w:eastAsia="Verdana" w:hAnsi="Verdana" w:cs="Verdana"/>
          <w:sz w:val="24"/>
          <w:szCs w:val="24"/>
        </w:rPr>
      </w:pPr>
      <w:bookmarkStart w:id="0" w:name="_GoBack"/>
      <w:bookmarkEnd w:id="0"/>
      <w:r>
        <w:rPr>
          <w:rFonts w:ascii="Verdana" w:eastAsia="Verdana" w:hAnsi="Verdana" w:cs="Verdana"/>
          <w:sz w:val="24"/>
          <w:szCs w:val="24"/>
        </w:rPr>
        <w:br/>
      </w:r>
      <w:r>
        <w:rPr>
          <w:rFonts w:ascii="Times New Roman" w:eastAsia="Times New Roman" w:hAnsi="Times New Roman" w:cs="Times New Roman"/>
          <w:b/>
          <w:sz w:val="36"/>
          <w:szCs w:val="36"/>
        </w:rPr>
        <w:t>adidas Originals revamps Yung 96 Silhouette For Fall</w:t>
      </w:r>
    </w:p>
    <w:p w:rsidR="00810300" w:rsidRDefault="00810300">
      <w:pPr>
        <w:contextualSpacing w:val="0"/>
        <w:rPr>
          <w:rFonts w:ascii="Verdana" w:eastAsia="Verdana" w:hAnsi="Verdana" w:cs="Verdana"/>
          <w:sz w:val="24"/>
          <w:szCs w:val="24"/>
        </w:rPr>
      </w:pPr>
    </w:p>
    <w:p w:rsidR="00810300" w:rsidRDefault="00D6228D">
      <w:pPr>
        <w:contextualSpacing w:val="0"/>
        <w:jc w:val="center"/>
        <w:rPr>
          <w:rFonts w:ascii="Verdana" w:eastAsia="Verdana" w:hAnsi="Verdana" w:cs="Verdana"/>
          <w:sz w:val="24"/>
          <w:szCs w:val="24"/>
        </w:rPr>
      </w:pPr>
      <w:r>
        <w:rPr>
          <w:rFonts w:ascii="Verdana" w:eastAsia="Verdana" w:hAnsi="Verdana" w:cs="Verdana"/>
          <w:noProof/>
          <w:sz w:val="24"/>
          <w:szCs w:val="24"/>
        </w:rPr>
        <w:drawing>
          <wp:inline distT="114300" distB="114300" distL="114300" distR="114300">
            <wp:extent cx="5060315" cy="29194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060315" cy="2919413"/>
                    </a:xfrm>
                    <a:prstGeom prst="rect">
                      <a:avLst/>
                    </a:prstGeom>
                    <a:ln/>
                  </pic:spPr>
                </pic:pic>
              </a:graphicData>
            </a:graphic>
          </wp:inline>
        </w:drawing>
      </w:r>
    </w:p>
    <w:p w:rsidR="00810300" w:rsidRDefault="00810300">
      <w:pPr>
        <w:contextualSpacing w:val="0"/>
        <w:rPr>
          <w:rFonts w:ascii="Verdana" w:eastAsia="Verdana" w:hAnsi="Verdana" w:cs="Verdana"/>
          <w:sz w:val="24"/>
          <w:szCs w:val="24"/>
        </w:rPr>
      </w:pPr>
    </w:p>
    <w:p w:rsidR="00810300" w:rsidRDefault="00810300">
      <w:pPr>
        <w:contextualSpacing w:val="0"/>
        <w:rPr>
          <w:rFonts w:ascii="Verdana" w:eastAsia="Verdana" w:hAnsi="Verdana" w:cs="Verdana"/>
          <w:sz w:val="24"/>
          <w:szCs w:val="24"/>
        </w:rPr>
      </w:pPr>
    </w:p>
    <w:p w:rsidR="00810300" w:rsidRDefault="00D6228D">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SEPTEMBER 2018</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adidas Originals presents its new Yung 96 silhouette in a trio of new colorways this week, rendering its referential design in three colorways that bring the shoe’s proud ‘90s influences to the fore.</w:t>
      </w:r>
    </w:p>
    <w:p w:rsidR="00810300" w:rsidRDefault="00810300">
      <w:pPr>
        <w:contextualSpacing w:val="0"/>
        <w:jc w:val="both"/>
        <w:rPr>
          <w:rFonts w:ascii="Times New Roman" w:eastAsia="Times New Roman" w:hAnsi="Times New Roman" w:cs="Times New Roman"/>
          <w:sz w:val="24"/>
          <w:szCs w:val="24"/>
        </w:rPr>
      </w:pPr>
    </w:p>
    <w:p w:rsidR="00810300" w:rsidRDefault="00D6228D">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its latest outing, the Yung 96 shoe assumes a class</w:t>
      </w:r>
      <w:r>
        <w:rPr>
          <w:rFonts w:ascii="Times New Roman" w:eastAsia="Times New Roman" w:hAnsi="Times New Roman" w:cs="Times New Roman"/>
          <w:sz w:val="24"/>
          <w:szCs w:val="24"/>
        </w:rPr>
        <w:t>ic durable mesh upper, reinforced with nubuck overlays and a mud guard, while reflective underlays add some subtle pop to the shoe’s design. This is then countered with the shoe’s aggressive midsole tooling, rounding off the Yung 96’s referential design la</w:t>
      </w:r>
      <w:r>
        <w:rPr>
          <w:rFonts w:ascii="Times New Roman" w:eastAsia="Times New Roman" w:hAnsi="Times New Roman" w:cs="Times New Roman"/>
          <w:sz w:val="24"/>
          <w:szCs w:val="24"/>
        </w:rPr>
        <w:t>nguage. Finishing touches include branding details on the tongue and heel, as well as an authentic Torsion™ bar in the midsole as a tribute to classic ‘90s adidas footwear design.</w:t>
      </w:r>
    </w:p>
    <w:p w:rsidR="00810300" w:rsidRDefault="00810300">
      <w:pPr>
        <w:contextualSpacing w:val="0"/>
        <w:jc w:val="both"/>
        <w:rPr>
          <w:rFonts w:ascii="Times New Roman" w:eastAsia="Times New Roman" w:hAnsi="Times New Roman" w:cs="Times New Roman"/>
          <w:sz w:val="24"/>
          <w:szCs w:val="24"/>
        </w:rPr>
      </w:pPr>
    </w:p>
    <w:p w:rsidR="00810300" w:rsidRDefault="00D6228D">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Stepping out in Black/Yellow, White/Orange and Grey/Green colorways, the la</w:t>
      </w:r>
      <w:r>
        <w:rPr>
          <w:rFonts w:ascii="Times New Roman" w:eastAsia="Times New Roman" w:hAnsi="Times New Roman" w:cs="Times New Roman"/>
          <w:sz w:val="24"/>
          <w:szCs w:val="24"/>
        </w:rPr>
        <w:t>test release for the Yung 96 model puts the shoe’s distinctive archival aesthetic into its most natural form yet.</w:t>
      </w:r>
    </w:p>
    <w:p w:rsidR="00810300" w:rsidRDefault="00810300">
      <w:pPr>
        <w:contextualSpacing w:val="0"/>
        <w:jc w:val="both"/>
        <w:rPr>
          <w:rFonts w:ascii="Times New Roman" w:eastAsia="Times New Roman" w:hAnsi="Times New Roman" w:cs="Times New Roman"/>
          <w:sz w:val="24"/>
          <w:szCs w:val="24"/>
        </w:rPr>
      </w:pPr>
    </w:p>
    <w:p w:rsidR="00810300" w:rsidRDefault="00D6228D">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Yung 96 colorways will be available September 20th via select adidas retailers and </w:t>
      </w:r>
      <w:hyperlink r:id="rId5">
        <w:r>
          <w:rPr>
            <w:rFonts w:ascii="Times New Roman" w:eastAsia="Times New Roman" w:hAnsi="Times New Roman" w:cs="Times New Roman"/>
            <w:color w:val="1155CC"/>
            <w:sz w:val="24"/>
            <w:szCs w:val="24"/>
            <w:u w:val="single"/>
          </w:rPr>
          <w:t>www.adida</w:t>
        </w:r>
        <w:r>
          <w:rPr>
            <w:rFonts w:ascii="Times New Roman" w:eastAsia="Times New Roman" w:hAnsi="Times New Roman" w:cs="Times New Roman"/>
            <w:color w:val="1155CC"/>
            <w:sz w:val="24"/>
            <w:szCs w:val="24"/>
            <w:u w:val="single"/>
          </w:rPr>
          <w:t>s.com</w:t>
        </w:r>
      </w:hyperlink>
      <w:r>
        <w:rPr>
          <w:rFonts w:ascii="Times New Roman" w:eastAsia="Times New Roman" w:hAnsi="Times New Roman" w:cs="Times New Roman"/>
          <w:sz w:val="24"/>
          <w:szCs w:val="24"/>
        </w:rPr>
        <w:t xml:space="preserve">. </w:t>
      </w:r>
    </w:p>
    <w:p w:rsidR="00810300" w:rsidRDefault="00810300">
      <w:pPr>
        <w:contextualSpacing w:val="0"/>
        <w:jc w:val="both"/>
        <w:rPr>
          <w:rFonts w:ascii="Times New Roman" w:eastAsia="Times New Roman" w:hAnsi="Times New Roman" w:cs="Times New Roman"/>
          <w:sz w:val="24"/>
          <w:szCs w:val="24"/>
        </w:rPr>
      </w:pPr>
    </w:p>
    <w:p w:rsidR="00810300" w:rsidRDefault="00D6228D">
      <w:pPr>
        <w:contextualSpacing w:val="0"/>
      </w:pPr>
      <w:r>
        <w:rPr>
          <w:rFonts w:ascii="Times New Roman" w:eastAsia="Times New Roman" w:hAnsi="Times New Roman" w:cs="Times New Roman"/>
          <w:sz w:val="24"/>
          <w:szCs w:val="24"/>
        </w:rPr>
        <w:t xml:space="preserve">Download product imagery </w:t>
      </w:r>
      <w:hyperlink r:id="rId6">
        <w:r>
          <w:rPr>
            <w:rFonts w:ascii="Times New Roman" w:eastAsia="Times New Roman" w:hAnsi="Times New Roman" w:cs="Times New Roman"/>
            <w:b/>
            <w:color w:val="1155CC"/>
            <w:sz w:val="24"/>
            <w:szCs w:val="24"/>
            <w:u w:val="single"/>
          </w:rPr>
          <w:t>here</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rsidR="00810300" w:rsidRDefault="00D6228D">
      <w:pPr>
        <w:contextualSpacing w:val="0"/>
        <w:jc w:val="center"/>
      </w:pPr>
      <w:r>
        <w:rPr>
          <w:rFonts w:ascii="Times New Roman" w:eastAsia="Times New Roman" w:hAnsi="Times New Roman" w:cs="Times New Roman"/>
          <w:sz w:val="24"/>
          <w:szCs w:val="24"/>
          <w:highlight w:val="white"/>
        </w:rPr>
        <w:lastRenderedPageBreak/>
        <w:t># # #</w:t>
      </w:r>
    </w:p>
    <w:p w:rsidR="00810300" w:rsidRDefault="00810300">
      <w:pPr>
        <w:contextualSpacing w:val="0"/>
        <w:jc w:val="both"/>
      </w:pPr>
    </w:p>
    <w:p w:rsidR="00810300" w:rsidRDefault="00810300">
      <w:pPr>
        <w:contextualSpacing w:val="0"/>
        <w:jc w:val="both"/>
      </w:pPr>
    </w:p>
    <w:p w:rsidR="00810300" w:rsidRDefault="00D6228D">
      <w:pPr>
        <w:contextualSpacing w:val="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About adidas Originals</w:t>
      </w:r>
    </w:p>
    <w:p w:rsidR="00810300" w:rsidRDefault="00D6228D">
      <w:pPr>
        <w:shd w:val="clear" w:color="auto" w:fill="FFFFFF"/>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Inspired by the rich sporting heritage of adidas – one of the world’s leading sports brands and a global designer and developer of athletic footwear and apparel ­­– adidas Originals is a lifestyle brand founded in 2001. With the adidas archive at its found</w:t>
      </w:r>
      <w:r>
        <w:rPr>
          <w:rFonts w:ascii="Times New Roman" w:eastAsia="Times New Roman" w:hAnsi="Times New Roman" w:cs="Times New Roman"/>
          <w:sz w:val="24"/>
          <w:szCs w:val="24"/>
        </w:rPr>
        <w:t>ation, adidas Originals continues to evolve the brand’s legacy through its commitment to product innovation and its ability to filter the creativity and courage found on courts and sporting arenas through the lens of contemporary youth culture. Marked by t</w:t>
      </w:r>
      <w:r>
        <w:rPr>
          <w:rFonts w:ascii="Times New Roman" w:eastAsia="Times New Roman" w:hAnsi="Times New Roman" w:cs="Times New Roman"/>
          <w:sz w:val="24"/>
          <w:szCs w:val="24"/>
        </w:rPr>
        <w:t>he iconic Trefoil logo that was first used in 1972 and championed by those that continue to shape and define creative culture, adidas Originals continues to lead the way as the pioneering sportswear brand for the street.</w:t>
      </w:r>
    </w:p>
    <w:p w:rsidR="00810300" w:rsidRDefault="00810300">
      <w:pPr>
        <w:contextualSpacing w:val="0"/>
        <w:rPr>
          <w:rFonts w:ascii="Times New Roman" w:eastAsia="Times New Roman" w:hAnsi="Times New Roman" w:cs="Times New Roman"/>
          <w:b/>
          <w:sz w:val="24"/>
          <w:szCs w:val="24"/>
          <w:u w:val="single"/>
        </w:rPr>
      </w:pPr>
    </w:p>
    <w:p w:rsidR="00810300" w:rsidRDefault="00D6228D">
      <w:pPr>
        <w:contextualSpacing w:val="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 #</w:t>
      </w:r>
    </w:p>
    <w:p w:rsidR="00810300" w:rsidRDefault="00810300">
      <w:pPr>
        <w:contextualSpacing w:val="0"/>
        <w:rPr>
          <w:rFonts w:ascii="Times New Roman" w:eastAsia="Times New Roman" w:hAnsi="Times New Roman" w:cs="Times New Roman"/>
          <w:b/>
          <w:sz w:val="24"/>
          <w:szCs w:val="24"/>
          <w:highlight w:val="white"/>
        </w:rPr>
      </w:pPr>
    </w:p>
    <w:p w:rsidR="00810300" w:rsidRDefault="00D6228D">
      <w:pPr>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For general enquiries, plea</w:t>
      </w:r>
      <w:r>
        <w:rPr>
          <w:rFonts w:ascii="Times New Roman" w:eastAsia="Times New Roman" w:hAnsi="Times New Roman" w:cs="Times New Roman"/>
          <w:b/>
          <w:sz w:val="24"/>
          <w:szCs w:val="24"/>
          <w:highlight w:val="white"/>
        </w:rPr>
        <w:t xml:space="preserve">se contact: </w:t>
      </w:r>
      <w:r>
        <w:rPr>
          <w:rFonts w:ascii="Times New Roman" w:eastAsia="Times New Roman" w:hAnsi="Times New Roman" w:cs="Times New Roman"/>
          <w:b/>
          <w:sz w:val="24"/>
          <w:szCs w:val="24"/>
          <w:highlight w:val="white"/>
        </w:rPr>
        <w:br/>
      </w:r>
    </w:p>
    <w:p w:rsidR="00810300" w:rsidRDefault="00D6228D">
      <w:pPr>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Candice Han</w:t>
      </w:r>
    </w:p>
    <w:p w:rsidR="00810300" w:rsidRDefault="00D6228D">
      <w:pPr>
        <w:contextualSpacing w:val="0"/>
        <w:rPr>
          <w:rFonts w:ascii="Times New Roman" w:eastAsia="Times New Roman" w:hAnsi="Times New Roman" w:cs="Times New Roman"/>
          <w:sz w:val="24"/>
          <w:szCs w:val="24"/>
          <w:highlight w:val="white"/>
        </w:rPr>
      </w:pPr>
      <w:hyperlink r:id="rId7">
        <w:r>
          <w:rPr>
            <w:rFonts w:ascii="Times New Roman" w:eastAsia="Times New Roman" w:hAnsi="Times New Roman" w:cs="Times New Roman"/>
            <w:color w:val="1155CC"/>
            <w:sz w:val="24"/>
            <w:szCs w:val="24"/>
            <w:highlight w:val="white"/>
            <w:u w:val="single"/>
          </w:rPr>
          <w:t>candice@pitchblend.com</w:t>
        </w:r>
      </w:hyperlink>
    </w:p>
    <w:p w:rsidR="00810300" w:rsidRDefault="00810300">
      <w:pPr>
        <w:contextualSpacing w:val="0"/>
        <w:rPr>
          <w:rFonts w:ascii="Times New Roman" w:eastAsia="Times New Roman" w:hAnsi="Times New Roman" w:cs="Times New Roman"/>
          <w:sz w:val="24"/>
          <w:szCs w:val="24"/>
          <w:highlight w:val="white"/>
        </w:rPr>
      </w:pPr>
    </w:p>
    <w:p w:rsidR="00810300" w:rsidRDefault="00D6228D">
      <w:pPr>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Paige Bradford</w:t>
      </w:r>
    </w:p>
    <w:p w:rsidR="00810300" w:rsidRDefault="00D6228D">
      <w:pPr>
        <w:contextualSpacing w:val="0"/>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highlight w:val="white"/>
            <w:u w:val="single"/>
          </w:rPr>
          <w:t>paige@pitchblend.com</w:t>
        </w:r>
      </w:hyperlink>
    </w:p>
    <w:sectPr w:rsidR="008103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810300"/>
    <w:rsid w:val="00810300"/>
    <w:rsid w:val="00D62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0CE4B"/>
  <w15:docId w15:val="{7CB0E5D2-9402-45B5-9B2D-17E71253A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paige@pitchblend.com" TargetMode="External"/><Relationship Id="rId3" Type="http://schemas.openxmlformats.org/officeDocument/2006/relationships/webSettings" Target="webSettings.xml"/><Relationship Id="rId7" Type="http://schemas.openxmlformats.org/officeDocument/2006/relationships/hyperlink" Target="mailto:candice@pitchblend.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ropbox.com/sh/jupvka7wd75olzr/AABJq6userglidR5DIZSTY-4a?dl=0" TargetMode="External"/><Relationship Id="rId5" Type="http://schemas.openxmlformats.org/officeDocument/2006/relationships/hyperlink" Target="http://www.adidas.com"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1884</Characters>
  <Application>Microsoft Office Word</Application>
  <DocSecurity>0</DocSecurity>
  <Lines>15</Lines>
  <Paragraphs>4</Paragraphs>
  <ScaleCrop>false</ScaleCrop>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Awanish Tiwari</cp:lastModifiedBy>
  <cp:revision>2</cp:revision>
  <dcterms:created xsi:type="dcterms:W3CDTF">2018-09-10T20:54:00Z</dcterms:created>
  <dcterms:modified xsi:type="dcterms:W3CDTF">2018-09-10T20:54:00Z</dcterms:modified>
</cp:coreProperties>
</file>