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B43FD" w14:textId="46B78E2A" w:rsidR="008F61BE" w:rsidRPr="00037B9F" w:rsidRDefault="00375ABA" w:rsidP="00037B9F">
      <w:pPr>
        <w:spacing w:after="0" w:line="360" w:lineRule="auto"/>
        <w:jc w:val="center"/>
        <w:rPr>
          <w:rFonts w:ascii="AdihausDIN" w:eastAsia="Times New Roman" w:hAnsi="AdihausDIN" w:cs="AdihausDIN"/>
          <w:b/>
          <w:sz w:val="24"/>
        </w:rPr>
      </w:pPr>
      <w:r w:rsidRPr="00037B9F">
        <w:rPr>
          <w:rFonts w:ascii="AdihausDIN" w:eastAsia="Times New Roman" w:hAnsi="AdihausDIN" w:cs="AdihausDIN"/>
          <w:b/>
          <w:sz w:val="24"/>
        </w:rPr>
        <w:t>a</w:t>
      </w:r>
      <w:r w:rsidR="00EF3F80" w:rsidRPr="00037B9F">
        <w:rPr>
          <w:rFonts w:ascii="AdihausDIN" w:eastAsia="Times New Roman" w:hAnsi="AdihausDIN" w:cs="AdihausDIN"/>
          <w:b/>
          <w:sz w:val="24"/>
        </w:rPr>
        <w:t>didas</w:t>
      </w:r>
      <w:r w:rsidRPr="00037B9F">
        <w:rPr>
          <w:rFonts w:ascii="AdihausDIN" w:eastAsia="Times New Roman" w:hAnsi="AdihausDIN" w:cs="AdihausDIN"/>
          <w:b/>
          <w:sz w:val="24"/>
        </w:rPr>
        <w:t xml:space="preserve"> and Billie Jean King collaborate to drive change for girls in sport</w:t>
      </w:r>
    </w:p>
    <w:p w14:paraId="1EFC3B92" w14:textId="7174D21F" w:rsidR="00375ABA" w:rsidRDefault="0017570D" w:rsidP="00375ABA">
      <w:pPr>
        <w:spacing w:after="0" w:line="360" w:lineRule="auto"/>
        <w:jc w:val="center"/>
        <w:rPr>
          <w:rFonts w:ascii="AdihausDIN" w:hAnsi="AdihausDIN" w:cs="AdihausDIN"/>
          <w:b/>
        </w:rPr>
      </w:pPr>
      <w:r>
        <w:rPr>
          <w:rFonts w:ascii="AdihausDIN" w:hAnsi="AdihausDIN" w:cs="AdihausDIN"/>
          <w:b/>
        </w:rPr>
        <w:t xml:space="preserve">- </w:t>
      </w:r>
      <w:r w:rsidR="00375ABA">
        <w:rPr>
          <w:rFonts w:ascii="AdihausDIN" w:hAnsi="AdihausDIN" w:cs="AdihausDIN"/>
          <w:b/>
        </w:rPr>
        <w:t>Currently girls of NYC drop out of sport at 2.4x</w:t>
      </w:r>
      <w:r w:rsidR="00375ABA">
        <w:rPr>
          <w:rStyle w:val="FootnoteReference"/>
          <w:rFonts w:ascii="AdihausDIN" w:hAnsi="AdihausDIN" w:cs="AdihausDIN"/>
          <w:b/>
        </w:rPr>
        <w:footnoteReference w:id="1"/>
      </w:r>
      <w:r w:rsidR="00375ABA">
        <w:rPr>
          <w:rFonts w:ascii="AdihausDIN" w:hAnsi="AdihausDIN" w:cs="AdihausDIN"/>
          <w:b/>
        </w:rPr>
        <w:t xml:space="preserve"> the rate of boys </w:t>
      </w:r>
    </w:p>
    <w:p w14:paraId="4D8610C7" w14:textId="36A1A7A6" w:rsidR="00375ABA" w:rsidRDefault="00375ABA" w:rsidP="00375ABA">
      <w:pPr>
        <w:spacing w:after="0" w:line="360" w:lineRule="auto"/>
        <w:jc w:val="center"/>
        <w:rPr>
          <w:rFonts w:ascii="AdihausDIN" w:hAnsi="AdihausDIN" w:cs="AdihausDIN"/>
          <w:b/>
        </w:rPr>
      </w:pPr>
      <w:r w:rsidRPr="00EF3F80">
        <w:rPr>
          <w:rFonts w:ascii="AdihausDIN" w:hAnsi="AdihausDIN" w:cs="AdihausDIN"/>
          <w:b/>
        </w:rPr>
        <w:t>-</w:t>
      </w:r>
      <w:r>
        <w:rPr>
          <w:rFonts w:ascii="AdihausDIN" w:hAnsi="AdihausDIN" w:cs="AdihausDIN"/>
          <w:b/>
        </w:rPr>
        <w:t>With</w:t>
      </w:r>
      <w:r w:rsidRPr="00EF3F80">
        <w:rPr>
          <w:rFonts w:ascii="AdihausDIN" w:hAnsi="AdihausDIN" w:cs="AdihausDIN"/>
          <w:b/>
        </w:rPr>
        <w:t xml:space="preserve"> Here To Create Change adidas</w:t>
      </w:r>
      <w:r>
        <w:rPr>
          <w:rFonts w:ascii="AdihausDIN" w:hAnsi="AdihausDIN" w:cs="AdihausDIN"/>
          <w:b/>
        </w:rPr>
        <w:t xml:space="preserve"> partners with original change-maker </w:t>
      </w:r>
      <w:proofErr w:type="gramStart"/>
      <w:r w:rsidRPr="00EF3F80">
        <w:rPr>
          <w:rFonts w:ascii="AdihausDIN" w:hAnsi="AdihausDIN" w:cs="AdihausDIN"/>
          <w:b/>
        </w:rPr>
        <w:t xml:space="preserve">BJK </w:t>
      </w:r>
      <w:r>
        <w:rPr>
          <w:rFonts w:ascii="AdihausDIN" w:hAnsi="AdihausDIN" w:cs="AdihausDIN"/>
          <w:b/>
        </w:rPr>
        <w:t xml:space="preserve"> to</w:t>
      </w:r>
      <w:proofErr w:type="gramEnd"/>
      <w:r>
        <w:rPr>
          <w:rFonts w:ascii="AdihausDIN" w:hAnsi="AdihausDIN" w:cs="AdihausDIN"/>
          <w:b/>
        </w:rPr>
        <w:t xml:space="preserve"> help keep girls in sport by identifying the barriers faced by amateur, professional and future female athletes </w:t>
      </w:r>
    </w:p>
    <w:p w14:paraId="6A19E111" w14:textId="5D6E844D" w:rsidR="00A91AF3" w:rsidRPr="00037B9F" w:rsidRDefault="00375ABA" w:rsidP="00037B9F">
      <w:pPr>
        <w:spacing w:after="0" w:line="360" w:lineRule="auto"/>
        <w:jc w:val="center"/>
        <w:rPr>
          <w:rFonts w:ascii="AdihausDIN" w:hAnsi="AdihausDIN" w:cs="AdihausDIN"/>
          <w:b/>
        </w:rPr>
      </w:pPr>
      <w:r>
        <w:rPr>
          <w:rFonts w:ascii="AdihausDIN" w:hAnsi="AdihausDIN" w:cs="AdihausDIN"/>
          <w:b/>
        </w:rPr>
        <w:t>- adidas celebrates BJK with a limited edition AM4BJK SPEEDFACTORY product drop, uniting an iconic sporting legacy with technological innovation for today’s athlete</w:t>
      </w:r>
    </w:p>
    <w:p w14:paraId="7DDC31C6" w14:textId="77777777" w:rsidR="00EF3F80" w:rsidRDefault="00EF3F80" w:rsidP="00BD564C">
      <w:pPr>
        <w:spacing w:after="0" w:line="360" w:lineRule="auto"/>
        <w:jc w:val="center"/>
        <w:rPr>
          <w:rFonts w:ascii="AdihausDIN" w:hAnsi="AdihausDIN" w:cs="AdihausDIN"/>
          <w:b/>
          <w:noProof/>
          <w:color w:val="FF0000"/>
          <w:sz w:val="20"/>
          <w:szCs w:val="20"/>
          <w:lang w:eastAsia="en-GB"/>
        </w:rPr>
      </w:pPr>
    </w:p>
    <w:p w14:paraId="036E68A7" w14:textId="7A843960" w:rsidR="00C01ACF" w:rsidRDefault="00A41E1B" w:rsidP="00EF3F80">
      <w:pPr>
        <w:spacing w:after="0" w:line="360" w:lineRule="auto"/>
        <w:jc w:val="both"/>
        <w:rPr>
          <w:rFonts w:ascii="AdihausDIN" w:eastAsiaTheme="minorEastAsia" w:hAnsi="AdihausDIN" w:cs="AdihausDIN"/>
          <w:lang w:eastAsia="zh-CN"/>
        </w:rPr>
      </w:pPr>
      <w:r>
        <w:rPr>
          <w:rFonts w:ascii="AdihausDIN" w:eastAsiaTheme="minorEastAsia" w:hAnsi="AdihausDIN" w:cs="AdihausDIN"/>
          <w:b/>
          <w:lang w:eastAsia="zh-CN"/>
        </w:rPr>
        <w:t>NEW YORK</w:t>
      </w:r>
      <w:r w:rsidR="00EF3F80" w:rsidRPr="00EF3F80">
        <w:rPr>
          <w:rFonts w:ascii="AdihausDIN" w:eastAsiaTheme="minorEastAsia" w:hAnsi="AdihausDIN" w:cs="AdihausDIN"/>
          <w:b/>
          <w:lang w:eastAsia="zh-CN"/>
        </w:rPr>
        <w:t xml:space="preserve">, </w:t>
      </w:r>
      <w:r>
        <w:rPr>
          <w:rFonts w:ascii="AdihausDIN" w:eastAsiaTheme="minorEastAsia" w:hAnsi="AdihausDIN" w:cs="AdihausDIN"/>
          <w:b/>
          <w:lang w:eastAsia="zh-CN"/>
        </w:rPr>
        <w:t>Aug. 26,</w:t>
      </w:r>
      <w:r w:rsidR="00EF3F80" w:rsidRPr="00EF3F80">
        <w:rPr>
          <w:rFonts w:ascii="AdihausDIN" w:eastAsiaTheme="minorEastAsia" w:hAnsi="AdihausDIN" w:cs="AdihausDIN"/>
          <w:b/>
          <w:lang w:eastAsia="zh-CN"/>
        </w:rPr>
        <w:t xml:space="preserve"> 2018</w:t>
      </w:r>
      <w:r w:rsidR="00B0275F" w:rsidRPr="00F235AC">
        <w:rPr>
          <w:rFonts w:ascii="AdihausDIN" w:eastAsiaTheme="minorEastAsia" w:hAnsi="AdihausDIN" w:cs="AdihausDIN"/>
          <w:b/>
          <w:lang w:eastAsia="zh-CN"/>
        </w:rPr>
        <w:t>:</w:t>
      </w:r>
      <w:r w:rsidR="007C1D77">
        <w:rPr>
          <w:rFonts w:ascii="AdihausDIN" w:eastAsiaTheme="minorEastAsia" w:hAnsi="AdihausDIN" w:cs="AdihausDIN"/>
          <w:lang w:eastAsia="zh-CN"/>
        </w:rPr>
        <w:t xml:space="preserve"> </w:t>
      </w:r>
      <w:r w:rsidR="00EF3F80" w:rsidRPr="00EF3F80">
        <w:rPr>
          <w:rFonts w:ascii="AdihausDIN" w:eastAsiaTheme="minorEastAsia" w:hAnsi="AdihausDIN" w:cs="AdihausDIN"/>
          <w:lang w:eastAsia="zh-CN"/>
        </w:rPr>
        <w:t xml:space="preserve">Today on </w:t>
      </w:r>
      <w:r w:rsidR="0017570D">
        <w:rPr>
          <w:rFonts w:ascii="AdihausDIN" w:eastAsiaTheme="minorEastAsia" w:hAnsi="AdihausDIN" w:cs="AdihausDIN"/>
          <w:lang w:eastAsia="zh-CN"/>
        </w:rPr>
        <w:t>Women’s</w:t>
      </w:r>
      <w:r w:rsidR="00EF3F80" w:rsidRPr="00EF3F80">
        <w:rPr>
          <w:rFonts w:ascii="AdihausDIN" w:eastAsiaTheme="minorEastAsia" w:hAnsi="AdihausDIN" w:cs="AdihausDIN"/>
          <w:lang w:eastAsia="zh-CN"/>
        </w:rPr>
        <w:t xml:space="preserve"> Equality Day, adidas - a global leader in sport performance - announces </w:t>
      </w:r>
      <w:r>
        <w:rPr>
          <w:rFonts w:ascii="AdihausDIN" w:eastAsiaTheme="minorEastAsia" w:hAnsi="AdihausDIN" w:cs="AdihausDIN"/>
          <w:lang w:eastAsia="zh-CN"/>
        </w:rPr>
        <w:t>its</w:t>
      </w:r>
      <w:r w:rsidR="00EF3F80" w:rsidRPr="00EF3F80">
        <w:rPr>
          <w:rFonts w:ascii="AdihausDIN" w:eastAsiaTheme="minorEastAsia" w:hAnsi="AdihausDIN" w:cs="AdihausDIN"/>
          <w:lang w:eastAsia="zh-CN"/>
        </w:rPr>
        <w:t xml:space="preserve"> commit</w:t>
      </w:r>
      <w:r>
        <w:rPr>
          <w:rFonts w:ascii="AdihausDIN" w:eastAsiaTheme="minorEastAsia" w:hAnsi="AdihausDIN" w:cs="AdihausDIN"/>
          <w:lang w:eastAsia="zh-CN"/>
        </w:rPr>
        <w:t>ment</w:t>
      </w:r>
      <w:r w:rsidR="00EF3F80" w:rsidRPr="00EF3F80">
        <w:rPr>
          <w:rFonts w:ascii="AdihausDIN" w:eastAsiaTheme="minorEastAsia" w:hAnsi="AdihausDIN" w:cs="AdihausDIN"/>
          <w:lang w:eastAsia="zh-CN"/>
        </w:rPr>
        <w:t xml:space="preserve"> to changing the future for NYC’s young female athletes. </w:t>
      </w:r>
      <w:r w:rsidR="00375ABA">
        <w:rPr>
          <w:rFonts w:ascii="AdihausDIN" w:eastAsiaTheme="minorEastAsia" w:hAnsi="AdihausDIN" w:cs="AdihausDIN"/>
          <w:lang w:eastAsia="zh-CN"/>
        </w:rPr>
        <w:t>Unveiling research that shows that less than 1 in 3 girls</w:t>
      </w:r>
      <w:r w:rsidR="00375ABA">
        <w:rPr>
          <w:rStyle w:val="FootnoteReference"/>
          <w:rFonts w:ascii="AdihausDIN" w:eastAsiaTheme="minorEastAsia" w:hAnsi="AdihausDIN" w:cs="AdihausDIN"/>
          <w:lang w:eastAsia="zh-CN"/>
        </w:rPr>
        <w:footnoteReference w:id="2"/>
      </w:r>
      <w:r w:rsidR="00375ABA">
        <w:rPr>
          <w:rFonts w:ascii="AdihausDIN" w:eastAsiaTheme="minorEastAsia" w:hAnsi="AdihausDIN" w:cs="AdihausDIN"/>
          <w:lang w:eastAsia="zh-CN"/>
        </w:rPr>
        <w:t xml:space="preserve"> continue to play sport after school, adidas kicks off </w:t>
      </w:r>
      <w:r w:rsidR="00375ABA" w:rsidRPr="00266F5A">
        <w:rPr>
          <w:rFonts w:ascii="AdihausDIN" w:eastAsiaTheme="minorEastAsia" w:hAnsi="AdihausDIN" w:cs="AdihausDIN"/>
          <w:b/>
          <w:lang w:eastAsia="zh-CN"/>
        </w:rPr>
        <w:t>Here to Create Change</w:t>
      </w:r>
      <w:r w:rsidR="00375ABA">
        <w:rPr>
          <w:rFonts w:ascii="AdihausDIN" w:eastAsiaTheme="minorEastAsia" w:hAnsi="AdihausDIN" w:cs="AdihausDIN"/>
          <w:lang w:eastAsia="zh-CN"/>
        </w:rPr>
        <w:t>, which commits to breaking down the barriers that see nearly 1.7 million</w:t>
      </w:r>
      <w:r w:rsidR="00375ABA">
        <w:rPr>
          <w:rStyle w:val="FootnoteReference"/>
          <w:rFonts w:ascii="AdihausDIN" w:eastAsiaTheme="minorEastAsia" w:hAnsi="AdihausDIN" w:cs="AdihausDIN"/>
          <w:lang w:eastAsia="zh-CN"/>
        </w:rPr>
        <w:footnoteReference w:id="3"/>
      </w:r>
      <w:r w:rsidR="00375ABA">
        <w:rPr>
          <w:rFonts w:ascii="AdihausDIN" w:eastAsiaTheme="minorEastAsia" w:hAnsi="AdihausDIN" w:cs="AdihausDIN"/>
          <w:lang w:eastAsia="zh-CN"/>
        </w:rPr>
        <w:t xml:space="preserve"> potential female athletes quit playing in NYC alone.</w:t>
      </w:r>
    </w:p>
    <w:p w14:paraId="3DB17B8D" w14:textId="77777777" w:rsidR="00C01ACF" w:rsidRDefault="00C01ACF" w:rsidP="00EF3F80">
      <w:pPr>
        <w:spacing w:after="0" w:line="360" w:lineRule="auto"/>
        <w:jc w:val="both"/>
        <w:rPr>
          <w:rFonts w:ascii="AdihausDIN" w:eastAsiaTheme="minorEastAsia" w:hAnsi="AdihausDIN" w:cs="AdihausDIN"/>
          <w:lang w:eastAsia="zh-CN"/>
        </w:rPr>
      </w:pPr>
    </w:p>
    <w:p w14:paraId="5CDDA27E" w14:textId="4455A0F3" w:rsidR="00375ABA" w:rsidRDefault="00037B9F" w:rsidP="00375ABA">
      <w:pPr>
        <w:spacing w:after="0" w:line="360" w:lineRule="auto"/>
        <w:jc w:val="both"/>
        <w:rPr>
          <w:rFonts w:ascii="AdihausDIN" w:eastAsiaTheme="minorEastAsia" w:hAnsi="AdihausDIN" w:cs="AdihausDIN"/>
          <w:lang w:eastAsia="zh-CN"/>
        </w:rPr>
      </w:pPr>
      <w:r>
        <w:rPr>
          <w:rFonts w:ascii="AdihausDIN" w:eastAsiaTheme="minorEastAsia" w:hAnsi="AdihausDIN" w:cs="AdihausDIN"/>
          <w:lang w:eastAsia="zh-CN"/>
        </w:rPr>
        <w:t xml:space="preserve">Currently, girls of </w:t>
      </w:r>
      <w:r w:rsidR="00375ABA">
        <w:rPr>
          <w:rFonts w:ascii="AdihausDIN" w:eastAsiaTheme="minorEastAsia" w:hAnsi="AdihausDIN" w:cs="AdihausDIN"/>
          <w:lang w:eastAsia="zh-CN"/>
        </w:rPr>
        <w:t>NYC are dropping out of sport at 2.4x the rate of boys</w:t>
      </w:r>
      <w:r w:rsidR="00375ABA">
        <w:rPr>
          <w:rStyle w:val="FootnoteReference"/>
          <w:rFonts w:ascii="AdihausDIN" w:eastAsiaTheme="minorEastAsia" w:hAnsi="AdihausDIN" w:cs="AdihausDIN"/>
          <w:lang w:eastAsia="zh-CN"/>
        </w:rPr>
        <w:footnoteReference w:id="4"/>
      </w:r>
      <w:r>
        <w:rPr>
          <w:rFonts w:ascii="AdihausDIN" w:eastAsiaTheme="minorEastAsia" w:hAnsi="AdihausDIN" w:cs="AdihausDIN"/>
          <w:lang w:eastAsia="zh-CN"/>
        </w:rPr>
        <w:t xml:space="preserve">. </w:t>
      </w:r>
      <w:r w:rsidR="00375ABA">
        <w:rPr>
          <w:rFonts w:ascii="AdihausDIN" w:eastAsiaTheme="minorEastAsia" w:hAnsi="AdihausDIN" w:cs="AdihausDIN"/>
          <w:lang w:eastAsia="zh-CN"/>
        </w:rPr>
        <w:t>The drop off is significant</w:t>
      </w:r>
      <w:r w:rsidR="006D2C84">
        <w:rPr>
          <w:rFonts w:ascii="AdihausDIN" w:eastAsiaTheme="minorEastAsia" w:hAnsi="AdihausDIN" w:cs="AdihausDIN"/>
          <w:lang w:eastAsia="zh-CN"/>
        </w:rPr>
        <w:t>. D</w:t>
      </w:r>
      <w:r w:rsidR="00375ABA">
        <w:rPr>
          <w:rFonts w:ascii="AdihausDIN" w:eastAsiaTheme="minorEastAsia" w:hAnsi="AdihausDIN" w:cs="AdihausDIN"/>
          <w:lang w:eastAsia="zh-CN"/>
        </w:rPr>
        <w:t>uring middle school there is only a 5% gap</w:t>
      </w:r>
      <w:r w:rsidR="00375ABA">
        <w:rPr>
          <w:rStyle w:val="FootnoteReference"/>
          <w:rFonts w:ascii="AdihausDIN" w:eastAsiaTheme="minorEastAsia" w:hAnsi="AdihausDIN" w:cs="AdihausDIN"/>
          <w:lang w:eastAsia="zh-CN"/>
        </w:rPr>
        <w:footnoteReference w:id="5"/>
      </w:r>
      <w:r w:rsidR="00375ABA">
        <w:rPr>
          <w:rFonts w:ascii="AdihausDIN" w:eastAsiaTheme="minorEastAsia" w:hAnsi="AdihausDIN" w:cs="AdihausDIN"/>
          <w:lang w:eastAsia="zh-CN"/>
        </w:rPr>
        <w:t xml:space="preserve"> between the percentage of male and female athletes, which rises to 13%</w:t>
      </w:r>
      <w:r w:rsidR="00375ABA">
        <w:rPr>
          <w:rStyle w:val="FootnoteReference"/>
          <w:rFonts w:ascii="AdihausDIN" w:eastAsiaTheme="minorEastAsia" w:hAnsi="AdihausDIN" w:cs="AdihausDIN"/>
          <w:lang w:eastAsia="zh-CN"/>
        </w:rPr>
        <w:footnoteReference w:id="6"/>
      </w:r>
      <w:r w:rsidR="00375ABA">
        <w:rPr>
          <w:rFonts w:ascii="AdihausDIN" w:eastAsiaTheme="minorEastAsia" w:hAnsi="AdihausDIN" w:cs="AdihausDIN"/>
          <w:lang w:eastAsia="zh-CN"/>
        </w:rPr>
        <w:t xml:space="preserve"> in high school, with the biggest decline between the ages of 17 and 18. </w:t>
      </w:r>
      <w:r w:rsidR="00375ABA" w:rsidRPr="00EF3F80">
        <w:rPr>
          <w:rFonts w:ascii="AdihausDIN" w:eastAsiaTheme="minorEastAsia" w:hAnsi="AdihausDIN" w:cs="AdihausDIN"/>
          <w:lang w:eastAsia="zh-CN"/>
        </w:rPr>
        <w:t>At today’s rate, girls are 1.5x less likely to play sport than boys</w:t>
      </w:r>
      <w:r w:rsidR="00375ABA">
        <w:rPr>
          <w:rStyle w:val="FootnoteReference"/>
          <w:rFonts w:ascii="AdihausDIN" w:eastAsiaTheme="minorEastAsia" w:hAnsi="AdihausDIN" w:cs="AdihausDIN"/>
          <w:lang w:eastAsia="zh-CN"/>
        </w:rPr>
        <w:footnoteReference w:id="7"/>
      </w:r>
      <w:r w:rsidR="00375ABA" w:rsidRPr="00EF3F80">
        <w:rPr>
          <w:rFonts w:ascii="AdihausDIN" w:eastAsiaTheme="minorEastAsia" w:hAnsi="AdihausDIN" w:cs="AdihausDIN"/>
          <w:lang w:eastAsia="zh-CN"/>
        </w:rPr>
        <w:t>, and by the age of 19</w:t>
      </w:r>
      <w:r w:rsidR="00375ABA">
        <w:rPr>
          <w:rFonts w:ascii="AdihausDIN" w:eastAsiaTheme="minorEastAsia" w:hAnsi="AdihausDIN" w:cs="AdihausDIN"/>
          <w:lang w:eastAsia="zh-CN"/>
        </w:rPr>
        <w:t xml:space="preserve"> only 29% of girls (versus 56% of boys</w:t>
      </w:r>
      <w:r w:rsidR="00375ABA">
        <w:rPr>
          <w:rStyle w:val="FootnoteReference"/>
          <w:rFonts w:ascii="AdihausDIN" w:eastAsiaTheme="minorEastAsia" w:hAnsi="AdihausDIN" w:cs="AdihausDIN"/>
          <w:lang w:eastAsia="zh-CN"/>
        </w:rPr>
        <w:footnoteReference w:id="8"/>
      </w:r>
      <w:r w:rsidR="00375ABA">
        <w:rPr>
          <w:rFonts w:ascii="AdihausDIN" w:eastAsiaTheme="minorEastAsia" w:hAnsi="AdihausDIN" w:cs="AdihausDIN"/>
          <w:lang w:eastAsia="zh-CN"/>
        </w:rPr>
        <w:t xml:space="preserve">) will play any sport at all. </w:t>
      </w:r>
    </w:p>
    <w:p w14:paraId="3DAFA68C" w14:textId="77777777" w:rsidR="00375ABA" w:rsidRDefault="00375ABA" w:rsidP="00375ABA">
      <w:pPr>
        <w:spacing w:after="0" w:line="360" w:lineRule="auto"/>
        <w:jc w:val="both"/>
        <w:rPr>
          <w:rFonts w:ascii="AdihausDIN" w:eastAsiaTheme="minorEastAsia" w:hAnsi="AdihausDIN" w:cs="AdihausDIN"/>
          <w:lang w:eastAsia="zh-CN"/>
        </w:rPr>
      </w:pPr>
    </w:p>
    <w:p w14:paraId="16951C7B" w14:textId="77777777" w:rsidR="00375ABA" w:rsidRDefault="00375ABA" w:rsidP="00375ABA">
      <w:pPr>
        <w:spacing w:after="0" w:line="360" w:lineRule="auto"/>
        <w:jc w:val="both"/>
        <w:rPr>
          <w:rFonts w:ascii="AdihausDIN" w:eastAsiaTheme="minorEastAsia" w:hAnsi="AdihausDIN" w:cs="AdihausDIN"/>
          <w:lang w:eastAsia="zh-CN"/>
        </w:rPr>
      </w:pPr>
      <w:r w:rsidRPr="00EF3F80">
        <w:rPr>
          <w:rFonts w:ascii="AdihausDIN" w:eastAsiaTheme="minorEastAsia" w:hAnsi="AdihausDIN" w:cs="AdihausDIN"/>
          <w:lang w:eastAsia="zh-CN"/>
        </w:rPr>
        <w:t>When asked</w:t>
      </w:r>
      <w:r>
        <w:rPr>
          <w:rFonts w:ascii="AdihausDIN" w:eastAsiaTheme="minorEastAsia" w:hAnsi="AdihausDIN" w:cs="AdihausDIN"/>
          <w:lang w:eastAsia="zh-CN"/>
        </w:rPr>
        <w:t>, 28% of girls</w:t>
      </w:r>
      <w:r>
        <w:rPr>
          <w:rStyle w:val="FootnoteReference"/>
          <w:rFonts w:ascii="AdihausDIN" w:eastAsiaTheme="minorEastAsia" w:hAnsi="AdihausDIN" w:cs="AdihausDIN"/>
          <w:lang w:eastAsia="zh-CN"/>
        </w:rPr>
        <w:footnoteReference w:id="9"/>
      </w:r>
      <w:r>
        <w:rPr>
          <w:rFonts w:ascii="AdihausDIN" w:eastAsiaTheme="minorEastAsia" w:hAnsi="AdihausDIN" w:cs="AdihausDIN"/>
          <w:lang w:eastAsia="zh-CN"/>
        </w:rPr>
        <w:t xml:space="preserve"> - over 670,000</w:t>
      </w:r>
      <w:r>
        <w:rPr>
          <w:rStyle w:val="FootnoteReference"/>
          <w:rFonts w:ascii="AdihausDIN" w:eastAsiaTheme="minorEastAsia" w:hAnsi="AdihausDIN" w:cs="AdihausDIN"/>
          <w:lang w:eastAsia="zh-CN"/>
        </w:rPr>
        <w:footnoteReference w:id="10"/>
      </w:r>
      <w:r>
        <w:rPr>
          <w:rFonts w:ascii="AdihausDIN" w:eastAsiaTheme="minorEastAsia" w:hAnsi="AdihausDIN" w:cs="AdihausDIN"/>
          <w:lang w:eastAsia="zh-CN"/>
        </w:rPr>
        <w:t xml:space="preserve"> potential NYC athletes - said they dropped out as there were fewer opportunities as they got older. However increased infrastructure (24%)</w:t>
      </w:r>
      <w:r>
        <w:rPr>
          <w:rStyle w:val="FootnoteReference"/>
          <w:rFonts w:ascii="AdihausDIN" w:eastAsiaTheme="minorEastAsia" w:hAnsi="AdihausDIN" w:cs="AdihausDIN"/>
          <w:lang w:eastAsia="zh-CN"/>
        </w:rPr>
        <w:footnoteReference w:id="11"/>
      </w:r>
      <w:r>
        <w:rPr>
          <w:rFonts w:ascii="AdihausDIN" w:eastAsiaTheme="minorEastAsia" w:hAnsi="AdihausDIN" w:cs="AdihausDIN"/>
          <w:lang w:eastAsia="zh-CN"/>
        </w:rPr>
        <w:t xml:space="preserve">, coaching (12%) and free spaces (26%) would significantly encourage female sporting creators to stay in the game. </w:t>
      </w:r>
    </w:p>
    <w:p w14:paraId="7172696E" w14:textId="77777777" w:rsidR="00375ABA" w:rsidRDefault="00375ABA" w:rsidP="00375ABA">
      <w:pPr>
        <w:spacing w:after="0" w:line="360" w:lineRule="auto"/>
        <w:jc w:val="both"/>
        <w:rPr>
          <w:rFonts w:ascii="AdihausDIN" w:eastAsiaTheme="minorEastAsia" w:hAnsi="AdihausDIN" w:cs="AdihausDIN"/>
          <w:lang w:eastAsia="zh-CN"/>
        </w:rPr>
      </w:pPr>
    </w:p>
    <w:p w14:paraId="4D439D7E" w14:textId="788D8847" w:rsidR="00EF3F80" w:rsidRPr="00EF3F80" w:rsidRDefault="003209F5" w:rsidP="00EF3F80">
      <w:pPr>
        <w:spacing w:after="0" w:line="360" w:lineRule="auto"/>
        <w:jc w:val="both"/>
        <w:rPr>
          <w:rFonts w:ascii="AdihausDIN" w:eastAsiaTheme="minorEastAsia" w:hAnsi="AdihausDIN" w:cs="AdihausDIN"/>
          <w:i/>
          <w:lang w:eastAsia="zh-CN"/>
        </w:rPr>
      </w:pPr>
      <w:r>
        <w:rPr>
          <w:rFonts w:ascii="AdihausDIN" w:eastAsiaTheme="minorEastAsia" w:hAnsi="AdihausDIN" w:cs="AdihausDIN"/>
          <w:b/>
          <w:lang w:eastAsia="zh-CN"/>
        </w:rPr>
        <w:t xml:space="preserve">Eva Barrett, </w:t>
      </w:r>
      <w:r w:rsidRPr="003209F5">
        <w:rPr>
          <w:rFonts w:ascii="AdihausDIN" w:eastAsiaTheme="minorEastAsia" w:hAnsi="AdihausDIN" w:cs="AdihausDIN"/>
          <w:b/>
          <w:lang w:eastAsia="zh-CN"/>
        </w:rPr>
        <w:t>Globa</w:t>
      </w:r>
      <w:r w:rsidR="00037B9F">
        <w:rPr>
          <w:rFonts w:ascii="AdihausDIN" w:eastAsiaTheme="minorEastAsia" w:hAnsi="AdihausDIN" w:cs="AdihausDIN"/>
          <w:b/>
          <w:lang w:eastAsia="zh-CN"/>
        </w:rPr>
        <w:t xml:space="preserve">l Senior Director of Marketing for </w:t>
      </w:r>
      <w:r w:rsidRPr="003209F5">
        <w:rPr>
          <w:rFonts w:ascii="AdihausDIN" w:eastAsiaTheme="minorEastAsia" w:hAnsi="AdihausDIN" w:cs="AdihausDIN"/>
          <w:b/>
          <w:lang w:eastAsia="zh-CN"/>
        </w:rPr>
        <w:t>adidas Specialist Sports</w:t>
      </w:r>
      <w:r w:rsidR="00C01ACF">
        <w:rPr>
          <w:rFonts w:ascii="AdihausDIN" w:eastAsiaTheme="minorEastAsia" w:hAnsi="AdihausDIN" w:cs="AdihausDIN"/>
          <w:b/>
          <w:lang w:eastAsia="zh-CN"/>
        </w:rPr>
        <w:t xml:space="preserve"> </w:t>
      </w:r>
      <w:r w:rsidR="00EF3F80" w:rsidRPr="00EF3F80">
        <w:rPr>
          <w:rFonts w:ascii="AdihausDIN" w:eastAsiaTheme="minorEastAsia" w:hAnsi="AdihausDIN" w:cs="AdihausDIN"/>
          <w:lang w:eastAsia="zh-CN"/>
        </w:rPr>
        <w:t>says, “</w:t>
      </w:r>
      <w:r w:rsidR="00EF3F80" w:rsidRPr="00EF3F80">
        <w:rPr>
          <w:rFonts w:ascii="AdihausDIN" w:eastAsiaTheme="minorEastAsia" w:hAnsi="AdihausDIN" w:cs="AdihausDIN"/>
          <w:i/>
          <w:lang w:eastAsia="zh-CN"/>
        </w:rPr>
        <w:t>At adidas</w:t>
      </w:r>
      <w:r w:rsidR="006D2C84">
        <w:rPr>
          <w:rFonts w:ascii="AdihausDIN" w:eastAsiaTheme="minorEastAsia" w:hAnsi="AdihausDIN" w:cs="AdihausDIN"/>
          <w:i/>
          <w:lang w:eastAsia="zh-CN"/>
        </w:rPr>
        <w:t>,</w:t>
      </w:r>
      <w:r w:rsidR="00EF3F80" w:rsidRPr="00EF3F80">
        <w:rPr>
          <w:rFonts w:ascii="AdihausDIN" w:eastAsiaTheme="minorEastAsia" w:hAnsi="AdihausDIN" w:cs="AdihausDIN"/>
          <w:i/>
          <w:lang w:eastAsia="zh-CN"/>
        </w:rPr>
        <w:t xml:space="preserve"> we believe</w:t>
      </w:r>
      <w:r w:rsidR="00A41E1B">
        <w:rPr>
          <w:rFonts w:ascii="AdihausDIN" w:eastAsiaTheme="minorEastAsia" w:hAnsi="AdihausDIN" w:cs="AdihausDIN"/>
          <w:i/>
          <w:lang w:eastAsia="zh-CN"/>
        </w:rPr>
        <w:t xml:space="preserve"> through</w:t>
      </w:r>
      <w:r w:rsidR="00EF3F80" w:rsidRPr="00EF3F80">
        <w:rPr>
          <w:rFonts w:ascii="AdihausDIN" w:eastAsiaTheme="minorEastAsia" w:hAnsi="AdihausDIN" w:cs="AdihausDIN"/>
          <w:i/>
          <w:lang w:eastAsia="zh-CN"/>
        </w:rPr>
        <w:t xml:space="preserve"> sport</w:t>
      </w:r>
      <w:r w:rsidR="00A41E1B">
        <w:rPr>
          <w:rFonts w:ascii="AdihausDIN" w:eastAsiaTheme="minorEastAsia" w:hAnsi="AdihausDIN" w:cs="AdihausDIN"/>
          <w:i/>
          <w:lang w:eastAsia="zh-CN"/>
        </w:rPr>
        <w:t>, we have</w:t>
      </w:r>
      <w:r w:rsidR="00EF3F80" w:rsidRPr="00EF3F80">
        <w:rPr>
          <w:rFonts w:ascii="AdihausDIN" w:eastAsiaTheme="minorEastAsia" w:hAnsi="AdihausDIN" w:cs="AdihausDIN"/>
          <w:i/>
          <w:lang w:eastAsia="zh-CN"/>
        </w:rPr>
        <w:t xml:space="preserve"> the power to change lives. That’s why we are proud to partner with Billie Jean King on Here </w:t>
      </w:r>
      <w:proofErr w:type="gramStart"/>
      <w:r w:rsidR="00EF3F80" w:rsidRPr="00EF3F80">
        <w:rPr>
          <w:rFonts w:ascii="AdihausDIN" w:eastAsiaTheme="minorEastAsia" w:hAnsi="AdihausDIN" w:cs="AdihausDIN"/>
          <w:i/>
          <w:lang w:eastAsia="zh-CN"/>
        </w:rPr>
        <w:t>To</w:t>
      </w:r>
      <w:proofErr w:type="gramEnd"/>
      <w:r w:rsidR="00EF3F80" w:rsidRPr="00EF3F80">
        <w:rPr>
          <w:rFonts w:ascii="AdihausDIN" w:eastAsiaTheme="minorEastAsia" w:hAnsi="AdihausDIN" w:cs="AdihausDIN"/>
          <w:i/>
          <w:lang w:eastAsia="zh-CN"/>
        </w:rPr>
        <w:t xml:space="preserve"> Create Change</w:t>
      </w:r>
      <w:r w:rsidR="006D2C84">
        <w:rPr>
          <w:rFonts w:ascii="AdihausDIN" w:eastAsiaTheme="minorEastAsia" w:hAnsi="AdihausDIN" w:cs="AdihausDIN"/>
          <w:i/>
          <w:lang w:eastAsia="zh-CN"/>
        </w:rPr>
        <w:t>,</w:t>
      </w:r>
      <w:r w:rsidR="00EF3F80" w:rsidRPr="00EF3F80">
        <w:rPr>
          <w:rFonts w:ascii="AdihausDIN" w:eastAsiaTheme="minorEastAsia" w:hAnsi="AdihausDIN" w:cs="AdihausDIN"/>
          <w:i/>
          <w:lang w:eastAsia="zh-CN"/>
        </w:rPr>
        <w:t xml:space="preserve"> which asks the people of New York and around the world to help us find solutions to the problems faced by young girls in sport. </w:t>
      </w:r>
    </w:p>
    <w:p w14:paraId="35FDC06B" w14:textId="77777777" w:rsidR="00EF3F80" w:rsidRPr="00EF3F80" w:rsidRDefault="00EF3F80" w:rsidP="00EF3F80">
      <w:pPr>
        <w:spacing w:after="0" w:line="360" w:lineRule="auto"/>
        <w:jc w:val="both"/>
        <w:rPr>
          <w:rFonts w:ascii="AdihausDIN" w:eastAsiaTheme="minorEastAsia" w:hAnsi="AdihausDIN" w:cs="AdihausDIN"/>
          <w:i/>
          <w:lang w:eastAsia="zh-CN"/>
        </w:rPr>
      </w:pPr>
    </w:p>
    <w:p w14:paraId="62CB93F3" w14:textId="485B05B5" w:rsidR="00EF3F80" w:rsidRDefault="00EF3F80" w:rsidP="00EF3F80">
      <w:pPr>
        <w:spacing w:after="0" w:line="360" w:lineRule="auto"/>
        <w:jc w:val="both"/>
        <w:rPr>
          <w:rFonts w:ascii="AdihausDIN" w:eastAsiaTheme="minorEastAsia" w:hAnsi="AdihausDIN" w:cs="AdihausDIN"/>
          <w:lang w:eastAsia="zh-CN"/>
        </w:rPr>
      </w:pPr>
      <w:r w:rsidRPr="00EF3F80">
        <w:rPr>
          <w:rFonts w:ascii="AdihausDIN" w:eastAsiaTheme="minorEastAsia" w:hAnsi="AdihausDIN" w:cs="AdihausDIN"/>
          <w:i/>
          <w:lang w:eastAsia="zh-CN"/>
        </w:rPr>
        <w:t>As a</w:t>
      </w:r>
      <w:r w:rsidR="0017570D">
        <w:rPr>
          <w:rFonts w:ascii="AdihausDIN" w:eastAsiaTheme="minorEastAsia" w:hAnsi="AdihausDIN" w:cs="AdihausDIN"/>
          <w:i/>
          <w:lang w:eastAsia="zh-CN"/>
        </w:rPr>
        <w:t xml:space="preserve"> </w:t>
      </w:r>
      <w:r w:rsidR="00DF5EA2">
        <w:rPr>
          <w:rFonts w:ascii="AdihausDIN" w:eastAsiaTheme="minorEastAsia" w:hAnsi="AdihausDIN" w:cs="AdihausDIN"/>
          <w:i/>
          <w:lang w:eastAsia="zh-CN"/>
        </w:rPr>
        <w:t xml:space="preserve">sports </w:t>
      </w:r>
      <w:r w:rsidRPr="00EF3F80">
        <w:rPr>
          <w:rFonts w:ascii="AdihausDIN" w:eastAsiaTheme="minorEastAsia" w:hAnsi="AdihausDIN" w:cs="AdihausDIN"/>
          <w:i/>
          <w:lang w:eastAsia="zh-CN"/>
        </w:rPr>
        <w:t xml:space="preserve">icon </w:t>
      </w:r>
      <w:r w:rsidR="00DF5EA2">
        <w:rPr>
          <w:rFonts w:ascii="AdihausDIN" w:eastAsiaTheme="minorEastAsia" w:hAnsi="AdihausDIN" w:cs="AdihausDIN"/>
          <w:i/>
          <w:lang w:eastAsia="zh-CN"/>
        </w:rPr>
        <w:t>and a social justice pioneer</w:t>
      </w:r>
      <w:r w:rsidRPr="00EF3F80">
        <w:rPr>
          <w:rFonts w:ascii="AdihausDIN" w:eastAsiaTheme="minorEastAsia" w:hAnsi="AdihausDIN" w:cs="AdihausDIN"/>
          <w:i/>
          <w:lang w:eastAsia="zh-CN"/>
        </w:rPr>
        <w:t xml:space="preserve">, Billie Jean King is evidence that positive change </w:t>
      </w:r>
      <w:r w:rsidR="00DF5EA2">
        <w:rPr>
          <w:rFonts w:ascii="AdihausDIN" w:eastAsiaTheme="minorEastAsia" w:hAnsi="AdihausDIN" w:cs="AdihausDIN"/>
          <w:i/>
          <w:lang w:eastAsia="zh-CN"/>
        </w:rPr>
        <w:t>on and off the court</w:t>
      </w:r>
      <w:r w:rsidRPr="00EF3F80">
        <w:rPr>
          <w:rFonts w:ascii="AdihausDIN" w:eastAsiaTheme="minorEastAsia" w:hAnsi="AdihausDIN" w:cs="AdihausDIN"/>
          <w:i/>
          <w:lang w:eastAsia="zh-CN"/>
        </w:rPr>
        <w:t xml:space="preserve"> for women is possible, and we celebrate her achievements with our own commitment</w:t>
      </w:r>
      <w:r w:rsidR="00375ABA">
        <w:rPr>
          <w:rFonts w:ascii="AdihausDIN" w:eastAsiaTheme="minorEastAsia" w:hAnsi="AdihausDIN" w:cs="AdihausDIN"/>
          <w:i/>
          <w:lang w:eastAsia="zh-CN"/>
        </w:rPr>
        <w:t xml:space="preserve"> and footwear that all aspiring female athletes can step into</w:t>
      </w:r>
      <w:r w:rsidRPr="00EF3F80">
        <w:rPr>
          <w:rFonts w:ascii="AdihausDIN" w:eastAsiaTheme="minorEastAsia" w:hAnsi="AdihausDIN" w:cs="AdihausDIN"/>
          <w:i/>
          <w:lang w:eastAsia="zh-CN"/>
        </w:rPr>
        <w:t>. We want to build a future for female creators in this great city’s pitches, fields and courts of play. But we can’t do it alone. We want to hear from you</w:t>
      </w:r>
      <w:r w:rsidR="00A41E1B">
        <w:rPr>
          <w:rFonts w:ascii="AdihausDIN" w:eastAsiaTheme="minorEastAsia" w:hAnsi="AdihausDIN" w:cs="AdihausDIN"/>
          <w:i/>
          <w:lang w:eastAsia="zh-CN"/>
        </w:rPr>
        <w:t>,</w:t>
      </w:r>
      <w:r w:rsidRPr="00EF3F80">
        <w:rPr>
          <w:rFonts w:ascii="AdihausDIN" w:eastAsiaTheme="minorEastAsia" w:hAnsi="AdihausDIN" w:cs="AdihausDIN"/>
          <w:i/>
          <w:lang w:eastAsia="zh-CN"/>
        </w:rPr>
        <w:t xml:space="preserve"> New York.</w:t>
      </w:r>
      <w:r w:rsidRPr="00EF3F80">
        <w:rPr>
          <w:rFonts w:ascii="AdihausDIN" w:eastAsiaTheme="minorEastAsia" w:hAnsi="AdihausDIN" w:cs="AdihausDIN"/>
          <w:lang w:eastAsia="zh-CN"/>
        </w:rPr>
        <w:t xml:space="preserve">” </w:t>
      </w:r>
    </w:p>
    <w:p w14:paraId="36F7AB44" w14:textId="77777777" w:rsidR="00EF3F80" w:rsidRPr="00EF3F80" w:rsidRDefault="00EF3F80" w:rsidP="00EF3F80">
      <w:pPr>
        <w:spacing w:after="0" w:line="360" w:lineRule="auto"/>
        <w:jc w:val="both"/>
        <w:rPr>
          <w:rFonts w:ascii="AdihausDIN" w:eastAsiaTheme="minorEastAsia" w:hAnsi="AdihausDIN" w:cs="AdihausDIN"/>
          <w:lang w:eastAsia="zh-CN"/>
        </w:rPr>
      </w:pPr>
    </w:p>
    <w:p w14:paraId="56722F50" w14:textId="3694C88A" w:rsidR="00EF3F80" w:rsidRDefault="00EF3F80" w:rsidP="00EF3F80">
      <w:pPr>
        <w:spacing w:after="0" w:line="360" w:lineRule="auto"/>
        <w:jc w:val="both"/>
        <w:rPr>
          <w:rFonts w:ascii="AdihausDIN" w:eastAsiaTheme="minorEastAsia" w:hAnsi="AdihausDIN" w:cs="AdihausDIN"/>
          <w:lang w:eastAsia="zh-CN"/>
        </w:rPr>
      </w:pPr>
      <w:r w:rsidRPr="00EF3F80">
        <w:rPr>
          <w:rFonts w:ascii="AdihausDIN" w:eastAsiaTheme="minorEastAsia" w:hAnsi="AdihausDIN" w:cs="AdihausDIN"/>
          <w:lang w:eastAsia="zh-CN"/>
        </w:rPr>
        <w:t>The campaign plays to the backdrop of the U</w:t>
      </w:r>
      <w:r w:rsidR="00037B9F">
        <w:rPr>
          <w:rFonts w:ascii="AdihausDIN" w:eastAsiaTheme="minorEastAsia" w:hAnsi="AdihausDIN" w:cs="AdihausDIN"/>
          <w:lang w:eastAsia="zh-CN"/>
        </w:rPr>
        <w:t>S</w:t>
      </w:r>
      <w:r w:rsidRPr="00EF3F80">
        <w:rPr>
          <w:rFonts w:ascii="AdihausDIN" w:eastAsiaTheme="minorEastAsia" w:hAnsi="AdihausDIN" w:cs="AdihausDIN"/>
          <w:lang w:eastAsia="zh-CN"/>
        </w:rPr>
        <w:t xml:space="preserve"> Open, a global platform for the power of positive change in female sport</w:t>
      </w:r>
      <w:r w:rsidR="00C01ACF">
        <w:rPr>
          <w:rFonts w:ascii="AdihausDIN" w:eastAsiaTheme="minorEastAsia" w:hAnsi="AdihausDIN" w:cs="AdihausDIN"/>
          <w:lang w:eastAsia="zh-CN"/>
        </w:rPr>
        <w:t xml:space="preserve"> and the location of B</w:t>
      </w:r>
      <w:r w:rsidRPr="00EF3F80">
        <w:rPr>
          <w:rFonts w:ascii="AdihausDIN" w:eastAsiaTheme="minorEastAsia" w:hAnsi="AdihausDIN" w:cs="AdihausDIN"/>
          <w:lang w:eastAsia="zh-CN"/>
        </w:rPr>
        <w:t>illie Jean King</w:t>
      </w:r>
      <w:r w:rsidR="00C01ACF">
        <w:rPr>
          <w:rFonts w:ascii="AdihausDIN" w:eastAsiaTheme="minorEastAsia" w:hAnsi="AdihausDIN" w:cs="AdihausDIN"/>
          <w:lang w:eastAsia="zh-CN"/>
        </w:rPr>
        <w:t xml:space="preserve">’s fight </w:t>
      </w:r>
      <w:r w:rsidRPr="00EF3F80">
        <w:rPr>
          <w:rFonts w:ascii="AdihausDIN" w:eastAsiaTheme="minorEastAsia" w:hAnsi="AdihausDIN" w:cs="AdihausDIN"/>
          <w:lang w:eastAsia="zh-CN"/>
        </w:rPr>
        <w:t xml:space="preserve">for equality in </w:t>
      </w:r>
      <w:r w:rsidR="00037B9F">
        <w:rPr>
          <w:rFonts w:ascii="AdihausDIN" w:eastAsiaTheme="minorEastAsia" w:hAnsi="AdihausDIN" w:cs="AdihausDIN"/>
          <w:lang w:eastAsia="zh-CN"/>
        </w:rPr>
        <w:t xml:space="preserve">her pivotal match 45 years ago. </w:t>
      </w:r>
      <w:r w:rsidRPr="00EF3F80">
        <w:rPr>
          <w:rFonts w:ascii="AdihausDIN" w:eastAsiaTheme="minorEastAsia" w:hAnsi="AdihausDIN" w:cs="AdihausDIN"/>
          <w:lang w:eastAsia="zh-CN"/>
        </w:rPr>
        <w:t xml:space="preserve"> </w:t>
      </w:r>
    </w:p>
    <w:p w14:paraId="758DE135" w14:textId="77777777" w:rsidR="00EF3F80" w:rsidRPr="00EF3F80" w:rsidRDefault="00EF3F80" w:rsidP="00EF3F80">
      <w:pPr>
        <w:spacing w:after="0" w:line="360" w:lineRule="auto"/>
        <w:jc w:val="both"/>
        <w:rPr>
          <w:rFonts w:ascii="AdihausDIN" w:eastAsiaTheme="minorEastAsia" w:hAnsi="AdihausDIN" w:cs="AdihausDIN"/>
          <w:lang w:eastAsia="zh-CN"/>
        </w:rPr>
      </w:pPr>
    </w:p>
    <w:p w14:paraId="1F85AD56" w14:textId="319615FA" w:rsidR="003D3DC0" w:rsidRDefault="00EF3F80" w:rsidP="0032343A">
      <w:pPr>
        <w:spacing w:after="0" w:line="360" w:lineRule="auto"/>
        <w:jc w:val="both"/>
        <w:rPr>
          <w:rFonts w:ascii="AdihausDIN" w:eastAsiaTheme="minorEastAsia" w:hAnsi="AdihausDIN" w:cs="AdihausDIN"/>
          <w:i/>
          <w:lang w:eastAsia="zh-CN"/>
        </w:rPr>
      </w:pPr>
      <w:r w:rsidRPr="003631E9">
        <w:rPr>
          <w:rFonts w:ascii="AdihausDIN" w:eastAsiaTheme="minorEastAsia" w:hAnsi="AdihausDIN" w:cs="AdihausDIN"/>
          <w:b/>
          <w:lang w:eastAsia="zh-CN"/>
        </w:rPr>
        <w:t>Billie Jean King</w:t>
      </w:r>
      <w:r w:rsidR="000B10AC">
        <w:rPr>
          <w:rFonts w:ascii="AdihausDIN" w:eastAsiaTheme="minorEastAsia" w:hAnsi="AdihausDIN" w:cs="AdihausDIN"/>
          <w:b/>
          <w:lang w:eastAsia="zh-CN"/>
        </w:rPr>
        <w:t xml:space="preserve"> </w:t>
      </w:r>
      <w:r w:rsidRPr="00EF3F80">
        <w:rPr>
          <w:rFonts w:ascii="AdihausDIN" w:eastAsiaTheme="minorEastAsia" w:hAnsi="AdihausDIN" w:cs="AdihausDIN"/>
          <w:lang w:eastAsia="zh-CN"/>
        </w:rPr>
        <w:t xml:space="preserve">says, </w:t>
      </w:r>
      <w:r w:rsidR="0032343A" w:rsidRPr="00EF3F80">
        <w:rPr>
          <w:rFonts w:ascii="AdihausDIN" w:eastAsiaTheme="minorEastAsia" w:hAnsi="AdihausDIN" w:cs="AdihausDIN"/>
          <w:lang w:eastAsia="zh-CN"/>
        </w:rPr>
        <w:t>“</w:t>
      </w:r>
      <w:r w:rsidR="0032343A" w:rsidRPr="00EF3F80">
        <w:rPr>
          <w:rFonts w:ascii="AdihausDIN" w:eastAsiaTheme="minorEastAsia" w:hAnsi="AdihausDIN" w:cs="AdihausDIN"/>
          <w:i/>
          <w:lang w:eastAsia="zh-CN"/>
        </w:rPr>
        <w:t>The U</w:t>
      </w:r>
      <w:r w:rsidR="00037B9F">
        <w:rPr>
          <w:rFonts w:ascii="AdihausDIN" w:eastAsiaTheme="minorEastAsia" w:hAnsi="AdihausDIN" w:cs="AdihausDIN"/>
          <w:i/>
          <w:lang w:eastAsia="zh-CN"/>
        </w:rPr>
        <w:t>S</w:t>
      </w:r>
      <w:r w:rsidR="0032343A" w:rsidRPr="00EF3F80">
        <w:rPr>
          <w:rFonts w:ascii="AdihausDIN" w:eastAsiaTheme="minorEastAsia" w:hAnsi="AdihausDIN" w:cs="AdihausDIN"/>
          <w:i/>
          <w:lang w:eastAsia="zh-CN"/>
        </w:rPr>
        <w:t xml:space="preserve"> Open</w:t>
      </w:r>
      <w:r w:rsidR="00DF5EA2">
        <w:rPr>
          <w:rFonts w:ascii="AdihausDIN" w:eastAsiaTheme="minorEastAsia" w:hAnsi="AdihausDIN" w:cs="AdihausDIN"/>
          <w:i/>
          <w:lang w:eastAsia="zh-CN"/>
        </w:rPr>
        <w:t>, and the global audience the event delivers, is the perfect stage for this program and showcases adidas’ commitment to</w:t>
      </w:r>
      <w:r w:rsidR="0032343A" w:rsidRPr="00EF3F80">
        <w:rPr>
          <w:rFonts w:ascii="AdihausDIN" w:eastAsiaTheme="minorEastAsia" w:hAnsi="AdihausDIN" w:cs="AdihausDIN"/>
          <w:i/>
          <w:lang w:eastAsia="zh-CN"/>
        </w:rPr>
        <w:t xml:space="preserve"> equality and positive change. I am proud to collaborate with adidas on </w:t>
      </w:r>
      <w:r w:rsidR="0032343A">
        <w:rPr>
          <w:rFonts w:ascii="AdihausDIN" w:eastAsiaTheme="minorEastAsia" w:hAnsi="AdihausDIN" w:cs="AdihausDIN"/>
          <w:i/>
          <w:lang w:eastAsia="zh-CN"/>
        </w:rPr>
        <w:t xml:space="preserve">addressing today’s </w:t>
      </w:r>
      <w:r w:rsidR="0032343A" w:rsidRPr="00EF3F80">
        <w:rPr>
          <w:rFonts w:ascii="AdihausDIN" w:eastAsiaTheme="minorEastAsia" w:hAnsi="AdihausDIN" w:cs="AdihausDIN"/>
          <w:i/>
          <w:lang w:eastAsia="zh-CN"/>
        </w:rPr>
        <w:t xml:space="preserve">barriers. </w:t>
      </w:r>
      <w:r w:rsidR="00DF5EA2">
        <w:rPr>
          <w:rFonts w:ascii="AdihausDIN" w:eastAsiaTheme="minorEastAsia" w:hAnsi="AdihausDIN" w:cs="AdihausDIN"/>
          <w:i/>
          <w:lang w:eastAsia="zh-CN"/>
        </w:rPr>
        <w:t xml:space="preserve">Together, we can achieve </w:t>
      </w:r>
      <w:proofErr w:type="gramStart"/>
      <w:r w:rsidR="00DF5EA2">
        <w:rPr>
          <w:rFonts w:ascii="AdihausDIN" w:eastAsiaTheme="minorEastAsia" w:hAnsi="AdihausDIN" w:cs="AdihausDIN"/>
          <w:i/>
          <w:lang w:eastAsia="zh-CN"/>
        </w:rPr>
        <w:t xml:space="preserve">more </w:t>
      </w:r>
      <w:r w:rsidR="0032343A" w:rsidRPr="002622AF">
        <w:rPr>
          <w:rFonts w:ascii="AdihausDIN" w:eastAsiaTheme="minorEastAsia" w:hAnsi="AdihausDIN" w:cs="AdihausDIN"/>
          <w:i/>
          <w:lang w:eastAsia="zh-CN"/>
        </w:rPr>
        <w:t xml:space="preserve"> progress</w:t>
      </w:r>
      <w:proofErr w:type="gramEnd"/>
      <w:r w:rsidR="0032343A" w:rsidRPr="002622AF">
        <w:rPr>
          <w:rFonts w:ascii="AdihausDIN" w:eastAsiaTheme="minorEastAsia" w:hAnsi="AdihausDIN" w:cs="AdihausDIN"/>
          <w:i/>
          <w:lang w:eastAsia="zh-CN"/>
        </w:rPr>
        <w:t xml:space="preserve">, equality and access for </w:t>
      </w:r>
      <w:r w:rsidR="00DF5EA2">
        <w:rPr>
          <w:rFonts w:ascii="AdihausDIN" w:eastAsiaTheme="minorEastAsia" w:hAnsi="AdihausDIN" w:cs="AdihausDIN"/>
          <w:i/>
          <w:lang w:eastAsia="zh-CN"/>
        </w:rPr>
        <w:t>everyone</w:t>
      </w:r>
      <w:r w:rsidR="0032343A" w:rsidRPr="002622AF">
        <w:rPr>
          <w:rFonts w:ascii="AdihausDIN" w:eastAsiaTheme="minorEastAsia" w:hAnsi="AdihausDIN" w:cs="AdihausDIN"/>
          <w:i/>
          <w:lang w:eastAsia="zh-CN"/>
        </w:rPr>
        <w:t xml:space="preserve"> in tennis and beyond</w:t>
      </w:r>
      <w:r w:rsidR="0032343A">
        <w:rPr>
          <w:rFonts w:ascii="AdihausDIN" w:eastAsiaTheme="minorEastAsia" w:hAnsi="AdihausDIN" w:cs="AdihausDIN"/>
          <w:i/>
          <w:lang w:eastAsia="zh-CN"/>
        </w:rPr>
        <w:t>.</w:t>
      </w:r>
      <w:r w:rsidR="0032343A" w:rsidRPr="002622AF">
        <w:rPr>
          <w:rFonts w:ascii="AdihausDIN" w:eastAsiaTheme="minorEastAsia" w:hAnsi="AdihausDIN" w:cs="AdihausDIN"/>
          <w:i/>
          <w:lang w:eastAsia="zh-CN"/>
        </w:rPr>
        <w:t xml:space="preserve"> ”</w:t>
      </w:r>
    </w:p>
    <w:p w14:paraId="39E44593" w14:textId="77777777" w:rsidR="0032343A" w:rsidRDefault="0032343A" w:rsidP="0032343A">
      <w:pPr>
        <w:spacing w:after="0" w:line="360" w:lineRule="auto"/>
        <w:jc w:val="both"/>
        <w:rPr>
          <w:rFonts w:ascii="AdihausDIN" w:hAnsi="AdihausDIN" w:cs="AdihausDIN"/>
        </w:rPr>
      </w:pPr>
    </w:p>
    <w:p w14:paraId="6657726A" w14:textId="054DF924" w:rsidR="004B7892" w:rsidRDefault="003D3DC0" w:rsidP="003D3DC0">
      <w:pPr>
        <w:spacing w:after="0" w:line="360" w:lineRule="auto"/>
        <w:jc w:val="both"/>
        <w:rPr>
          <w:rFonts w:ascii="AdihausDIN" w:hAnsi="AdihausDIN" w:cs="AdihausDIN"/>
        </w:rPr>
      </w:pPr>
      <w:r>
        <w:rPr>
          <w:rFonts w:ascii="AdihausDIN" w:hAnsi="AdihausDIN" w:cs="AdihausDIN"/>
        </w:rPr>
        <w:t>To mark the campaign</w:t>
      </w:r>
      <w:r w:rsidR="00991F2D">
        <w:rPr>
          <w:rFonts w:ascii="AdihausDIN" w:hAnsi="AdihausDIN" w:cs="AdihausDIN"/>
        </w:rPr>
        <w:t xml:space="preserve"> and </w:t>
      </w:r>
      <w:proofErr w:type="spellStart"/>
      <w:r w:rsidR="00991F2D">
        <w:rPr>
          <w:rFonts w:ascii="AdihausDIN" w:hAnsi="AdihausDIN" w:cs="AdihausDIN"/>
        </w:rPr>
        <w:t>honor</w:t>
      </w:r>
      <w:proofErr w:type="spellEnd"/>
      <w:r w:rsidR="00991F2D">
        <w:rPr>
          <w:rFonts w:ascii="AdihausDIN" w:hAnsi="AdihausDIN" w:cs="AdihausDIN"/>
        </w:rPr>
        <w:t xml:space="preserve"> the ultimate champion </w:t>
      </w:r>
      <w:r w:rsidR="00A41E1B">
        <w:rPr>
          <w:rFonts w:ascii="AdihausDIN" w:hAnsi="AdihausDIN" w:cs="AdihausDIN"/>
        </w:rPr>
        <w:t>for</w:t>
      </w:r>
      <w:r w:rsidR="00991F2D">
        <w:rPr>
          <w:rFonts w:ascii="AdihausDIN" w:hAnsi="AdihausDIN" w:cs="AdihausDIN"/>
        </w:rPr>
        <w:t xml:space="preserve"> women in sport</w:t>
      </w:r>
      <w:r>
        <w:rPr>
          <w:rFonts w:ascii="AdihausDIN" w:hAnsi="AdihausDIN" w:cs="AdihausDIN"/>
        </w:rPr>
        <w:t>, adidas is releasing a limited edition run of</w:t>
      </w:r>
      <w:r w:rsidR="002622AF">
        <w:rPr>
          <w:rFonts w:ascii="AdihausDIN" w:hAnsi="AdihausDIN" w:cs="AdihausDIN"/>
        </w:rPr>
        <w:t xml:space="preserve"> Here </w:t>
      </w:r>
      <w:proofErr w:type="gramStart"/>
      <w:r w:rsidR="002622AF">
        <w:rPr>
          <w:rFonts w:ascii="AdihausDIN" w:hAnsi="AdihausDIN" w:cs="AdihausDIN"/>
        </w:rPr>
        <w:t>To</w:t>
      </w:r>
      <w:proofErr w:type="gramEnd"/>
      <w:r w:rsidR="002622AF">
        <w:rPr>
          <w:rFonts w:ascii="AdihausDIN" w:hAnsi="AdihausDIN" w:cs="AdihausDIN"/>
        </w:rPr>
        <w:t xml:space="preserve"> Create Change product.</w:t>
      </w:r>
    </w:p>
    <w:p w14:paraId="43CD32DC" w14:textId="769A2A45" w:rsidR="00375ABA" w:rsidRDefault="002622AF" w:rsidP="004B7892">
      <w:pPr>
        <w:pStyle w:val="ListParagraph"/>
        <w:numPr>
          <w:ilvl w:val="0"/>
          <w:numId w:val="5"/>
        </w:numPr>
        <w:spacing w:after="0" w:line="360" w:lineRule="auto"/>
        <w:jc w:val="both"/>
        <w:rPr>
          <w:rFonts w:ascii="AdihausDIN" w:hAnsi="AdihausDIN" w:cs="AdihausDIN"/>
        </w:rPr>
      </w:pPr>
      <w:r w:rsidRPr="004B7892">
        <w:rPr>
          <w:rFonts w:ascii="AdihausDIN" w:hAnsi="AdihausDIN" w:cs="AdihausDIN"/>
        </w:rPr>
        <w:t xml:space="preserve">Leading the product release is </w:t>
      </w:r>
      <w:r w:rsidR="003D3DC0" w:rsidRPr="004B7892">
        <w:rPr>
          <w:rFonts w:ascii="AdihausDIN" w:hAnsi="AdihausDIN" w:cs="AdihausDIN"/>
        </w:rPr>
        <w:t xml:space="preserve">the Billie Jean King </w:t>
      </w:r>
      <w:proofErr w:type="spellStart"/>
      <w:r w:rsidR="003D3DC0" w:rsidRPr="004B7892">
        <w:rPr>
          <w:rFonts w:ascii="AdihausDIN" w:hAnsi="AdihausDIN" w:cs="AdihausDIN"/>
        </w:rPr>
        <w:t>Speedfactory</w:t>
      </w:r>
      <w:proofErr w:type="spellEnd"/>
      <w:r w:rsidR="003D3DC0" w:rsidRPr="004B7892">
        <w:rPr>
          <w:rFonts w:ascii="AdihausDIN" w:hAnsi="AdihausDIN" w:cs="AdihausDIN"/>
        </w:rPr>
        <w:t xml:space="preserve"> shoe</w:t>
      </w:r>
      <w:r w:rsidR="00375ABA">
        <w:rPr>
          <w:rFonts w:ascii="AdihausDIN" w:hAnsi="AdihausDIN" w:cs="AdihausDIN"/>
        </w:rPr>
        <w:t xml:space="preserve"> </w:t>
      </w:r>
      <w:r w:rsidR="00375ABA" w:rsidRPr="00375ABA">
        <w:rPr>
          <w:rFonts w:ascii="AdihausDIN" w:hAnsi="AdihausDIN" w:cs="AdihausDIN"/>
          <w:b/>
        </w:rPr>
        <w:t>AM4BJK</w:t>
      </w:r>
      <w:r w:rsidR="003D3DC0" w:rsidRPr="004B7892">
        <w:rPr>
          <w:rFonts w:ascii="AdihausDIN" w:hAnsi="AdihausDIN" w:cs="AdihausDIN"/>
        </w:rPr>
        <w:t xml:space="preserve"> – </w:t>
      </w:r>
      <w:r w:rsidR="00037B9F">
        <w:rPr>
          <w:rFonts w:ascii="AdihausDIN" w:hAnsi="AdihausDIN" w:cs="AdihausDIN"/>
        </w:rPr>
        <w:t xml:space="preserve">created in </w:t>
      </w:r>
      <w:proofErr w:type="spellStart"/>
      <w:r w:rsidR="00037B9F">
        <w:rPr>
          <w:rFonts w:ascii="AdihausDIN" w:hAnsi="AdihausDIN" w:cs="AdihausDIN"/>
        </w:rPr>
        <w:t>hono</w:t>
      </w:r>
      <w:r w:rsidR="00375ABA">
        <w:rPr>
          <w:rFonts w:ascii="AdihausDIN" w:hAnsi="AdihausDIN" w:cs="AdihausDIN"/>
        </w:rPr>
        <w:t>r</w:t>
      </w:r>
      <w:proofErr w:type="spellEnd"/>
      <w:r w:rsidR="00375ABA">
        <w:rPr>
          <w:rFonts w:ascii="AdihausDIN" w:hAnsi="AdihausDIN" w:cs="AdihausDIN"/>
        </w:rPr>
        <w:t xml:space="preserve"> of BJK’s permanent footprint on the fabric of female sport. The AM4BJK is a</w:t>
      </w:r>
      <w:r w:rsidR="00A41E1B">
        <w:rPr>
          <w:rFonts w:ascii="AdihausDIN" w:hAnsi="AdihausDIN" w:cs="AdihausDIN"/>
        </w:rPr>
        <w:t>n</w:t>
      </w:r>
      <w:r w:rsidR="003D3DC0" w:rsidRPr="004B7892">
        <w:rPr>
          <w:rFonts w:ascii="AdihausDIN" w:hAnsi="AdihausDIN" w:cs="AdihausDIN"/>
        </w:rPr>
        <w:t xml:space="preserve"> homage to the famous blue adidas suedes she played in</w:t>
      </w:r>
      <w:r w:rsidRPr="004B7892">
        <w:rPr>
          <w:rFonts w:ascii="AdihausDIN" w:hAnsi="AdihausDIN" w:cs="AdihausDIN"/>
        </w:rPr>
        <w:t xml:space="preserve"> during </w:t>
      </w:r>
      <w:r w:rsidR="00037B9F">
        <w:rPr>
          <w:rFonts w:ascii="AdihausDIN" w:hAnsi="AdihausDIN" w:cs="AdihausDIN"/>
        </w:rPr>
        <w:t xml:space="preserve">her match 45 years </w:t>
      </w:r>
      <w:proofErr w:type="gramStart"/>
      <w:r w:rsidR="00037B9F">
        <w:rPr>
          <w:rFonts w:ascii="AdihausDIN" w:hAnsi="AdihausDIN" w:cs="AdihausDIN"/>
        </w:rPr>
        <w:t>ago</w:t>
      </w:r>
      <w:r w:rsidRPr="004B7892">
        <w:rPr>
          <w:rFonts w:ascii="AdihausDIN" w:hAnsi="AdihausDIN" w:cs="AdihausDIN"/>
        </w:rPr>
        <w:t xml:space="preserve">, </w:t>
      </w:r>
      <w:r w:rsidR="00037B9F">
        <w:rPr>
          <w:rFonts w:ascii="AdihausDIN" w:hAnsi="AdihausDIN" w:cs="AdihausDIN"/>
        </w:rPr>
        <w:t>but</w:t>
      </w:r>
      <w:proofErr w:type="gramEnd"/>
      <w:r w:rsidR="00037B9F">
        <w:rPr>
          <w:rFonts w:ascii="AdihausDIN" w:hAnsi="AdihausDIN" w:cs="AdihausDIN"/>
        </w:rPr>
        <w:t xml:space="preserve"> moderniz</w:t>
      </w:r>
      <w:r w:rsidR="00375ABA">
        <w:rPr>
          <w:rFonts w:ascii="AdihausDIN" w:hAnsi="AdihausDIN" w:cs="AdihausDIN"/>
        </w:rPr>
        <w:t xml:space="preserve">ed through adidas’ innovative production method. </w:t>
      </w:r>
      <w:r w:rsidR="00037B9F">
        <w:rPr>
          <w:rFonts w:ascii="AdihausDIN" w:hAnsi="AdihausDIN" w:cs="AdihausDIN"/>
        </w:rPr>
        <w:t>300</w:t>
      </w:r>
      <w:r w:rsidR="00375ABA">
        <w:rPr>
          <w:rFonts w:ascii="AdihausDIN" w:hAnsi="AdihausDIN" w:cs="AdihausDIN"/>
        </w:rPr>
        <w:t xml:space="preserve"> pairs will be available beginning Aug.</w:t>
      </w:r>
      <w:r w:rsidR="00367CA5">
        <w:rPr>
          <w:rFonts w:ascii="AdihausDIN" w:hAnsi="AdihausDIN" w:cs="AdihausDIN"/>
        </w:rPr>
        <w:t xml:space="preserve"> </w:t>
      </w:r>
      <w:r w:rsidR="00375ABA">
        <w:rPr>
          <w:rFonts w:ascii="AdihausDIN" w:hAnsi="AdihausDIN" w:cs="AdihausDIN"/>
        </w:rPr>
        <w:t xml:space="preserve">27 at the </w:t>
      </w:r>
      <w:r w:rsidR="00037B9F">
        <w:rPr>
          <w:rFonts w:ascii="AdihausDIN" w:hAnsi="AdihausDIN" w:cs="AdihausDIN"/>
        </w:rPr>
        <w:t xml:space="preserve">adidas US </w:t>
      </w:r>
      <w:r w:rsidR="006D2C84">
        <w:rPr>
          <w:rFonts w:ascii="AdihausDIN" w:hAnsi="AdihausDIN" w:cs="AdihausDIN"/>
        </w:rPr>
        <w:t>Open s</w:t>
      </w:r>
      <w:r w:rsidR="00037B9F">
        <w:rPr>
          <w:rFonts w:ascii="AdihausDIN" w:hAnsi="AdihausDIN" w:cs="AdihausDIN"/>
        </w:rPr>
        <w:t>tore, s</w:t>
      </w:r>
      <w:r w:rsidR="00375ABA">
        <w:rPr>
          <w:rFonts w:ascii="AdihausDIN" w:hAnsi="AdihausDIN" w:cs="AdihausDIN"/>
        </w:rPr>
        <w:t>elect adi</w:t>
      </w:r>
      <w:r w:rsidR="00037B9F">
        <w:rPr>
          <w:rFonts w:ascii="AdihausDIN" w:hAnsi="AdihausDIN" w:cs="AdihausDIN"/>
        </w:rPr>
        <w:t xml:space="preserve">das performance stores in NYC and on adidas.com. </w:t>
      </w:r>
    </w:p>
    <w:p w14:paraId="25B4F85D" w14:textId="2464BE4A" w:rsidR="00EC122A" w:rsidRPr="00367CA5" w:rsidRDefault="004B7892" w:rsidP="00EC122A">
      <w:pPr>
        <w:pStyle w:val="ListParagraph"/>
        <w:numPr>
          <w:ilvl w:val="0"/>
          <w:numId w:val="5"/>
        </w:numPr>
        <w:spacing w:after="0" w:line="360" w:lineRule="auto"/>
        <w:jc w:val="both"/>
        <w:rPr>
          <w:rFonts w:ascii="AdihausDIN" w:hAnsi="AdihausDIN" w:cs="AdihausDIN"/>
        </w:rPr>
      </w:pPr>
      <w:r>
        <w:rPr>
          <w:rFonts w:ascii="AdihausDIN" w:hAnsi="AdihausDIN" w:cs="AdihausDIN"/>
        </w:rPr>
        <w:t>a</w:t>
      </w:r>
      <w:r w:rsidR="002622AF" w:rsidRPr="004B7892">
        <w:rPr>
          <w:rFonts w:ascii="AdihausDIN" w:hAnsi="AdihausDIN" w:cs="AdihausDIN"/>
        </w:rPr>
        <w:t>didas is inviting New Yorkers to the U</w:t>
      </w:r>
      <w:r w:rsidR="00A41E1B">
        <w:rPr>
          <w:rFonts w:ascii="AdihausDIN" w:hAnsi="AdihausDIN" w:cs="AdihausDIN"/>
        </w:rPr>
        <w:t>.</w:t>
      </w:r>
      <w:r w:rsidR="002622AF" w:rsidRPr="004B7892">
        <w:rPr>
          <w:rFonts w:ascii="AdihausDIN" w:hAnsi="AdihausDIN" w:cs="AdihausDIN"/>
        </w:rPr>
        <w:t>S</w:t>
      </w:r>
      <w:r w:rsidR="00A41E1B">
        <w:rPr>
          <w:rFonts w:ascii="AdihausDIN" w:hAnsi="AdihausDIN" w:cs="AdihausDIN"/>
        </w:rPr>
        <w:t>.</w:t>
      </w:r>
      <w:r w:rsidR="002622AF" w:rsidRPr="004B7892">
        <w:rPr>
          <w:rFonts w:ascii="AdihausDIN" w:hAnsi="AdihausDIN" w:cs="AdihausDIN"/>
        </w:rPr>
        <w:t xml:space="preserve"> Open store on </w:t>
      </w:r>
      <w:r>
        <w:rPr>
          <w:rFonts w:ascii="AdihausDIN" w:hAnsi="AdihausDIN" w:cs="AdihausDIN"/>
        </w:rPr>
        <w:t>Aug</w:t>
      </w:r>
      <w:r w:rsidR="00A41E1B">
        <w:rPr>
          <w:rFonts w:ascii="AdihausDIN" w:hAnsi="AdihausDIN" w:cs="AdihausDIN"/>
        </w:rPr>
        <w:t>.</w:t>
      </w:r>
      <w:r>
        <w:rPr>
          <w:rFonts w:ascii="AdihausDIN" w:hAnsi="AdihausDIN" w:cs="AdihausDIN"/>
        </w:rPr>
        <w:t xml:space="preserve"> </w:t>
      </w:r>
      <w:r w:rsidR="00A41E1B">
        <w:rPr>
          <w:rFonts w:ascii="AdihausDIN" w:hAnsi="AdihausDIN" w:cs="AdihausDIN"/>
        </w:rPr>
        <w:t xml:space="preserve">27 </w:t>
      </w:r>
      <w:r>
        <w:rPr>
          <w:rFonts w:ascii="AdihausDIN" w:hAnsi="AdihausDIN" w:cs="AdihausDIN"/>
        </w:rPr>
        <w:t xml:space="preserve">to spray their own shoes </w:t>
      </w:r>
      <w:r w:rsidR="00A41E1B">
        <w:rPr>
          <w:rFonts w:ascii="AdihausDIN" w:hAnsi="AdihausDIN" w:cs="AdihausDIN"/>
        </w:rPr>
        <w:t xml:space="preserve">blue </w:t>
      </w:r>
      <w:r w:rsidR="006A6EAE">
        <w:rPr>
          <w:rFonts w:ascii="AdihausDIN" w:hAnsi="AdihausDIN" w:cs="AdihausDIN"/>
        </w:rPr>
        <w:t xml:space="preserve">to inspire women everywhere to break down barriers and play sports </w:t>
      </w:r>
      <w:bookmarkStart w:id="0" w:name="_Hlk522714841"/>
    </w:p>
    <w:bookmarkEnd w:id="0"/>
    <w:p w14:paraId="508D717E" w14:textId="77777777" w:rsidR="00EF3F80" w:rsidRDefault="00EF3F80" w:rsidP="00515725">
      <w:pPr>
        <w:spacing w:after="0" w:line="360" w:lineRule="auto"/>
        <w:jc w:val="both"/>
        <w:rPr>
          <w:rFonts w:ascii="AdihausDIN" w:eastAsiaTheme="minorEastAsia" w:hAnsi="AdihausDIN" w:cs="AdihausDIN"/>
          <w:lang w:eastAsia="zh-CN"/>
        </w:rPr>
      </w:pPr>
    </w:p>
    <w:p w14:paraId="5D47D533" w14:textId="2F5C1AAB" w:rsidR="006A6EAE" w:rsidRDefault="00EF3F80" w:rsidP="00515725">
      <w:pPr>
        <w:spacing w:after="0" w:line="360" w:lineRule="auto"/>
        <w:jc w:val="both"/>
        <w:rPr>
          <w:rFonts w:ascii="AdihausDIN" w:eastAsiaTheme="minorEastAsia" w:hAnsi="AdihausDIN" w:cs="AdihausDIN"/>
          <w:i/>
          <w:lang w:eastAsia="zh-CN"/>
        </w:rPr>
      </w:pPr>
      <w:r w:rsidRPr="00267968">
        <w:rPr>
          <w:rFonts w:ascii="AdihausDIN" w:eastAsiaTheme="minorEastAsia" w:hAnsi="AdihausDIN" w:cs="AdihausDIN"/>
          <w:b/>
          <w:lang w:eastAsia="zh-CN"/>
        </w:rPr>
        <w:lastRenderedPageBreak/>
        <w:t xml:space="preserve">Wimbledon </w:t>
      </w:r>
      <w:r w:rsidR="003D3DC0">
        <w:rPr>
          <w:rFonts w:ascii="AdihausDIN" w:eastAsiaTheme="minorEastAsia" w:hAnsi="AdihausDIN" w:cs="AdihausDIN"/>
          <w:b/>
          <w:lang w:eastAsia="zh-CN"/>
        </w:rPr>
        <w:t>C</w:t>
      </w:r>
      <w:r w:rsidRPr="00267968">
        <w:rPr>
          <w:rFonts w:ascii="AdihausDIN" w:eastAsiaTheme="minorEastAsia" w:hAnsi="AdihausDIN" w:cs="AdihausDIN"/>
          <w:b/>
          <w:lang w:eastAsia="zh-CN"/>
        </w:rPr>
        <w:t>hampion and World number No.4, Angelique Kerber</w:t>
      </w:r>
      <w:r>
        <w:rPr>
          <w:rFonts w:ascii="AdihausDIN" w:eastAsiaTheme="minorEastAsia" w:hAnsi="AdihausDIN" w:cs="AdihausDIN"/>
          <w:lang w:eastAsia="zh-CN"/>
        </w:rPr>
        <w:t xml:space="preserve"> adds</w:t>
      </w:r>
      <w:r w:rsidR="006D2C84">
        <w:rPr>
          <w:rFonts w:ascii="AdihausDIN" w:eastAsiaTheme="minorEastAsia" w:hAnsi="AdihausDIN" w:cs="AdihausDIN"/>
          <w:lang w:eastAsia="zh-CN"/>
        </w:rPr>
        <w:t>,</w:t>
      </w:r>
      <w:r>
        <w:rPr>
          <w:rFonts w:ascii="AdihausDIN" w:eastAsiaTheme="minorEastAsia" w:hAnsi="AdihausDIN" w:cs="AdihausDIN"/>
          <w:lang w:eastAsia="zh-CN"/>
        </w:rPr>
        <w:t xml:space="preserve"> </w:t>
      </w:r>
      <w:r w:rsidR="003D3DC0">
        <w:rPr>
          <w:rFonts w:ascii="AdihausDIN" w:eastAsiaTheme="minorEastAsia" w:hAnsi="AdihausDIN" w:cs="AdihausDIN"/>
          <w:i/>
          <w:lang w:eastAsia="zh-CN"/>
        </w:rPr>
        <w:t>“New York is a special city for me after winning the U</w:t>
      </w:r>
      <w:r w:rsidR="00037B9F">
        <w:rPr>
          <w:rFonts w:ascii="AdihausDIN" w:eastAsiaTheme="minorEastAsia" w:hAnsi="AdihausDIN" w:cs="AdihausDIN"/>
          <w:i/>
          <w:lang w:eastAsia="zh-CN"/>
        </w:rPr>
        <w:t>S</w:t>
      </w:r>
      <w:r w:rsidR="003D3DC0">
        <w:rPr>
          <w:rFonts w:ascii="AdihausDIN" w:eastAsiaTheme="minorEastAsia" w:hAnsi="AdihausDIN" w:cs="AdihausDIN"/>
          <w:i/>
          <w:lang w:eastAsia="zh-CN"/>
        </w:rPr>
        <w:t xml:space="preserve"> Open here in 2016 – a feat I only could have achieved with Billie Jean King pa</w:t>
      </w:r>
      <w:r w:rsidR="00E51ECA">
        <w:rPr>
          <w:rFonts w:ascii="AdihausDIN" w:eastAsiaTheme="minorEastAsia" w:hAnsi="AdihausDIN" w:cs="AdihausDIN"/>
          <w:i/>
          <w:lang w:eastAsia="zh-CN"/>
        </w:rPr>
        <w:t>ving</w:t>
      </w:r>
      <w:r w:rsidR="003D3DC0">
        <w:rPr>
          <w:rFonts w:ascii="AdihausDIN" w:eastAsiaTheme="minorEastAsia" w:hAnsi="AdihausDIN" w:cs="AdihausDIN"/>
          <w:i/>
          <w:lang w:eastAsia="zh-CN"/>
        </w:rPr>
        <w:t xml:space="preserve"> the way for women in tennis. Playing sport at any level is</w:t>
      </w:r>
      <w:r w:rsidR="00991F2D">
        <w:rPr>
          <w:rFonts w:ascii="AdihausDIN" w:eastAsiaTheme="minorEastAsia" w:hAnsi="AdihausDIN" w:cs="AdihausDIN"/>
          <w:i/>
          <w:lang w:eastAsia="zh-CN"/>
        </w:rPr>
        <w:t xml:space="preserve"> hugely important and that’s why I support adidas’ campaign to get more girls playing</w:t>
      </w:r>
      <w:r w:rsidR="006A6EAE">
        <w:rPr>
          <w:rFonts w:ascii="AdihausDIN" w:eastAsiaTheme="minorEastAsia" w:hAnsi="AdihausDIN" w:cs="AdihausDIN"/>
          <w:i/>
          <w:lang w:eastAsia="zh-CN"/>
        </w:rPr>
        <w:t>. W</w:t>
      </w:r>
      <w:r w:rsidR="00991F2D">
        <w:rPr>
          <w:rFonts w:ascii="AdihausDIN" w:eastAsiaTheme="minorEastAsia" w:hAnsi="AdihausDIN" w:cs="AdihausDIN"/>
          <w:i/>
          <w:lang w:eastAsia="zh-CN"/>
        </w:rPr>
        <w:t>hether it’s tennis, basketball</w:t>
      </w:r>
      <w:r w:rsidR="006A6EAE">
        <w:rPr>
          <w:rFonts w:ascii="AdihausDIN" w:eastAsiaTheme="minorEastAsia" w:hAnsi="AdihausDIN" w:cs="AdihausDIN"/>
          <w:i/>
          <w:lang w:eastAsia="zh-CN"/>
        </w:rPr>
        <w:t xml:space="preserve"> or</w:t>
      </w:r>
      <w:r w:rsidR="00991F2D">
        <w:rPr>
          <w:rFonts w:ascii="AdihausDIN" w:eastAsiaTheme="minorEastAsia" w:hAnsi="AdihausDIN" w:cs="AdihausDIN"/>
          <w:i/>
          <w:lang w:eastAsia="zh-CN"/>
        </w:rPr>
        <w:t xml:space="preserve"> soccer</w:t>
      </w:r>
      <w:r w:rsidR="006A6EAE">
        <w:rPr>
          <w:rFonts w:ascii="AdihausDIN" w:eastAsiaTheme="minorEastAsia" w:hAnsi="AdihausDIN" w:cs="AdihausDIN"/>
          <w:i/>
          <w:lang w:eastAsia="zh-CN"/>
        </w:rPr>
        <w:t xml:space="preserve">, </w:t>
      </w:r>
      <w:r w:rsidR="00991F2D">
        <w:rPr>
          <w:rFonts w:ascii="AdihausDIN" w:eastAsiaTheme="minorEastAsia" w:hAnsi="AdihausDIN" w:cs="AdihausDIN"/>
          <w:i/>
          <w:lang w:eastAsia="zh-CN"/>
        </w:rPr>
        <w:t xml:space="preserve">I look forward to seeing </w:t>
      </w:r>
      <w:r w:rsidR="006A6EAE">
        <w:rPr>
          <w:rFonts w:ascii="AdihausDIN" w:eastAsiaTheme="minorEastAsia" w:hAnsi="AdihausDIN" w:cs="AdihausDIN"/>
          <w:i/>
          <w:lang w:eastAsia="zh-CN"/>
        </w:rPr>
        <w:t>more girls and women of this great city continue to play any sport.</w:t>
      </w:r>
      <w:r w:rsidR="006D2C84">
        <w:rPr>
          <w:rFonts w:ascii="AdihausDIN" w:eastAsiaTheme="minorEastAsia" w:hAnsi="AdihausDIN" w:cs="AdihausDIN"/>
          <w:i/>
          <w:lang w:eastAsia="zh-CN"/>
        </w:rPr>
        <w:t>”</w:t>
      </w:r>
      <w:r w:rsidR="006A6EAE">
        <w:rPr>
          <w:rFonts w:ascii="AdihausDIN" w:eastAsiaTheme="minorEastAsia" w:hAnsi="AdihausDIN" w:cs="AdihausDIN"/>
          <w:i/>
          <w:lang w:eastAsia="zh-CN"/>
        </w:rPr>
        <w:t xml:space="preserve"> </w:t>
      </w:r>
    </w:p>
    <w:p w14:paraId="27CAEAFB" w14:textId="77777777" w:rsidR="006A6EAE" w:rsidRDefault="006A6EAE" w:rsidP="00515725">
      <w:pPr>
        <w:spacing w:after="0" w:line="360" w:lineRule="auto"/>
        <w:jc w:val="both"/>
        <w:rPr>
          <w:rFonts w:ascii="AdihausDIN" w:eastAsiaTheme="minorEastAsia" w:hAnsi="AdihausDIN" w:cs="AdihausDIN"/>
          <w:i/>
          <w:lang w:eastAsia="zh-CN"/>
        </w:rPr>
      </w:pPr>
    </w:p>
    <w:p w14:paraId="58963F5C" w14:textId="6FF3C972" w:rsidR="00037B9F" w:rsidRPr="00037B9F" w:rsidRDefault="00585E80" w:rsidP="00037B9F">
      <w:pPr>
        <w:spacing w:after="0" w:line="360" w:lineRule="auto"/>
        <w:jc w:val="both"/>
        <w:rPr>
          <w:rFonts w:ascii="AdihausDIN" w:eastAsiaTheme="minorEastAsia" w:hAnsi="AdihausDIN" w:cs="AdihausDIN"/>
          <w:lang w:eastAsia="zh-CN"/>
        </w:rPr>
      </w:pPr>
      <w:r w:rsidRPr="00037B9F">
        <w:rPr>
          <w:rFonts w:ascii="AdihausDIN" w:eastAsiaTheme="minorEastAsia" w:hAnsi="AdihausDIN" w:cs="AdihausDIN"/>
          <w:lang w:eastAsia="zh-CN"/>
        </w:rPr>
        <w:t xml:space="preserve">To create this movement for </w:t>
      </w:r>
      <w:r w:rsidR="003D3DC0" w:rsidRPr="00037B9F">
        <w:rPr>
          <w:rFonts w:ascii="AdihausDIN" w:eastAsiaTheme="minorEastAsia" w:hAnsi="AdihausDIN" w:cs="AdihausDIN"/>
          <w:lang w:eastAsia="zh-CN"/>
        </w:rPr>
        <w:t xml:space="preserve">change, adidas is </w:t>
      </w:r>
      <w:r w:rsidRPr="00037B9F">
        <w:rPr>
          <w:rFonts w:ascii="AdihausDIN" w:eastAsiaTheme="minorEastAsia" w:hAnsi="AdihausDIN" w:cs="AdihausDIN"/>
          <w:lang w:eastAsia="zh-CN"/>
        </w:rPr>
        <w:t>activating #</w:t>
      </w:r>
      <w:proofErr w:type="spellStart"/>
      <w:r w:rsidRPr="00037B9F">
        <w:rPr>
          <w:rFonts w:ascii="AdihausDIN" w:eastAsiaTheme="minorEastAsia" w:hAnsi="AdihausDIN" w:cs="AdihausDIN"/>
          <w:lang w:eastAsia="zh-CN"/>
        </w:rPr>
        <w:t>creatorsunite</w:t>
      </w:r>
      <w:proofErr w:type="spellEnd"/>
      <w:r w:rsidRPr="00037B9F">
        <w:rPr>
          <w:rFonts w:ascii="AdihausDIN" w:eastAsiaTheme="minorEastAsia" w:hAnsi="AdihausDIN" w:cs="AdihausDIN"/>
          <w:lang w:eastAsia="zh-CN"/>
        </w:rPr>
        <w:t xml:space="preserve">. </w:t>
      </w:r>
      <w:r w:rsidR="00037B9F" w:rsidRPr="00037B9F">
        <w:rPr>
          <w:rFonts w:ascii="AdihausDIN" w:eastAsiaTheme="minorEastAsia" w:hAnsi="AdihausDIN" w:cs="AdihausDIN"/>
          <w:lang w:eastAsia="zh-CN"/>
        </w:rPr>
        <w:t>To join Kerber, Billie Jean King and adidas in collaborating for a better sporting future by eradicating barriers, we want to hear from the creators of New York. Together through this open source initiative we can make a difference in this city for girls in sport.</w:t>
      </w:r>
    </w:p>
    <w:p w14:paraId="76841CC9" w14:textId="77777777" w:rsidR="00037B9F" w:rsidRDefault="00037B9F" w:rsidP="00037B9F">
      <w:pPr>
        <w:rPr>
          <w:rFonts w:ascii="AdihausDIN" w:hAnsi="AdihausDIN" w:cs="AdihausDIN"/>
        </w:rPr>
      </w:pPr>
    </w:p>
    <w:p w14:paraId="02336761" w14:textId="0C616BDE" w:rsidR="00496946" w:rsidRPr="00037B9F" w:rsidRDefault="00037B9F" w:rsidP="00496946">
      <w:pPr>
        <w:spacing w:after="0" w:line="360" w:lineRule="auto"/>
        <w:jc w:val="both"/>
        <w:rPr>
          <w:rFonts w:ascii="AdihausDIN" w:eastAsiaTheme="minorEastAsia" w:hAnsi="AdihausDIN" w:cs="AdihausDIN"/>
          <w:lang w:eastAsia="zh-CN"/>
        </w:rPr>
      </w:pPr>
      <w:bookmarkStart w:id="1" w:name="_Hlk522715579"/>
      <w:r>
        <w:rPr>
          <w:rFonts w:ascii="AdihausDIN" w:eastAsiaTheme="minorEastAsia" w:hAnsi="AdihausDIN" w:cs="AdihausDIN"/>
          <w:lang w:eastAsia="zh-CN"/>
        </w:rPr>
        <w:t xml:space="preserve">This campaign is part of the </w:t>
      </w:r>
      <w:r w:rsidR="00496946" w:rsidRPr="00037B9F">
        <w:rPr>
          <w:rFonts w:ascii="AdihausDIN" w:eastAsiaTheme="minorEastAsia" w:hAnsi="AdihausDIN" w:cs="AdihausDIN"/>
          <w:lang w:eastAsia="zh-CN"/>
        </w:rPr>
        <w:t xml:space="preserve">wider </w:t>
      </w:r>
      <w:r w:rsidR="00496946" w:rsidRPr="00037B9F">
        <w:rPr>
          <w:rFonts w:ascii="AdihausDIN" w:eastAsiaTheme="minorEastAsia" w:hAnsi="AdihausDIN" w:cs="AdihausDIN"/>
          <w:b/>
          <w:lang w:eastAsia="zh-CN"/>
        </w:rPr>
        <w:t>/// &lt;3 NYC</w:t>
      </w:r>
      <w:r>
        <w:rPr>
          <w:rFonts w:ascii="AdihausDIN" w:eastAsiaTheme="minorEastAsia" w:hAnsi="AdihausDIN" w:cs="AdihausDIN"/>
          <w:b/>
          <w:lang w:eastAsia="zh-CN"/>
        </w:rPr>
        <w:t xml:space="preserve"> </w:t>
      </w:r>
      <w:r w:rsidRPr="00037B9F">
        <w:rPr>
          <w:rFonts w:ascii="AdihausDIN" w:eastAsiaTheme="minorEastAsia" w:hAnsi="AdihausDIN" w:cs="AdihausDIN"/>
          <w:lang w:eastAsia="zh-CN"/>
        </w:rPr>
        <w:t>campaign</w:t>
      </w:r>
      <w:r w:rsidR="00496946" w:rsidRPr="00037B9F">
        <w:rPr>
          <w:rFonts w:ascii="AdihausDIN" w:eastAsiaTheme="minorEastAsia" w:hAnsi="AdihausDIN" w:cs="AdihausDIN"/>
          <w:lang w:eastAsia="zh-CN"/>
        </w:rPr>
        <w:t>, a series of events, projects, and surprise moments—each designed to put the community first and show love to the Big Apple.</w:t>
      </w:r>
    </w:p>
    <w:bookmarkEnd w:id="1"/>
    <w:p w14:paraId="1CCA70BC" w14:textId="77777777" w:rsidR="00585E80" w:rsidRPr="00AE6039" w:rsidRDefault="00585E80" w:rsidP="00515725">
      <w:pPr>
        <w:spacing w:after="0" w:line="360" w:lineRule="auto"/>
        <w:jc w:val="both"/>
        <w:rPr>
          <w:rFonts w:ascii="AdihausDIN" w:hAnsi="AdihausDIN" w:cs="AdihausDIN"/>
        </w:rPr>
      </w:pPr>
    </w:p>
    <w:p w14:paraId="1D5397DE" w14:textId="77777777" w:rsidR="00C2336A" w:rsidRPr="00AE6039" w:rsidRDefault="006E6D94" w:rsidP="00515725">
      <w:pPr>
        <w:spacing w:after="0" w:line="360" w:lineRule="auto"/>
        <w:jc w:val="center"/>
        <w:rPr>
          <w:rFonts w:ascii="AdihausDIN" w:eastAsia="Times New Roman" w:hAnsi="AdihausDIN" w:cs="AdihausDIN"/>
          <w:b/>
        </w:rPr>
      </w:pPr>
      <w:r w:rsidRPr="00AE6039">
        <w:rPr>
          <w:rFonts w:ascii="AdihausDIN" w:eastAsia="Times New Roman" w:hAnsi="AdihausDIN" w:cs="AdihausDIN"/>
          <w:b/>
        </w:rPr>
        <w:t>ENDS</w:t>
      </w:r>
    </w:p>
    <w:p w14:paraId="2AF5E2A3" w14:textId="77777777" w:rsidR="00102F9F" w:rsidRDefault="00102F9F" w:rsidP="00102F9F">
      <w:pPr>
        <w:pStyle w:val="FootnoteText"/>
      </w:pPr>
    </w:p>
    <w:p w14:paraId="29E811EA" w14:textId="4B83F518" w:rsidR="00B0275F" w:rsidRPr="00AE6039" w:rsidRDefault="00B0275F" w:rsidP="00B0275F">
      <w:pPr>
        <w:pStyle w:val="PlainText"/>
        <w:rPr>
          <w:rFonts w:ascii="AdihausDIN" w:hAnsi="AdihausDIN" w:cs="AdihausDIN"/>
        </w:rPr>
      </w:pPr>
      <w:r w:rsidRPr="00AE6039">
        <w:rPr>
          <w:rFonts w:ascii="AdihausDIN" w:hAnsi="AdihausDIN" w:cs="AdihausDIN"/>
        </w:rPr>
        <w:t>Notes to editors:</w:t>
      </w:r>
    </w:p>
    <w:p w14:paraId="4704129A" w14:textId="77777777" w:rsidR="00B0275F" w:rsidRPr="00AE6039" w:rsidRDefault="00B0275F" w:rsidP="00B0275F">
      <w:pPr>
        <w:pStyle w:val="PlainText"/>
        <w:rPr>
          <w:rFonts w:ascii="AdihausDIN" w:hAnsi="AdihausDIN" w:cs="AdihausDIN"/>
        </w:rPr>
      </w:pPr>
    </w:p>
    <w:p w14:paraId="00CEEF92" w14:textId="7C683E61" w:rsidR="003240F2" w:rsidRDefault="003240F2" w:rsidP="003240F2">
      <w:pPr>
        <w:spacing w:after="0" w:line="360" w:lineRule="auto"/>
        <w:jc w:val="both"/>
        <w:rPr>
          <w:rFonts w:ascii="Calibri" w:eastAsia="Times New Roman" w:hAnsi="Calibri" w:cs="Calibri"/>
          <w:color w:val="000000"/>
        </w:rPr>
      </w:pPr>
      <w:r>
        <w:rPr>
          <w:rFonts w:ascii="AdihausDIN" w:hAnsi="AdihausDIN" w:cs="AdihausDIN"/>
          <w:b/>
        </w:rPr>
        <w:t xml:space="preserve">About </w:t>
      </w:r>
      <w:r w:rsidRPr="003240F2">
        <w:rPr>
          <w:rFonts w:ascii="AdihausDIN" w:hAnsi="AdihausDIN" w:cs="AdihausDIN"/>
          <w:b/>
        </w:rPr>
        <w:t>/// &lt;3 NYC:</w:t>
      </w:r>
      <w:r>
        <w:rPr>
          <w:rFonts w:ascii="AdiHaus" w:eastAsia="Times New Roman" w:hAnsi="AdiHaus" w:cs="Calibri"/>
          <w:b/>
          <w:bCs/>
          <w:color w:val="000000"/>
        </w:rPr>
        <w:t> </w:t>
      </w:r>
    </w:p>
    <w:p w14:paraId="1DC95708" w14:textId="77777777" w:rsidR="003240F2" w:rsidRPr="003240F2" w:rsidRDefault="003240F2" w:rsidP="003240F2">
      <w:pPr>
        <w:spacing w:after="0" w:line="360" w:lineRule="auto"/>
        <w:jc w:val="both"/>
        <w:rPr>
          <w:rFonts w:ascii="AdihausDIN" w:hAnsi="AdihausDIN" w:cs="AdihausDIN"/>
        </w:rPr>
      </w:pPr>
      <w:r w:rsidRPr="003240F2">
        <w:rPr>
          <w:rFonts w:ascii="AdihausDIN" w:hAnsi="AdihausDIN" w:cs="AdihausDIN"/>
          <w:b/>
        </w:rPr>
        <w:t>/// &lt;3 NYC</w:t>
      </w:r>
      <w:r w:rsidRPr="003240F2">
        <w:rPr>
          <w:rFonts w:ascii="AdihausDIN" w:hAnsi="AdihausDIN" w:cs="AdihausDIN"/>
        </w:rPr>
        <w:t> is a celebratory series of adidas events, ‘pop-up’ installations and surprise moments, designed to show love and respect for the diverse, storied communities that comprise and bring New York City to life.  Pronounced ‘adidas Loves New York City’ with a reference to the brand’s 3 stripe mark, </w:t>
      </w:r>
      <w:r w:rsidRPr="003240F2">
        <w:rPr>
          <w:rFonts w:ascii="AdihausDIN" w:hAnsi="AdihausDIN" w:cs="AdihausDIN"/>
          <w:b/>
        </w:rPr>
        <w:t>/// &lt;3 NYC</w:t>
      </w:r>
      <w:r w:rsidRPr="003240F2">
        <w:rPr>
          <w:rFonts w:ascii="AdihausDIN" w:hAnsi="AdihausDIN" w:cs="AdihausDIN"/>
        </w:rPr>
        <w:t> will show the brand’s deep admiration for a metropolis that continues to inspire and excite.  Calling on the adidas family of partners and leaders from across music, sport and style to help spread the love, </w:t>
      </w:r>
      <w:r w:rsidRPr="003240F2">
        <w:rPr>
          <w:rFonts w:ascii="AdihausDIN" w:hAnsi="AdihausDIN" w:cs="AdihausDIN"/>
          <w:b/>
        </w:rPr>
        <w:t>/// &lt;3 NYC</w:t>
      </w:r>
      <w:r w:rsidRPr="003240F2">
        <w:rPr>
          <w:rFonts w:ascii="AdihausDIN" w:hAnsi="AdihausDIN" w:cs="AdihausDIN"/>
        </w:rPr>
        <w:t xml:space="preserve"> will simultaneously energize New Yorkers to come together, unite and recognize the global, cultural impact of the city they call home.  Whether through acts as varied as sport field refurbishments or special moments that unite young creators with established names from culture, fashion and athletics, </w:t>
      </w:r>
      <w:r w:rsidRPr="003240F2">
        <w:rPr>
          <w:rFonts w:ascii="AdihausDIN" w:hAnsi="AdihausDIN" w:cs="AdihausDIN"/>
          <w:b/>
        </w:rPr>
        <w:t>/// &lt;3 NYC</w:t>
      </w:r>
      <w:r w:rsidRPr="003240F2">
        <w:rPr>
          <w:rFonts w:ascii="AdihausDIN" w:hAnsi="AdihausDIN" w:cs="AdihausDIN"/>
        </w:rPr>
        <w:t> aims to put the New York City community first and give back in ways that only adidas can.</w:t>
      </w:r>
    </w:p>
    <w:p w14:paraId="0E25477E" w14:textId="47346040" w:rsidR="003240F2" w:rsidRDefault="003240F2" w:rsidP="00EF3F80">
      <w:pPr>
        <w:spacing w:after="0" w:line="360" w:lineRule="auto"/>
        <w:jc w:val="both"/>
        <w:rPr>
          <w:rFonts w:ascii="AdihausDIN" w:eastAsiaTheme="minorEastAsia" w:hAnsi="AdihausDIN" w:cs="AdihausDIN"/>
          <w:b/>
          <w:lang w:eastAsia="zh-CN"/>
        </w:rPr>
      </w:pPr>
    </w:p>
    <w:p w14:paraId="483393D9" w14:textId="77777777" w:rsidR="00D66284" w:rsidRDefault="00D66284" w:rsidP="0090320A">
      <w:pPr>
        <w:spacing w:after="0" w:line="360" w:lineRule="auto"/>
        <w:jc w:val="both"/>
        <w:rPr>
          <w:rFonts w:ascii="AdihausDIN" w:eastAsiaTheme="minorEastAsia" w:hAnsi="AdihausDIN" w:cs="AdihausDIN"/>
          <w:b/>
          <w:lang w:eastAsia="zh-CN"/>
        </w:rPr>
      </w:pPr>
    </w:p>
    <w:p w14:paraId="7E4C86E7" w14:textId="232471EF" w:rsidR="0090320A" w:rsidRDefault="0090320A" w:rsidP="0090320A">
      <w:pPr>
        <w:spacing w:after="0" w:line="360" w:lineRule="auto"/>
        <w:jc w:val="both"/>
        <w:rPr>
          <w:rFonts w:ascii="AdihausDIN" w:eastAsiaTheme="minorEastAsia" w:hAnsi="AdihausDIN" w:cs="AdihausDIN"/>
          <w:b/>
          <w:lang w:eastAsia="zh-CN"/>
        </w:rPr>
      </w:pPr>
      <w:bookmarkStart w:id="2" w:name="_GoBack"/>
      <w:bookmarkEnd w:id="2"/>
      <w:r>
        <w:rPr>
          <w:rFonts w:ascii="AdihausDIN" w:eastAsiaTheme="minorEastAsia" w:hAnsi="AdihausDIN" w:cs="AdihausDIN"/>
          <w:b/>
          <w:lang w:eastAsia="zh-CN"/>
        </w:rPr>
        <w:lastRenderedPageBreak/>
        <w:t>About adidas Tennis</w:t>
      </w:r>
    </w:p>
    <w:p w14:paraId="58E04CA5" w14:textId="77777777" w:rsidR="0090320A" w:rsidRDefault="0090320A" w:rsidP="0090320A">
      <w:pPr>
        <w:spacing w:after="0" w:line="360" w:lineRule="auto"/>
        <w:jc w:val="both"/>
        <w:rPr>
          <w:rFonts w:ascii="AdihausDIN" w:hAnsi="AdihausDIN" w:cs="AdihausDIN"/>
        </w:rPr>
      </w:pPr>
      <w:r>
        <w:rPr>
          <w:rFonts w:ascii="AdihausDIN" w:hAnsi="AdihausDIN" w:cs="AdihausDIN"/>
        </w:rPr>
        <w:t xml:space="preserve">adidas Tennis is represented by top players such as Angelique Kerber, Jelena </w:t>
      </w:r>
      <w:proofErr w:type="spellStart"/>
      <w:r>
        <w:rPr>
          <w:rFonts w:ascii="AdihausDIN" w:hAnsi="AdihausDIN" w:cs="AdihausDIN"/>
        </w:rPr>
        <w:t>Ostapenko</w:t>
      </w:r>
      <w:proofErr w:type="spellEnd"/>
      <w:r>
        <w:rPr>
          <w:rFonts w:ascii="AdihausDIN" w:hAnsi="AdihausDIN" w:cs="AdihausDIN"/>
        </w:rPr>
        <w:t xml:space="preserve">, Kristina Mladenovic, </w:t>
      </w:r>
      <w:proofErr w:type="spellStart"/>
      <w:r>
        <w:rPr>
          <w:rFonts w:ascii="AdihausDIN" w:hAnsi="AdihausDIN" w:cs="AdihausDIN"/>
        </w:rPr>
        <w:t>Garbiñe</w:t>
      </w:r>
      <w:proofErr w:type="spellEnd"/>
      <w:r>
        <w:rPr>
          <w:rFonts w:ascii="AdihausDIN" w:hAnsi="AdihausDIN" w:cs="AdihausDIN"/>
        </w:rPr>
        <w:t xml:space="preserve"> Muguruza, Caroline </w:t>
      </w:r>
      <w:proofErr w:type="spellStart"/>
      <w:r>
        <w:rPr>
          <w:rFonts w:ascii="AdihausDIN" w:hAnsi="AdihausDIN" w:cs="AdihausDIN"/>
        </w:rPr>
        <w:t>Wozniacki</w:t>
      </w:r>
      <w:proofErr w:type="spellEnd"/>
      <w:r>
        <w:rPr>
          <w:rFonts w:ascii="AdihausDIN" w:hAnsi="AdihausDIN" w:cs="AdihausDIN"/>
        </w:rPr>
        <w:t xml:space="preserve">, Tomas </w:t>
      </w:r>
      <w:proofErr w:type="spellStart"/>
      <w:r>
        <w:rPr>
          <w:rFonts w:ascii="AdihausDIN" w:hAnsi="AdihausDIN" w:cs="AdihausDIN"/>
        </w:rPr>
        <w:t>Berdych</w:t>
      </w:r>
      <w:proofErr w:type="spellEnd"/>
      <w:r>
        <w:rPr>
          <w:rFonts w:ascii="AdihausDIN" w:hAnsi="AdihausDIN" w:cs="AdihausDIN"/>
        </w:rPr>
        <w:t xml:space="preserve">, Lucas </w:t>
      </w:r>
      <w:proofErr w:type="spellStart"/>
      <w:r>
        <w:rPr>
          <w:rFonts w:ascii="AdihausDIN" w:hAnsi="AdihausDIN" w:cs="AdihausDIN"/>
        </w:rPr>
        <w:t>Pouille</w:t>
      </w:r>
      <w:proofErr w:type="spellEnd"/>
      <w:r>
        <w:rPr>
          <w:rFonts w:ascii="AdihausDIN" w:hAnsi="AdihausDIN" w:cs="AdihausDIN"/>
        </w:rPr>
        <w:t xml:space="preserve">, Dominic </w:t>
      </w:r>
      <w:proofErr w:type="spellStart"/>
      <w:r>
        <w:rPr>
          <w:rFonts w:ascii="AdihausDIN" w:hAnsi="AdihausDIN" w:cs="AdihausDIN"/>
        </w:rPr>
        <w:t>Thiem</w:t>
      </w:r>
      <w:proofErr w:type="spellEnd"/>
      <w:r>
        <w:rPr>
          <w:rFonts w:ascii="AdihausDIN" w:hAnsi="AdihausDIN" w:cs="AdihausDIN"/>
        </w:rPr>
        <w:t xml:space="preserve">, Jo-Wilfried Tsonga and Sascha Zverev. For more information on adidas Tennis, please visit </w:t>
      </w:r>
      <w:hyperlink r:id="rId8" w:history="1">
        <w:r>
          <w:rPr>
            <w:rStyle w:val="Hyperlink"/>
            <w:rFonts w:ascii="AdihausDIN" w:hAnsi="AdihausDIN" w:cs="AdihausDIN"/>
          </w:rPr>
          <w:t>www.adidas.com/tennis</w:t>
        </w:r>
      </w:hyperlink>
      <w:r>
        <w:rPr>
          <w:rFonts w:ascii="AdihausDIN" w:hAnsi="AdihausDIN" w:cs="AdihausDIN"/>
        </w:rPr>
        <w:t>. For additional images please visit our media news room on news.adidas.com and follow us on Twitter or on Instagram under @</w:t>
      </w:r>
      <w:proofErr w:type="spellStart"/>
      <w:r>
        <w:rPr>
          <w:rFonts w:ascii="AdihausDIN" w:hAnsi="AdihausDIN" w:cs="AdihausDIN"/>
        </w:rPr>
        <w:t>adidasTennis</w:t>
      </w:r>
      <w:proofErr w:type="spellEnd"/>
      <w:r>
        <w:rPr>
          <w:rFonts w:ascii="AdihausDIN" w:hAnsi="AdihausDIN" w:cs="AdihausDIN"/>
        </w:rPr>
        <w:t>.</w:t>
      </w:r>
    </w:p>
    <w:p w14:paraId="2FE9491C" w14:textId="77777777" w:rsidR="0090320A" w:rsidRDefault="0090320A" w:rsidP="0090320A">
      <w:pPr>
        <w:spacing w:after="0" w:line="360" w:lineRule="auto"/>
        <w:jc w:val="both"/>
        <w:rPr>
          <w:rFonts w:ascii="AdihausDIN" w:eastAsiaTheme="minorEastAsia" w:hAnsi="AdihausDIN" w:cs="AdihausDIN"/>
          <w:lang w:eastAsia="zh-CN"/>
        </w:rPr>
      </w:pPr>
    </w:p>
    <w:p w14:paraId="23A6719E" w14:textId="77777777" w:rsidR="00A42F9F" w:rsidRDefault="00A42F9F" w:rsidP="00A42F9F">
      <w:pPr>
        <w:spacing w:after="0" w:line="360" w:lineRule="auto"/>
        <w:jc w:val="both"/>
        <w:outlineLvl w:val="0"/>
        <w:rPr>
          <w:rFonts w:ascii="AdihausDIN" w:eastAsia="AdihausDIN" w:hAnsi="AdihausDIN" w:cs="AdihausDIN"/>
          <w:b/>
        </w:rPr>
      </w:pPr>
      <w:r>
        <w:rPr>
          <w:rFonts w:ascii="AdihausDIN" w:eastAsia="AdihausDIN" w:hAnsi="AdihausDIN" w:cs="AdihausDIN"/>
          <w:b/>
        </w:rPr>
        <w:t>About adidas</w:t>
      </w:r>
    </w:p>
    <w:p w14:paraId="436187F3" w14:textId="77777777" w:rsidR="00A42F9F" w:rsidRDefault="00A42F9F" w:rsidP="00A42F9F">
      <w:pPr>
        <w:spacing w:after="0" w:line="360" w:lineRule="auto"/>
        <w:jc w:val="both"/>
        <w:rPr>
          <w:rFonts w:ascii="AdihausDIN" w:eastAsiaTheme="minorEastAsia" w:hAnsi="AdihausDIN" w:cs="AdihausDIN"/>
          <w:lang w:eastAsia="zh-CN"/>
        </w:rPr>
      </w:pPr>
      <w:r>
        <w:rPr>
          <w:rFonts w:ascii="AdihausDIN" w:eastAsiaTheme="minorEastAsia" w:hAnsi="AdihausDIN" w:cs="AdihausDIN"/>
          <w:lang w:eastAsia="zh-CN"/>
        </w:rPr>
        <w:t>The adidas Group is a global leader in the sporting goods industry, offering a broad portfolio of footwear, apparel and hardware for sport and lifestyle around the core brands adidas and Reebok. Headquartered in Herzogenaurach, Germany, the Group employs more than 56,888 people across the globe and generated sales of around € 21.2 billion in 2017.</w:t>
      </w:r>
    </w:p>
    <w:p w14:paraId="0FA94F0B" w14:textId="77777777" w:rsidR="005B020F" w:rsidRPr="00393C4A" w:rsidRDefault="005B020F" w:rsidP="0090320A">
      <w:pPr>
        <w:spacing w:after="0" w:line="360" w:lineRule="auto"/>
        <w:jc w:val="both"/>
        <w:rPr>
          <w:rFonts w:eastAsiaTheme="minorEastAsia" w:cs="AdihausDIN"/>
          <w:lang w:eastAsia="zh-CN"/>
        </w:rPr>
      </w:pPr>
    </w:p>
    <w:p w14:paraId="6D4A23B2" w14:textId="77777777" w:rsidR="005B020F" w:rsidRPr="00393C4A" w:rsidRDefault="005B020F" w:rsidP="005B020F">
      <w:pPr>
        <w:spacing w:after="0" w:line="360" w:lineRule="auto"/>
        <w:jc w:val="both"/>
        <w:rPr>
          <w:rFonts w:eastAsiaTheme="minorEastAsia"/>
          <w:lang w:eastAsia="zh-CN"/>
        </w:rPr>
      </w:pPr>
    </w:p>
    <w:p w14:paraId="5048678A" w14:textId="77777777" w:rsidR="005B020F" w:rsidRPr="008351B9" w:rsidRDefault="005B020F" w:rsidP="00B0275F">
      <w:pPr>
        <w:spacing w:after="0" w:line="360" w:lineRule="auto"/>
        <w:jc w:val="both"/>
        <w:rPr>
          <w:rFonts w:ascii="AdiHaus Regular" w:eastAsiaTheme="minorEastAsia" w:hAnsi="AdiHaus Regular"/>
          <w:lang w:eastAsia="zh-CN"/>
        </w:rPr>
      </w:pPr>
    </w:p>
    <w:sectPr w:rsidR="005B020F" w:rsidRPr="008351B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6ED11" w14:textId="77777777" w:rsidR="00FE53F8" w:rsidRDefault="00FE53F8" w:rsidP="00D223C0">
      <w:pPr>
        <w:spacing w:after="0" w:line="240" w:lineRule="auto"/>
      </w:pPr>
      <w:r>
        <w:separator/>
      </w:r>
    </w:p>
  </w:endnote>
  <w:endnote w:type="continuationSeparator" w:id="0">
    <w:p w14:paraId="23E24DD0" w14:textId="77777777" w:rsidR="00FE53F8" w:rsidRDefault="00FE53F8" w:rsidP="00D2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Regular">
    <w:altName w:val="Calibri"/>
    <w:panose1 w:val="020B0604020202020204"/>
    <w:charset w:val="00"/>
    <w:family w:val="auto"/>
    <w:pitch w:val="variable"/>
    <w:sig w:usb0="800000AF" w:usb1="5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dihausDIN">
    <w:panose1 w:val="020B0504020101020102"/>
    <w:charset w:val="00"/>
    <w:family w:val="swiss"/>
    <w:pitch w:val="variable"/>
    <w:sig w:usb0="A00002BF" w:usb1="4000207B"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AdiHaus">
    <w:altName w:val="Calibri"/>
    <w:panose1 w:val="020B0604020202020204"/>
    <w:charset w:val="00"/>
    <w:family w:val="auto"/>
    <w:pitch w:val="variable"/>
    <w:sig w:usb0="800000AF" w:usb1="5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7AA7A" w14:textId="77777777" w:rsidR="00FE53F8" w:rsidRDefault="00FE53F8" w:rsidP="00D223C0">
      <w:pPr>
        <w:spacing w:after="0" w:line="240" w:lineRule="auto"/>
      </w:pPr>
      <w:r>
        <w:separator/>
      </w:r>
    </w:p>
  </w:footnote>
  <w:footnote w:type="continuationSeparator" w:id="0">
    <w:p w14:paraId="28E6E798" w14:textId="77777777" w:rsidR="00FE53F8" w:rsidRDefault="00FE53F8" w:rsidP="00D223C0">
      <w:pPr>
        <w:spacing w:after="0" w:line="240" w:lineRule="auto"/>
      </w:pPr>
      <w:r>
        <w:continuationSeparator/>
      </w:r>
    </w:p>
  </w:footnote>
  <w:footnote w:id="1">
    <w:p w14:paraId="6FFDC358" w14:textId="77777777" w:rsidR="00375ABA" w:rsidRPr="007D73B9" w:rsidRDefault="00375ABA" w:rsidP="00375ABA">
      <w:pPr>
        <w:spacing w:after="0" w:line="240" w:lineRule="auto"/>
        <w:rPr>
          <w:color w:val="000000"/>
          <w:sz w:val="16"/>
          <w:szCs w:val="16"/>
        </w:rPr>
      </w:pPr>
      <w:r w:rsidRPr="007D73B9">
        <w:rPr>
          <w:rStyle w:val="FootnoteReference"/>
          <w:sz w:val="16"/>
          <w:szCs w:val="16"/>
        </w:rPr>
        <w:footnoteRef/>
      </w:r>
      <w:r w:rsidRPr="007D73B9">
        <w:rPr>
          <w:color w:val="000000"/>
          <w:sz w:val="16"/>
          <w:szCs w:val="16"/>
        </w:rPr>
        <w:t xml:space="preserve">adidas gathered statistics: </w:t>
      </w:r>
      <w:r w:rsidRPr="007D73B9">
        <w:rPr>
          <w:sz w:val="16"/>
          <w:szCs w:val="16"/>
        </w:rPr>
        <w:t xml:space="preserve">Research taken from Google Survey on 1,500 18 – </w:t>
      </w:r>
      <w:proofErr w:type="gramStart"/>
      <w:r w:rsidRPr="007D73B9">
        <w:rPr>
          <w:sz w:val="16"/>
          <w:szCs w:val="16"/>
        </w:rPr>
        <w:t>24 year</w:t>
      </w:r>
      <w:proofErr w:type="gramEnd"/>
      <w:r w:rsidRPr="007D73B9">
        <w:rPr>
          <w:sz w:val="16"/>
          <w:szCs w:val="16"/>
        </w:rPr>
        <w:t xml:space="preserve"> olds in New York, survey conducted 08.14 – 08.17</w:t>
      </w:r>
    </w:p>
  </w:footnote>
  <w:footnote w:id="2">
    <w:p w14:paraId="753BF39D" w14:textId="77777777" w:rsidR="00375ABA" w:rsidRPr="007D73B9" w:rsidRDefault="00375ABA" w:rsidP="00375ABA">
      <w:pPr>
        <w:pStyle w:val="FootnoteText"/>
        <w:rPr>
          <w:sz w:val="16"/>
          <w:szCs w:val="16"/>
        </w:rPr>
      </w:pPr>
      <w:r w:rsidRPr="007D73B9">
        <w:rPr>
          <w:rStyle w:val="FootnoteReference"/>
          <w:sz w:val="16"/>
          <w:szCs w:val="16"/>
        </w:rPr>
        <w:footnoteRef/>
      </w:r>
      <w:r w:rsidRPr="007D73B9">
        <w:rPr>
          <w:sz w:val="16"/>
          <w:szCs w:val="16"/>
        </w:rPr>
        <w:t xml:space="preserve"> </w:t>
      </w:r>
      <w:r w:rsidRPr="007D73B9">
        <w:rPr>
          <w:color w:val="000000"/>
          <w:sz w:val="16"/>
          <w:szCs w:val="16"/>
        </w:rPr>
        <w:t xml:space="preserve">adidas gathered statistics: </w:t>
      </w:r>
      <w:r w:rsidRPr="007D73B9">
        <w:rPr>
          <w:sz w:val="16"/>
          <w:szCs w:val="16"/>
        </w:rPr>
        <w:t xml:space="preserve">Research taken from Google Survey on 1,500 18 – </w:t>
      </w:r>
      <w:proofErr w:type="gramStart"/>
      <w:r w:rsidRPr="007D73B9">
        <w:rPr>
          <w:sz w:val="16"/>
          <w:szCs w:val="16"/>
        </w:rPr>
        <w:t>24 year</w:t>
      </w:r>
      <w:proofErr w:type="gramEnd"/>
      <w:r w:rsidRPr="007D73B9">
        <w:rPr>
          <w:sz w:val="16"/>
          <w:szCs w:val="16"/>
        </w:rPr>
        <w:t xml:space="preserve"> olds in New York, survey conducted 08.14 – 08.17</w:t>
      </w:r>
    </w:p>
  </w:footnote>
  <w:footnote w:id="3">
    <w:p w14:paraId="17FDB690" w14:textId="77777777" w:rsidR="00375ABA" w:rsidRPr="00BC33B2" w:rsidRDefault="00375ABA" w:rsidP="00375ABA">
      <w:pPr>
        <w:pStyle w:val="NoSpacing"/>
        <w:rPr>
          <w:sz w:val="16"/>
          <w:szCs w:val="16"/>
        </w:rPr>
      </w:pPr>
      <w:r w:rsidRPr="007D73B9">
        <w:rPr>
          <w:rStyle w:val="FootnoteReference"/>
          <w:sz w:val="16"/>
          <w:szCs w:val="16"/>
        </w:rPr>
        <w:footnoteRef/>
      </w:r>
      <w:r w:rsidRPr="007D73B9">
        <w:t xml:space="preserve"> </w:t>
      </w:r>
      <w:r w:rsidRPr="00BC33B2">
        <w:rPr>
          <w:sz w:val="16"/>
          <w:szCs w:val="16"/>
        </w:rPr>
        <w:t xml:space="preserve">Calculated using adidas gathered data and population figures as per NYC </w:t>
      </w:r>
      <w:hyperlink r:id="rId1" w:history="1">
        <w:r w:rsidRPr="00BC33B2">
          <w:rPr>
            <w:rStyle w:val="Hyperlink"/>
            <w:rFonts w:eastAsia="Times New Roman"/>
            <w:sz w:val="16"/>
            <w:szCs w:val="16"/>
          </w:rPr>
          <w:t>health department</w:t>
        </w:r>
      </w:hyperlink>
    </w:p>
  </w:footnote>
  <w:footnote w:id="4">
    <w:p w14:paraId="7B5174C5" w14:textId="77777777" w:rsidR="00375ABA" w:rsidRPr="007D73B9" w:rsidRDefault="00375ABA" w:rsidP="00375ABA">
      <w:pPr>
        <w:pStyle w:val="FootnoteText"/>
        <w:rPr>
          <w:sz w:val="16"/>
          <w:szCs w:val="16"/>
        </w:rPr>
      </w:pPr>
      <w:r w:rsidRPr="007D73B9">
        <w:rPr>
          <w:rStyle w:val="FootnoteReference"/>
          <w:sz w:val="16"/>
          <w:szCs w:val="16"/>
        </w:rPr>
        <w:footnoteRef/>
      </w:r>
      <w:r w:rsidRPr="007D73B9">
        <w:rPr>
          <w:sz w:val="16"/>
          <w:szCs w:val="16"/>
        </w:rPr>
        <w:t xml:space="preserve"> </w:t>
      </w:r>
      <w:r w:rsidRPr="007D73B9">
        <w:rPr>
          <w:color w:val="000000"/>
          <w:sz w:val="16"/>
          <w:szCs w:val="16"/>
        </w:rPr>
        <w:t xml:space="preserve">adidas gathered statistics: </w:t>
      </w:r>
      <w:r w:rsidRPr="007D73B9">
        <w:rPr>
          <w:sz w:val="16"/>
          <w:szCs w:val="16"/>
        </w:rPr>
        <w:t xml:space="preserve">Research taken from Google Survey on 1,500 18 – </w:t>
      </w:r>
      <w:proofErr w:type="gramStart"/>
      <w:r w:rsidRPr="007D73B9">
        <w:rPr>
          <w:sz w:val="16"/>
          <w:szCs w:val="16"/>
        </w:rPr>
        <w:t>24 year</w:t>
      </w:r>
      <w:proofErr w:type="gramEnd"/>
      <w:r w:rsidRPr="007D73B9">
        <w:rPr>
          <w:sz w:val="16"/>
          <w:szCs w:val="16"/>
        </w:rPr>
        <w:t xml:space="preserve"> olds in New York, survey conducted 08.14 – 08.17</w:t>
      </w:r>
    </w:p>
  </w:footnote>
  <w:footnote w:id="5">
    <w:p w14:paraId="7EF9AE30" w14:textId="77777777" w:rsidR="00375ABA" w:rsidRPr="007D73B9" w:rsidRDefault="00375ABA" w:rsidP="00375ABA">
      <w:pPr>
        <w:pStyle w:val="FootnoteText"/>
        <w:rPr>
          <w:sz w:val="16"/>
          <w:szCs w:val="16"/>
        </w:rPr>
      </w:pPr>
      <w:r w:rsidRPr="007D73B9">
        <w:rPr>
          <w:rStyle w:val="FootnoteReference"/>
          <w:sz w:val="16"/>
          <w:szCs w:val="16"/>
        </w:rPr>
        <w:footnoteRef/>
      </w:r>
      <w:r w:rsidRPr="007D73B9">
        <w:rPr>
          <w:sz w:val="16"/>
          <w:szCs w:val="16"/>
        </w:rPr>
        <w:t xml:space="preserve"> </w:t>
      </w:r>
      <w:r w:rsidRPr="007D73B9">
        <w:rPr>
          <w:color w:val="000000"/>
          <w:sz w:val="16"/>
          <w:szCs w:val="16"/>
        </w:rPr>
        <w:t xml:space="preserve">adidas gathered statistics: </w:t>
      </w:r>
      <w:r w:rsidRPr="007D73B9">
        <w:rPr>
          <w:sz w:val="16"/>
          <w:szCs w:val="16"/>
        </w:rPr>
        <w:t xml:space="preserve">Research taken from Google Survey on 1,500 18 – </w:t>
      </w:r>
      <w:proofErr w:type="gramStart"/>
      <w:r w:rsidRPr="007D73B9">
        <w:rPr>
          <w:sz w:val="16"/>
          <w:szCs w:val="16"/>
        </w:rPr>
        <w:t>24 year</w:t>
      </w:r>
      <w:proofErr w:type="gramEnd"/>
      <w:r w:rsidRPr="007D73B9">
        <w:rPr>
          <w:sz w:val="16"/>
          <w:szCs w:val="16"/>
        </w:rPr>
        <w:t xml:space="preserve"> olds in New York, survey conducted 08.14 – 08.17</w:t>
      </w:r>
    </w:p>
  </w:footnote>
  <w:footnote w:id="6">
    <w:p w14:paraId="4B9C54C2" w14:textId="77777777" w:rsidR="00375ABA" w:rsidRPr="007D73B9" w:rsidRDefault="00375ABA" w:rsidP="00375ABA">
      <w:pPr>
        <w:pStyle w:val="FootnoteText"/>
        <w:rPr>
          <w:sz w:val="16"/>
          <w:szCs w:val="16"/>
        </w:rPr>
      </w:pPr>
      <w:r w:rsidRPr="007D73B9">
        <w:rPr>
          <w:rStyle w:val="FootnoteReference"/>
          <w:sz w:val="16"/>
          <w:szCs w:val="16"/>
        </w:rPr>
        <w:footnoteRef/>
      </w:r>
      <w:r w:rsidRPr="007D73B9">
        <w:rPr>
          <w:sz w:val="16"/>
          <w:szCs w:val="16"/>
        </w:rPr>
        <w:t xml:space="preserve"> </w:t>
      </w:r>
      <w:r w:rsidRPr="007D73B9">
        <w:rPr>
          <w:color w:val="000000"/>
          <w:sz w:val="16"/>
          <w:szCs w:val="16"/>
        </w:rPr>
        <w:t xml:space="preserve">adidas gathered statistics: </w:t>
      </w:r>
      <w:r w:rsidRPr="007D73B9">
        <w:rPr>
          <w:sz w:val="16"/>
          <w:szCs w:val="16"/>
        </w:rPr>
        <w:t xml:space="preserve">Research taken from Google Survey on 1,500 18 – </w:t>
      </w:r>
      <w:proofErr w:type="gramStart"/>
      <w:r w:rsidRPr="007D73B9">
        <w:rPr>
          <w:sz w:val="16"/>
          <w:szCs w:val="16"/>
        </w:rPr>
        <w:t>24 year</w:t>
      </w:r>
      <w:proofErr w:type="gramEnd"/>
      <w:r w:rsidRPr="007D73B9">
        <w:rPr>
          <w:sz w:val="16"/>
          <w:szCs w:val="16"/>
        </w:rPr>
        <w:t xml:space="preserve"> olds in New York, survey conducted 08.14 – 08.17</w:t>
      </w:r>
    </w:p>
  </w:footnote>
  <w:footnote w:id="7">
    <w:p w14:paraId="476C70EA" w14:textId="77777777" w:rsidR="00375ABA" w:rsidRPr="007D73B9" w:rsidRDefault="00375ABA" w:rsidP="00375ABA">
      <w:pPr>
        <w:pStyle w:val="FootnoteText"/>
        <w:rPr>
          <w:sz w:val="16"/>
          <w:szCs w:val="16"/>
        </w:rPr>
      </w:pPr>
      <w:r w:rsidRPr="007D73B9">
        <w:rPr>
          <w:rStyle w:val="FootnoteReference"/>
          <w:sz w:val="16"/>
          <w:szCs w:val="16"/>
        </w:rPr>
        <w:footnoteRef/>
      </w:r>
      <w:r w:rsidRPr="007D73B9">
        <w:rPr>
          <w:sz w:val="16"/>
          <w:szCs w:val="16"/>
        </w:rPr>
        <w:t xml:space="preserve"> Source: </w:t>
      </w:r>
      <w:hyperlink r:id="rId2" w:history="1">
        <w:r w:rsidRPr="007D73B9">
          <w:rPr>
            <w:rStyle w:val="Hyperlink"/>
            <w:sz w:val="16"/>
            <w:szCs w:val="16"/>
          </w:rPr>
          <w:t>WSF</w:t>
        </w:r>
      </w:hyperlink>
    </w:p>
  </w:footnote>
  <w:footnote w:id="8">
    <w:p w14:paraId="2634A411" w14:textId="77777777" w:rsidR="00375ABA" w:rsidRPr="007D73B9" w:rsidRDefault="00375ABA" w:rsidP="00375ABA">
      <w:pPr>
        <w:pStyle w:val="FootnoteText"/>
        <w:rPr>
          <w:sz w:val="16"/>
          <w:szCs w:val="16"/>
        </w:rPr>
      </w:pPr>
      <w:r w:rsidRPr="007D73B9">
        <w:rPr>
          <w:rStyle w:val="FootnoteReference"/>
          <w:sz w:val="16"/>
          <w:szCs w:val="16"/>
        </w:rPr>
        <w:footnoteRef/>
      </w:r>
      <w:r w:rsidRPr="007D73B9">
        <w:rPr>
          <w:sz w:val="16"/>
          <w:szCs w:val="16"/>
        </w:rPr>
        <w:t xml:space="preserve"> </w:t>
      </w:r>
      <w:r w:rsidRPr="007D73B9">
        <w:rPr>
          <w:color w:val="000000"/>
          <w:sz w:val="16"/>
          <w:szCs w:val="16"/>
        </w:rPr>
        <w:t xml:space="preserve">adidas gathered statistics: </w:t>
      </w:r>
      <w:r w:rsidRPr="007D73B9">
        <w:rPr>
          <w:sz w:val="16"/>
          <w:szCs w:val="16"/>
        </w:rPr>
        <w:t xml:space="preserve">Research taken from Google Survey on 1,500 18 – </w:t>
      </w:r>
      <w:proofErr w:type="gramStart"/>
      <w:r w:rsidRPr="007D73B9">
        <w:rPr>
          <w:sz w:val="16"/>
          <w:szCs w:val="16"/>
        </w:rPr>
        <w:t>24 year</w:t>
      </w:r>
      <w:proofErr w:type="gramEnd"/>
      <w:r w:rsidRPr="007D73B9">
        <w:rPr>
          <w:sz w:val="16"/>
          <w:szCs w:val="16"/>
        </w:rPr>
        <w:t xml:space="preserve"> olds in New York, survey conducted 08.14 – 08.17</w:t>
      </w:r>
    </w:p>
  </w:footnote>
  <w:footnote w:id="9">
    <w:p w14:paraId="4C86D899" w14:textId="77777777" w:rsidR="00375ABA" w:rsidRPr="00D17A40" w:rsidRDefault="00375ABA" w:rsidP="00375ABA">
      <w:pPr>
        <w:pStyle w:val="FootnoteText"/>
        <w:rPr>
          <w:sz w:val="16"/>
          <w:szCs w:val="16"/>
        </w:rPr>
      </w:pPr>
      <w:r w:rsidRPr="00D17A40">
        <w:rPr>
          <w:rStyle w:val="FootnoteReference"/>
          <w:sz w:val="16"/>
          <w:szCs w:val="16"/>
        </w:rPr>
        <w:footnoteRef/>
      </w:r>
      <w:r w:rsidRPr="00D17A40">
        <w:rPr>
          <w:sz w:val="16"/>
          <w:szCs w:val="16"/>
        </w:rPr>
        <w:t xml:space="preserve"> </w:t>
      </w:r>
      <w:r w:rsidRPr="00D17A40">
        <w:rPr>
          <w:color w:val="000000"/>
          <w:sz w:val="16"/>
          <w:szCs w:val="16"/>
        </w:rPr>
        <w:t xml:space="preserve">adidas gathered statistics: </w:t>
      </w:r>
      <w:r w:rsidRPr="00D17A40">
        <w:rPr>
          <w:sz w:val="16"/>
          <w:szCs w:val="16"/>
        </w:rPr>
        <w:t xml:space="preserve">Research taken from Google Survey on 1,500 18 – </w:t>
      </w:r>
      <w:proofErr w:type="gramStart"/>
      <w:r w:rsidRPr="00D17A40">
        <w:rPr>
          <w:sz w:val="16"/>
          <w:szCs w:val="16"/>
        </w:rPr>
        <w:t>24 year</w:t>
      </w:r>
      <w:proofErr w:type="gramEnd"/>
      <w:r w:rsidRPr="00D17A40">
        <w:rPr>
          <w:sz w:val="16"/>
          <w:szCs w:val="16"/>
        </w:rPr>
        <w:t xml:space="preserve"> olds in New York, survey conducted 08.14 – 08.17</w:t>
      </w:r>
    </w:p>
  </w:footnote>
  <w:footnote w:id="10">
    <w:p w14:paraId="6C3036CD" w14:textId="77777777" w:rsidR="00375ABA" w:rsidRPr="00D17A40" w:rsidRDefault="00375ABA" w:rsidP="00375ABA">
      <w:pPr>
        <w:pStyle w:val="FootnoteText"/>
        <w:rPr>
          <w:sz w:val="16"/>
          <w:szCs w:val="16"/>
        </w:rPr>
      </w:pPr>
      <w:r w:rsidRPr="00D17A40">
        <w:rPr>
          <w:rStyle w:val="FootnoteReference"/>
          <w:sz w:val="16"/>
          <w:szCs w:val="16"/>
        </w:rPr>
        <w:footnoteRef/>
      </w:r>
      <w:r w:rsidRPr="00D17A40">
        <w:rPr>
          <w:sz w:val="16"/>
          <w:szCs w:val="16"/>
        </w:rPr>
        <w:t xml:space="preserve"> </w:t>
      </w:r>
      <w:r w:rsidRPr="00BC33B2">
        <w:rPr>
          <w:sz w:val="16"/>
          <w:szCs w:val="16"/>
        </w:rPr>
        <w:t xml:space="preserve">Calculated using adidas gathered data and population figures as per NYC </w:t>
      </w:r>
      <w:hyperlink r:id="rId3" w:history="1">
        <w:r w:rsidRPr="00BC33B2">
          <w:rPr>
            <w:rStyle w:val="Hyperlink"/>
            <w:rFonts w:eastAsia="Times New Roman"/>
            <w:sz w:val="16"/>
            <w:szCs w:val="16"/>
          </w:rPr>
          <w:t>health department</w:t>
        </w:r>
      </w:hyperlink>
    </w:p>
  </w:footnote>
  <w:footnote w:id="11">
    <w:p w14:paraId="10B352C8" w14:textId="77777777" w:rsidR="00375ABA" w:rsidRPr="00D17A40" w:rsidRDefault="00375ABA" w:rsidP="00375ABA">
      <w:pPr>
        <w:pStyle w:val="FootnoteText"/>
        <w:rPr>
          <w:sz w:val="16"/>
          <w:szCs w:val="16"/>
        </w:rPr>
      </w:pPr>
      <w:r w:rsidRPr="00D17A40">
        <w:rPr>
          <w:rStyle w:val="FootnoteReference"/>
          <w:sz w:val="16"/>
          <w:szCs w:val="16"/>
        </w:rPr>
        <w:footnoteRef/>
      </w:r>
      <w:r w:rsidRPr="00D17A40">
        <w:rPr>
          <w:sz w:val="16"/>
          <w:szCs w:val="16"/>
        </w:rPr>
        <w:t xml:space="preserve"> </w:t>
      </w:r>
      <w:r w:rsidRPr="00D17A40">
        <w:rPr>
          <w:color w:val="000000"/>
          <w:sz w:val="16"/>
          <w:szCs w:val="16"/>
        </w:rPr>
        <w:t xml:space="preserve">adidas gathered statistics: </w:t>
      </w:r>
      <w:r w:rsidRPr="00D17A40">
        <w:rPr>
          <w:sz w:val="16"/>
          <w:szCs w:val="16"/>
        </w:rPr>
        <w:t xml:space="preserve">Research taken from Google Survey on 1,500 18 – </w:t>
      </w:r>
      <w:proofErr w:type="gramStart"/>
      <w:r w:rsidRPr="00D17A40">
        <w:rPr>
          <w:sz w:val="16"/>
          <w:szCs w:val="16"/>
        </w:rPr>
        <w:t>24 year</w:t>
      </w:r>
      <w:proofErr w:type="gramEnd"/>
      <w:r w:rsidRPr="00D17A40">
        <w:rPr>
          <w:sz w:val="16"/>
          <w:szCs w:val="16"/>
        </w:rPr>
        <w:t xml:space="preserve"> olds in New York, survey conducted 08.14 – 08.17</w:t>
      </w:r>
    </w:p>
    <w:p w14:paraId="4A7B8352" w14:textId="77777777" w:rsidR="00375ABA" w:rsidRPr="007D73B9" w:rsidRDefault="00375ABA" w:rsidP="00375ABA">
      <w:pPr>
        <w:pStyle w:val="FootnoteText"/>
        <w:rPr>
          <w:sz w:val="16"/>
          <w:szCs w:val="16"/>
        </w:rPr>
      </w:pPr>
    </w:p>
    <w:p w14:paraId="7F69B142" w14:textId="77777777" w:rsidR="00375ABA" w:rsidRDefault="00375ABA" w:rsidP="00375AB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DF27" w14:textId="77777777" w:rsidR="00F235AC" w:rsidRPr="003E4E90" w:rsidRDefault="00F235AC" w:rsidP="00A47B78">
    <w:pPr>
      <w:pStyle w:val="Header"/>
      <w:rPr>
        <w:rFonts w:ascii="AdihausDIN" w:hAnsi="AdihausDIN" w:cs="AdihausDIN"/>
        <w:b/>
      </w:rPr>
    </w:pPr>
    <w:r>
      <w:rPr>
        <w:rFonts w:ascii="AdiHaus" w:hAnsi="AdiHaus"/>
        <w:b/>
        <w:noProof/>
        <w:lang w:val="en-US" w:eastAsia="zh-CN"/>
      </w:rPr>
      <w:drawing>
        <wp:inline distT="0" distB="0" distL="0" distR="0" wp14:anchorId="59C3B83B" wp14:editId="447FA585">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DIN" w:hAnsi="AdihausDIN" w:cs="AdihausDIN"/>
        <w:b/>
      </w:rPr>
      <w:tab/>
    </w:r>
  </w:p>
  <w:p w14:paraId="065CA49A" w14:textId="77777777" w:rsidR="00F235AC" w:rsidRDefault="00F23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6B82"/>
    <w:multiLevelType w:val="hybridMultilevel"/>
    <w:tmpl w:val="DFFA1974"/>
    <w:lvl w:ilvl="0" w:tplc="8E5A8F3E">
      <w:numFmt w:val="bullet"/>
      <w:lvlText w:val="-"/>
      <w:lvlJc w:val="left"/>
      <w:pPr>
        <w:ind w:left="1080" w:hanging="360"/>
      </w:pPr>
      <w:rPr>
        <w:rFonts w:ascii="AdiHaus Regular" w:eastAsia="Times New Roman" w:hAnsi="AdiHaus Regular"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1EC078E"/>
    <w:multiLevelType w:val="hybridMultilevel"/>
    <w:tmpl w:val="19B6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0F1CC9"/>
    <w:multiLevelType w:val="hybridMultilevel"/>
    <w:tmpl w:val="9BA0EEE2"/>
    <w:lvl w:ilvl="0" w:tplc="978201F6">
      <w:start w:val="2016"/>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024DC5"/>
    <w:multiLevelType w:val="hybridMultilevel"/>
    <w:tmpl w:val="93A4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637BF"/>
    <w:multiLevelType w:val="hybridMultilevel"/>
    <w:tmpl w:val="29ECC416"/>
    <w:lvl w:ilvl="0" w:tplc="D0B8C348">
      <w:numFmt w:val="bullet"/>
      <w:lvlText w:val="-"/>
      <w:lvlJc w:val="left"/>
      <w:pPr>
        <w:ind w:left="720" w:hanging="360"/>
      </w:pPr>
      <w:rPr>
        <w:rFonts w:ascii="AdihausDIN" w:eastAsiaTheme="minorHAnsi"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9C"/>
    <w:rsid w:val="00000DFF"/>
    <w:rsid w:val="00006956"/>
    <w:rsid w:val="00017C6F"/>
    <w:rsid w:val="000224D7"/>
    <w:rsid w:val="00027D3B"/>
    <w:rsid w:val="00034FBC"/>
    <w:rsid w:val="00037B9F"/>
    <w:rsid w:val="000406F1"/>
    <w:rsid w:val="000518AB"/>
    <w:rsid w:val="00053EFF"/>
    <w:rsid w:val="00060CFC"/>
    <w:rsid w:val="00070524"/>
    <w:rsid w:val="000774A8"/>
    <w:rsid w:val="00077B91"/>
    <w:rsid w:val="00080066"/>
    <w:rsid w:val="00080C72"/>
    <w:rsid w:val="00081D80"/>
    <w:rsid w:val="00084008"/>
    <w:rsid w:val="00086060"/>
    <w:rsid w:val="0008724C"/>
    <w:rsid w:val="00087A85"/>
    <w:rsid w:val="00090C4B"/>
    <w:rsid w:val="00091B2A"/>
    <w:rsid w:val="0009369E"/>
    <w:rsid w:val="000A26FF"/>
    <w:rsid w:val="000A60D2"/>
    <w:rsid w:val="000B10AC"/>
    <w:rsid w:val="000B2741"/>
    <w:rsid w:val="000B36BF"/>
    <w:rsid w:val="000C38ED"/>
    <w:rsid w:val="000D1E93"/>
    <w:rsid w:val="000D20E5"/>
    <w:rsid w:val="000E0627"/>
    <w:rsid w:val="000E714F"/>
    <w:rsid w:val="000F6C9C"/>
    <w:rsid w:val="00102B4B"/>
    <w:rsid w:val="00102F9F"/>
    <w:rsid w:val="00104D3A"/>
    <w:rsid w:val="00112B70"/>
    <w:rsid w:val="00131010"/>
    <w:rsid w:val="001310EB"/>
    <w:rsid w:val="001332F2"/>
    <w:rsid w:val="0013559C"/>
    <w:rsid w:val="00143D4F"/>
    <w:rsid w:val="00145DDF"/>
    <w:rsid w:val="00146272"/>
    <w:rsid w:val="001556C6"/>
    <w:rsid w:val="00160BA3"/>
    <w:rsid w:val="00164567"/>
    <w:rsid w:val="0017570D"/>
    <w:rsid w:val="00183BD6"/>
    <w:rsid w:val="001905A1"/>
    <w:rsid w:val="001A0303"/>
    <w:rsid w:val="001A1A9F"/>
    <w:rsid w:val="001B7029"/>
    <w:rsid w:val="001C1709"/>
    <w:rsid w:val="001E0F75"/>
    <w:rsid w:val="001F6BEE"/>
    <w:rsid w:val="00203B3D"/>
    <w:rsid w:val="00203FE5"/>
    <w:rsid w:val="002060EF"/>
    <w:rsid w:val="00210B5F"/>
    <w:rsid w:val="00215EBF"/>
    <w:rsid w:val="002221C8"/>
    <w:rsid w:val="00223997"/>
    <w:rsid w:val="00236137"/>
    <w:rsid w:val="002622AF"/>
    <w:rsid w:val="00262CED"/>
    <w:rsid w:val="00267968"/>
    <w:rsid w:val="0027237A"/>
    <w:rsid w:val="002811C9"/>
    <w:rsid w:val="002847D4"/>
    <w:rsid w:val="00287F65"/>
    <w:rsid w:val="00291094"/>
    <w:rsid w:val="00291467"/>
    <w:rsid w:val="00292AAF"/>
    <w:rsid w:val="002B0DED"/>
    <w:rsid w:val="002C034B"/>
    <w:rsid w:val="002C090D"/>
    <w:rsid w:val="002C18D5"/>
    <w:rsid w:val="002C5097"/>
    <w:rsid w:val="002C584E"/>
    <w:rsid w:val="002E1AD0"/>
    <w:rsid w:val="002E1E29"/>
    <w:rsid w:val="002F54A8"/>
    <w:rsid w:val="003022B8"/>
    <w:rsid w:val="0031534B"/>
    <w:rsid w:val="003209F5"/>
    <w:rsid w:val="00321617"/>
    <w:rsid w:val="0032343A"/>
    <w:rsid w:val="003240F2"/>
    <w:rsid w:val="00333018"/>
    <w:rsid w:val="003631E9"/>
    <w:rsid w:val="00363A13"/>
    <w:rsid w:val="00367CA5"/>
    <w:rsid w:val="00375ABA"/>
    <w:rsid w:val="00380182"/>
    <w:rsid w:val="00390D21"/>
    <w:rsid w:val="00392425"/>
    <w:rsid w:val="00395B6B"/>
    <w:rsid w:val="003C1D13"/>
    <w:rsid w:val="003C613C"/>
    <w:rsid w:val="003D3DC0"/>
    <w:rsid w:val="003F1262"/>
    <w:rsid w:val="003F2E04"/>
    <w:rsid w:val="003F3FC0"/>
    <w:rsid w:val="003F57C3"/>
    <w:rsid w:val="003F64CF"/>
    <w:rsid w:val="003F7D20"/>
    <w:rsid w:val="0040109E"/>
    <w:rsid w:val="00402973"/>
    <w:rsid w:val="00403DA6"/>
    <w:rsid w:val="00405859"/>
    <w:rsid w:val="0040796C"/>
    <w:rsid w:val="00412B3F"/>
    <w:rsid w:val="004423DB"/>
    <w:rsid w:val="00447A3A"/>
    <w:rsid w:val="004638CB"/>
    <w:rsid w:val="00466F44"/>
    <w:rsid w:val="00471A9A"/>
    <w:rsid w:val="004762D3"/>
    <w:rsid w:val="00483368"/>
    <w:rsid w:val="00496946"/>
    <w:rsid w:val="004A3D8F"/>
    <w:rsid w:val="004B7892"/>
    <w:rsid w:val="004B78E5"/>
    <w:rsid w:val="004C19E1"/>
    <w:rsid w:val="004D2398"/>
    <w:rsid w:val="004D37E2"/>
    <w:rsid w:val="004E7BD9"/>
    <w:rsid w:val="004F709F"/>
    <w:rsid w:val="005010A1"/>
    <w:rsid w:val="0050408A"/>
    <w:rsid w:val="00504A3E"/>
    <w:rsid w:val="00505728"/>
    <w:rsid w:val="00515725"/>
    <w:rsid w:val="005279C7"/>
    <w:rsid w:val="00536E1E"/>
    <w:rsid w:val="00540547"/>
    <w:rsid w:val="00544394"/>
    <w:rsid w:val="00562948"/>
    <w:rsid w:val="00577038"/>
    <w:rsid w:val="00581428"/>
    <w:rsid w:val="00585E80"/>
    <w:rsid w:val="0058665C"/>
    <w:rsid w:val="00586FC0"/>
    <w:rsid w:val="00596BFD"/>
    <w:rsid w:val="005B020F"/>
    <w:rsid w:val="005B2822"/>
    <w:rsid w:val="005B287C"/>
    <w:rsid w:val="005B4CDD"/>
    <w:rsid w:val="005B576C"/>
    <w:rsid w:val="005B58AE"/>
    <w:rsid w:val="005C640F"/>
    <w:rsid w:val="005E4743"/>
    <w:rsid w:val="00605424"/>
    <w:rsid w:val="0061009C"/>
    <w:rsid w:val="006135BD"/>
    <w:rsid w:val="006137D4"/>
    <w:rsid w:val="00617EE8"/>
    <w:rsid w:val="00620405"/>
    <w:rsid w:val="00622C55"/>
    <w:rsid w:val="006304F3"/>
    <w:rsid w:val="00636C46"/>
    <w:rsid w:val="00640118"/>
    <w:rsid w:val="0064352C"/>
    <w:rsid w:val="006548BC"/>
    <w:rsid w:val="006553E7"/>
    <w:rsid w:val="00666EAB"/>
    <w:rsid w:val="006679C8"/>
    <w:rsid w:val="006720D2"/>
    <w:rsid w:val="006832AB"/>
    <w:rsid w:val="00684DA3"/>
    <w:rsid w:val="006960E4"/>
    <w:rsid w:val="006A6EAE"/>
    <w:rsid w:val="006B7BE0"/>
    <w:rsid w:val="006C0DF5"/>
    <w:rsid w:val="006C20D3"/>
    <w:rsid w:val="006C2A59"/>
    <w:rsid w:val="006D08E8"/>
    <w:rsid w:val="006D2C84"/>
    <w:rsid w:val="006D5AC5"/>
    <w:rsid w:val="006E6D94"/>
    <w:rsid w:val="006F6F09"/>
    <w:rsid w:val="007318C2"/>
    <w:rsid w:val="00736C3A"/>
    <w:rsid w:val="00741544"/>
    <w:rsid w:val="00744941"/>
    <w:rsid w:val="00751D82"/>
    <w:rsid w:val="00772A5D"/>
    <w:rsid w:val="00782EBE"/>
    <w:rsid w:val="0078324B"/>
    <w:rsid w:val="00786EFA"/>
    <w:rsid w:val="007B6685"/>
    <w:rsid w:val="007C1D77"/>
    <w:rsid w:val="007C3B83"/>
    <w:rsid w:val="007D206C"/>
    <w:rsid w:val="007D681B"/>
    <w:rsid w:val="007E1CA1"/>
    <w:rsid w:val="007F2777"/>
    <w:rsid w:val="007F59E6"/>
    <w:rsid w:val="007F7650"/>
    <w:rsid w:val="00804692"/>
    <w:rsid w:val="00823324"/>
    <w:rsid w:val="008273A3"/>
    <w:rsid w:val="00834B04"/>
    <w:rsid w:val="008351B9"/>
    <w:rsid w:val="008606AF"/>
    <w:rsid w:val="00863BAE"/>
    <w:rsid w:val="008719EB"/>
    <w:rsid w:val="00872485"/>
    <w:rsid w:val="00877B18"/>
    <w:rsid w:val="008962C8"/>
    <w:rsid w:val="008A0590"/>
    <w:rsid w:val="008A12C7"/>
    <w:rsid w:val="008B06AB"/>
    <w:rsid w:val="008B2454"/>
    <w:rsid w:val="008B3015"/>
    <w:rsid w:val="008C7D1A"/>
    <w:rsid w:val="008E4110"/>
    <w:rsid w:val="008E7DD5"/>
    <w:rsid w:val="008F0357"/>
    <w:rsid w:val="008F61BE"/>
    <w:rsid w:val="008F74C0"/>
    <w:rsid w:val="0090320A"/>
    <w:rsid w:val="00905BA4"/>
    <w:rsid w:val="00907107"/>
    <w:rsid w:val="00912D69"/>
    <w:rsid w:val="009224BE"/>
    <w:rsid w:val="009325E8"/>
    <w:rsid w:val="00937024"/>
    <w:rsid w:val="00943D04"/>
    <w:rsid w:val="00957EB2"/>
    <w:rsid w:val="00960E48"/>
    <w:rsid w:val="0096282A"/>
    <w:rsid w:val="009653DE"/>
    <w:rsid w:val="0096777D"/>
    <w:rsid w:val="00971DD3"/>
    <w:rsid w:val="0097289C"/>
    <w:rsid w:val="0097317C"/>
    <w:rsid w:val="00991F2D"/>
    <w:rsid w:val="009928CC"/>
    <w:rsid w:val="0099334B"/>
    <w:rsid w:val="009A43EA"/>
    <w:rsid w:val="009D4F7A"/>
    <w:rsid w:val="009E0029"/>
    <w:rsid w:val="009E1D59"/>
    <w:rsid w:val="009E3DFD"/>
    <w:rsid w:val="00A01F21"/>
    <w:rsid w:val="00A02423"/>
    <w:rsid w:val="00A050E4"/>
    <w:rsid w:val="00A052C3"/>
    <w:rsid w:val="00A06B37"/>
    <w:rsid w:val="00A10B7F"/>
    <w:rsid w:val="00A15E98"/>
    <w:rsid w:val="00A202E3"/>
    <w:rsid w:val="00A24BEA"/>
    <w:rsid w:val="00A26AEC"/>
    <w:rsid w:val="00A27701"/>
    <w:rsid w:val="00A373ED"/>
    <w:rsid w:val="00A41E1B"/>
    <w:rsid w:val="00A42F9F"/>
    <w:rsid w:val="00A45348"/>
    <w:rsid w:val="00A45FF4"/>
    <w:rsid w:val="00A47B78"/>
    <w:rsid w:val="00A5043E"/>
    <w:rsid w:val="00A50B32"/>
    <w:rsid w:val="00A54E9A"/>
    <w:rsid w:val="00A66312"/>
    <w:rsid w:val="00A67CDC"/>
    <w:rsid w:val="00A8154F"/>
    <w:rsid w:val="00A84E9A"/>
    <w:rsid w:val="00A86F6A"/>
    <w:rsid w:val="00A907C2"/>
    <w:rsid w:val="00A91507"/>
    <w:rsid w:val="00A91AF3"/>
    <w:rsid w:val="00A95360"/>
    <w:rsid w:val="00A95980"/>
    <w:rsid w:val="00A959FF"/>
    <w:rsid w:val="00A9776D"/>
    <w:rsid w:val="00AA635F"/>
    <w:rsid w:val="00AB36CC"/>
    <w:rsid w:val="00AB5D0D"/>
    <w:rsid w:val="00AC4537"/>
    <w:rsid w:val="00AD394E"/>
    <w:rsid w:val="00AD45A0"/>
    <w:rsid w:val="00AE430D"/>
    <w:rsid w:val="00AE49E5"/>
    <w:rsid w:val="00AE6039"/>
    <w:rsid w:val="00AE653C"/>
    <w:rsid w:val="00AF3F13"/>
    <w:rsid w:val="00AF5C38"/>
    <w:rsid w:val="00AF6DA0"/>
    <w:rsid w:val="00B0275F"/>
    <w:rsid w:val="00B0688B"/>
    <w:rsid w:val="00B15777"/>
    <w:rsid w:val="00B1761E"/>
    <w:rsid w:val="00B2059D"/>
    <w:rsid w:val="00B209A7"/>
    <w:rsid w:val="00B3382D"/>
    <w:rsid w:val="00B37DD7"/>
    <w:rsid w:val="00B416F0"/>
    <w:rsid w:val="00B43D2C"/>
    <w:rsid w:val="00B450CA"/>
    <w:rsid w:val="00B4708D"/>
    <w:rsid w:val="00B62654"/>
    <w:rsid w:val="00B62D10"/>
    <w:rsid w:val="00B650A4"/>
    <w:rsid w:val="00B95E78"/>
    <w:rsid w:val="00BA29DD"/>
    <w:rsid w:val="00BA5B93"/>
    <w:rsid w:val="00BB0425"/>
    <w:rsid w:val="00BB704B"/>
    <w:rsid w:val="00BC1772"/>
    <w:rsid w:val="00BD2B3A"/>
    <w:rsid w:val="00BD564C"/>
    <w:rsid w:val="00BD777B"/>
    <w:rsid w:val="00BE17C6"/>
    <w:rsid w:val="00BE1C04"/>
    <w:rsid w:val="00BE2453"/>
    <w:rsid w:val="00BF7268"/>
    <w:rsid w:val="00BF7379"/>
    <w:rsid w:val="00BF792E"/>
    <w:rsid w:val="00C00920"/>
    <w:rsid w:val="00C01ACF"/>
    <w:rsid w:val="00C026A6"/>
    <w:rsid w:val="00C11FCC"/>
    <w:rsid w:val="00C20783"/>
    <w:rsid w:val="00C2336A"/>
    <w:rsid w:val="00C234E7"/>
    <w:rsid w:val="00C24859"/>
    <w:rsid w:val="00C36EF1"/>
    <w:rsid w:val="00C54F9C"/>
    <w:rsid w:val="00C55552"/>
    <w:rsid w:val="00C72DA7"/>
    <w:rsid w:val="00C822F6"/>
    <w:rsid w:val="00C856EF"/>
    <w:rsid w:val="00CA73FE"/>
    <w:rsid w:val="00CB0182"/>
    <w:rsid w:val="00CC18AD"/>
    <w:rsid w:val="00CC285D"/>
    <w:rsid w:val="00CD0BA4"/>
    <w:rsid w:val="00CD1DD1"/>
    <w:rsid w:val="00CE2170"/>
    <w:rsid w:val="00D0464C"/>
    <w:rsid w:val="00D05202"/>
    <w:rsid w:val="00D0563C"/>
    <w:rsid w:val="00D120F2"/>
    <w:rsid w:val="00D132B0"/>
    <w:rsid w:val="00D16AF2"/>
    <w:rsid w:val="00D17D0B"/>
    <w:rsid w:val="00D223C0"/>
    <w:rsid w:val="00D33A0E"/>
    <w:rsid w:val="00D43697"/>
    <w:rsid w:val="00D453F1"/>
    <w:rsid w:val="00D52FF7"/>
    <w:rsid w:val="00D579DC"/>
    <w:rsid w:val="00D57CBC"/>
    <w:rsid w:val="00D57D50"/>
    <w:rsid w:val="00D66284"/>
    <w:rsid w:val="00D76538"/>
    <w:rsid w:val="00D834FD"/>
    <w:rsid w:val="00DA5E68"/>
    <w:rsid w:val="00DA5FCC"/>
    <w:rsid w:val="00DC6AE8"/>
    <w:rsid w:val="00DF5EA2"/>
    <w:rsid w:val="00E362A3"/>
    <w:rsid w:val="00E51ECA"/>
    <w:rsid w:val="00E621F3"/>
    <w:rsid w:val="00E66A21"/>
    <w:rsid w:val="00E90803"/>
    <w:rsid w:val="00E97D61"/>
    <w:rsid w:val="00EA4EDA"/>
    <w:rsid w:val="00EA542E"/>
    <w:rsid w:val="00EC122A"/>
    <w:rsid w:val="00ED4327"/>
    <w:rsid w:val="00ED65A1"/>
    <w:rsid w:val="00EE0D1F"/>
    <w:rsid w:val="00EE3302"/>
    <w:rsid w:val="00EE4441"/>
    <w:rsid w:val="00EF3F80"/>
    <w:rsid w:val="00EF6B86"/>
    <w:rsid w:val="00F0051F"/>
    <w:rsid w:val="00F07D4E"/>
    <w:rsid w:val="00F10CE7"/>
    <w:rsid w:val="00F235AC"/>
    <w:rsid w:val="00F267E9"/>
    <w:rsid w:val="00F30C69"/>
    <w:rsid w:val="00F34473"/>
    <w:rsid w:val="00F43C99"/>
    <w:rsid w:val="00F46688"/>
    <w:rsid w:val="00F47E24"/>
    <w:rsid w:val="00F55E14"/>
    <w:rsid w:val="00F66969"/>
    <w:rsid w:val="00F71436"/>
    <w:rsid w:val="00F72F4F"/>
    <w:rsid w:val="00F76B60"/>
    <w:rsid w:val="00F86AE5"/>
    <w:rsid w:val="00FA13EA"/>
    <w:rsid w:val="00FB2CD1"/>
    <w:rsid w:val="00FD3090"/>
    <w:rsid w:val="00FD66E7"/>
    <w:rsid w:val="00FE53F8"/>
    <w:rsid w:val="00FF28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E5F45"/>
  <w15:docId w15:val="{914224B5-2B8E-4198-B439-E95CDB98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59C"/>
  </w:style>
  <w:style w:type="paragraph" w:styleId="Heading1">
    <w:name w:val="heading 1"/>
    <w:basedOn w:val="Normal"/>
    <w:link w:val="Heading1Char"/>
    <w:uiPriority w:val="9"/>
    <w:qFormat/>
    <w:rsid w:val="00051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13"/>
    <w:pPr>
      <w:ind w:left="720"/>
      <w:contextualSpacing/>
    </w:pPr>
  </w:style>
  <w:style w:type="paragraph" w:styleId="BalloonText">
    <w:name w:val="Balloon Text"/>
    <w:basedOn w:val="Normal"/>
    <w:link w:val="BalloonTextChar"/>
    <w:uiPriority w:val="99"/>
    <w:semiHidden/>
    <w:unhideWhenUsed/>
    <w:rsid w:val="00A8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9A"/>
    <w:rPr>
      <w:rFonts w:ascii="Segoe UI" w:hAnsi="Segoe UI" w:cs="Segoe UI"/>
      <w:sz w:val="18"/>
      <w:szCs w:val="18"/>
    </w:rPr>
  </w:style>
  <w:style w:type="paragraph" w:styleId="Header">
    <w:name w:val="header"/>
    <w:basedOn w:val="Normal"/>
    <w:link w:val="HeaderChar"/>
    <w:uiPriority w:val="99"/>
    <w:unhideWhenUsed/>
    <w:rsid w:val="00D2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C0"/>
  </w:style>
  <w:style w:type="paragraph" w:styleId="Footer">
    <w:name w:val="footer"/>
    <w:basedOn w:val="Normal"/>
    <w:link w:val="FooterChar"/>
    <w:uiPriority w:val="99"/>
    <w:unhideWhenUsed/>
    <w:rsid w:val="00D2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C0"/>
  </w:style>
  <w:style w:type="character" w:styleId="Hyperlink">
    <w:name w:val="Hyperlink"/>
    <w:basedOn w:val="DefaultParagraphFont"/>
    <w:uiPriority w:val="99"/>
    <w:unhideWhenUsed/>
    <w:rsid w:val="009928CC"/>
    <w:rPr>
      <w:color w:val="0563C1" w:themeColor="hyperlink"/>
      <w:u w:val="single"/>
    </w:rPr>
  </w:style>
  <w:style w:type="character" w:customStyle="1" w:styleId="apple-converted-space">
    <w:name w:val="apple-converted-space"/>
    <w:basedOn w:val="DefaultParagraphFont"/>
    <w:rsid w:val="000518AB"/>
  </w:style>
  <w:style w:type="character" w:styleId="Emphasis">
    <w:name w:val="Emphasis"/>
    <w:basedOn w:val="DefaultParagraphFont"/>
    <w:uiPriority w:val="20"/>
    <w:qFormat/>
    <w:rsid w:val="000518AB"/>
    <w:rPr>
      <w:i/>
      <w:iCs/>
    </w:rPr>
  </w:style>
  <w:style w:type="character" w:customStyle="1" w:styleId="Heading1Char">
    <w:name w:val="Heading 1 Char"/>
    <w:basedOn w:val="DefaultParagraphFont"/>
    <w:link w:val="Heading1"/>
    <w:uiPriority w:val="9"/>
    <w:rsid w:val="000518AB"/>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291467"/>
    <w:rPr>
      <w:sz w:val="18"/>
      <w:szCs w:val="18"/>
    </w:rPr>
  </w:style>
  <w:style w:type="paragraph" w:styleId="CommentText">
    <w:name w:val="annotation text"/>
    <w:basedOn w:val="Normal"/>
    <w:link w:val="CommentTextChar"/>
    <w:uiPriority w:val="99"/>
    <w:unhideWhenUsed/>
    <w:rsid w:val="00291467"/>
    <w:pPr>
      <w:spacing w:line="240" w:lineRule="auto"/>
    </w:pPr>
    <w:rPr>
      <w:sz w:val="24"/>
      <w:szCs w:val="24"/>
    </w:rPr>
  </w:style>
  <w:style w:type="character" w:customStyle="1" w:styleId="CommentTextChar">
    <w:name w:val="Comment Text Char"/>
    <w:basedOn w:val="DefaultParagraphFont"/>
    <w:link w:val="CommentText"/>
    <w:uiPriority w:val="99"/>
    <w:rsid w:val="00291467"/>
    <w:rPr>
      <w:sz w:val="24"/>
      <w:szCs w:val="24"/>
    </w:rPr>
  </w:style>
  <w:style w:type="paragraph" w:styleId="CommentSubject">
    <w:name w:val="annotation subject"/>
    <w:basedOn w:val="CommentText"/>
    <w:next w:val="CommentText"/>
    <w:link w:val="CommentSubjectChar"/>
    <w:uiPriority w:val="99"/>
    <w:semiHidden/>
    <w:unhideWhenUsed/>
    <w:rsid w:val="00291467"/>
    <w:rPr>
      <w:b/>
      <w:bCs/>
      <w:sz w:val="20"/>
      <w:szCs w:val="20"/>
    </w:rPr>
  </w:style>
  <w:style w:type="character" w:customStyle="1" w:styleId="CommentSubjectChar">
    <w:name w:val="Comment Subject Char"/>
    <w:basedOn w:val="CommentTextChar"/>
    <w:link w:val="CommentSubject"/>
    <w:uiPriority w:val="99"/>
    <w:semiHidden/>
    <w:rsid w:val="00291467"/>
    <w:rPr>
      <w:b/>
      <w:bCs/>
      <w:sz w:val="20"/>
      <w:szCs w:val="20"/>
    </w:rPr>
  </w:style>
  <w:style w:type="character" w:styleId="FollowedHyperlink">
    <w:name w:val="FollowedHyperlink"/>
    <w:basedOn w:val="DefaultParagraphFont"/>
    <w:uiPriority w:val="99"/>
    <w:semiHidden/>
    <w:unhideWhenUsed/>
    <w:rsid w:val="00A907C2"/>
    <w:rPr>
      <w:color w:val="954F72" w:themeColor="followedHyperlink"/>
      <w:u w:val="single"/>
    </w:rPr>
  </w:style>
  <w:style w:type="paragraph" w:styleId="PlainText">
    <w:name w:val="Plain Text"/>
    <w:basedOn w:val="Normal"/>
    <w:link w:val="PlainTextChar"/>
    <w:uiPriority w:val="99"/>
    <w:unhideWhenUsed/>
    <w:rsid w:val="00B027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275F"/>
    <w:rPr>
      <w:rFonts w:ascii="Calibri" w:hAnsi="Calibri"/>
      <w:szCs w:val="21"/>
    </w:rPr>
  </w:style>
  <w:style w:type="paragraph" w:styleId="Revision">
    <w:name w:val="Revision"/>
    <w:hidden/>
    <w:uiPriority w:val="99"/>
    <w:semiHidden/>
    <w:rsid w:val="00091B2A"/>
    <w:pPr>
      <w:spacing w:after="0" w:line="240" w:lineRule="auto"/>
    </w:pPr>
  </w:style>
  <w:style w:type="paragraph" w:styleId="FootnoteText">
    <w:name w:val="footnote text"/>
    <w:basedOn w:val="Normal"/>
    <w:link w:val="FootnoteTextChar"/>
    <w:uiPriority w:val="99"/>
    <w:semiHidden/>
    <w:unhideWhenUsed/>
    <w:rsid w:val="00EF3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F80"/>
    <w:rPr>
      <w:sz w:val="20"/>
      <w:szCs w:val="20"/>
    </w:rPr>
  </w:style>
  <w:style w:type="character" w:styleId="FootnoteReference">
    <w:name w:val="footnote reference"/>
    <w:basedOn w:val="DefaultParagraphFont"/>
    <w:uiPriority w:val="99"/>
    <w:semiHidden/>
    <w:unhideWhenUsed/>
    <w:rsid w:val="00EF3F80"/>
    <w:rPr>
      <w:vertAlign w:val="superscript"/>
    </w:rPr>
  </w:style>
  <w:style w:type="paragraph" w:styleId="NoSpacing">
    <w:name w:val="No Spacing"/>
    <w:uiPriority w:val="1"/>
    <w:qFormat/>
    <w:rsid w:val="00375A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6044">
      <w:bodyDiv w:val="1"/>
      <w:marLeft w:val="0"/>
      <w:marRight w:val="0"/>
      <w:marTop w:val="0"/>
      <w:marBottom w:val="0"/>
      <w:divBdr>
        <w:top w:val="none" w:sz="0" w:space="0" w:color="auto"/>
        <w:left w:val="none" w:sz="0" w:space="0" w:color="auto"/>
        <w:bottom w:val="none" w:sz="0" w:space="0" w:color="auto"/>
        <w:right w:val="none" w:sz="0" w:space="0" w:color="auto"/>
      </w:divBdr>
    </w:div>
    <w:div w:id="403720616">
      <w:bodyDiv w:val="1"/>
      <w:marLeft w:val="0"/>
      <w:marRight w:val="0"/>
      <w:marTop w:val="0"/>
      <w:marBottom w:val="0"/>
      <w:divBdr>
        <w:top w:val="none" w:sz="0" w:space="0" w:color="auto"/>
        <w:left w:val="none" w:sz="0" w:space="0" w:color="auto"/>
        <w:bottom w:val="none" w:sz="0" w:space="0" w:color="auto"/>
        <w:right w:val="none" w:sz="0" w:space="0" w:color="auto"/>
      </w:divBdr>
    </w:div>
    <w:div w:id="512840113">
      <w:bodyDiv w:val="1"/>
      <w:marLeft w:val="0"/>
      <w:marRight w:val="0"/>
      <w:marTop w:val="0"/>
      <w:marBottom w:val="0"/>
      <w:divBdr>
        <w:top w:val="none" w:sz="0" w:space="0" w:color="auto"/>
        <w:left w:val="none" w:sz="0" w:space="0" w:color="auto"/>
        <w:bottom w:val="none" w:sz="0" w:space="0" w:color="auto"/>
        <w:right w:val="none" w:sz="0" w:space="0" w:color="auto"/>
      </w:divBdr>
    </w:div>
    <w:div w:id="540558100">
      <w:bodyDiv w:val="1"/>
      <w:marLeft w:val="0"/>
      <w:marRight w:val="0"/>
      <w:marTop w:val="0"/>
      <w:marBottom w:val="0"/>
      <w:divBdr>
        <w:top w:val="none" w:sz="0" w:space="0" w:color="auto"/>
        <w:left w:val="none" w:sz="0" w:space="0" w:color="auto"/>
        <w:bottom w:val="none" w:sz="0" w:space="0" w:color="auto"/>
        <w:right w:val="none" w:sz="0" w:space="0" w:color="auto"/>
      </w:divBdr>
    </w:div>
    <w:div w:id="546340122">
      <w:bodyDiv w:val="1"/>
      <w:marLeft w:val="0"/>
      <w:marRight w:val="0"/>
      <w:marTop w:val="0"/>
      <w:marBottom w:val="0"/>
      <w:divBdr>
        <w:top w:val="none" w:sz="0" w:space="0" w:color="auto"/>
        <w:left w:val="none" w:sz="0" w:space="0" w:color="auto"/>
        <w:bottom w:val="none" w:sz="0" w:space="0" w:color="auto"/>
        <w:right w:val="none" w:sz="0" w:space="0" w:color="auto"/>
      </w:divBdr>
    </w:div>
    <w:div w:id="938950143">
      <w:bodyDiv w:val="1"/>
      <w:marLeft w:val="0"/>
      <w:marRight w:val="0"/>
      <w:marTop w:val="0"/>
      <w:marBottom w:val="0"/>
      <w:divBdr>
        <w:top w:val="none" w:sz="0" w:space="0" w:color="auto"/>
        <w:left w:val="none" w:sz="0" w:space="0" w:color="auto"/>
        <w:bottom w:val="none" w:sz="0" w:space="0" w:color="auto"/>
        <w:right w:val="none" w:sz="0" w:space="0" w:color="auto"/>
      </w:divBdr>
    </w:div>
    <w:div w:id="968048659">
      <w:bodyDiv w:val="1"/>
      <w:marLeft w:val="0"/>
      <w:marRight w:val="0"/>
      <w:marTop w:val="0"/>
      <w:marBottom w:val="0"/>
      <w:divBdr>
        <w:top w:val="none" w:sz="0" w:space="0" w:color="auto"/>
        <w:left w:val="none" w:sz="0" w:space="0" w:color="auto"/>
        <w:bottom w:val="none" w:sz="0" w:space="0" w:color="auto"/>
        <w:right w:val="none" w:sz="0" w:space="0" w:color="auto"/>
      </w:divBdr>
    </w:div>
    <w:div w:id="994141761">
      <w:bodyDiv w:val="1"/>
      <w:marLeft w:val="0"/>
      <w:marRight w:val="0"/>
      <w:marTop w:val="0"/>
      <w:marBottom w:val="0"/>
      <w:divBdr>
        <w:top w:val="none" w:sz="0" w:space="0" w:color="auto"/>
        <w:left w:val="none" w:sz="0" w:space="0" w:color="auto"/>
        <w:bottom w:val="none" w:sz="0" w:space="0" w:color="auto"/>
        <w:right w:val="none" w:sz="0" w:space="0" w:color="auto"/>
      </w:divBdr>
    </w:div>
    <w:div w:id="1261522925">
      <w:bodyDiv w:val="1"/>
      <w:marLeft w:val="0"/>
      <w:marRight w:val="0"/>
      <w:marTop w:val="0"/>
      <w:marBottom w:val="0"/>
      <w:divBdr>
        <w:top w:val="none" w:sz="0" w:space="0" w:color="auto"/>
        <w:left w:val="none" w:sz="0" w:space="0" w:color="auto"/>
        <w:bottom w:val="none" w:sz="0" w:space="0" w:color="auto"/>
        <w:right w:val="none" w:sz="0" w:space="0" w:color="auto"/>
      </w:divBdr>
    </w:div>
    <w:div w:id="1513179657">
      <w:bodyDiv w:val="1"/>
      <w:marLeft w:val="0"/>
      <w:marRight w:val="0"/>
      <w:marTop w:val="0"/>
      <w:marBottom w:val="0"/>
      <w:divBdr>
        <w:top w:val="none" w:sz="0" w:space="0" w:color="auto"/>
        <w:left w:val="none" w:sz="0" w:space="0" w:color="auto"/>
        <w:bottom w:val="none" w:sz="0" w:space="0" w:color="auto"/>
        <w:right w:val="none" w:sz="0" w:space="0" w:color="auto"/>
      </w:divBdr>
    </w:div>
    <w:div w:id="1554997891">
      <w:bodyDiv w:val="1"/>
      <w:marLeft w:val="0"/>
      <w:marRight w:val="0"/>
      <w:marTop w:val="0"/>
      <w:marBottom w:val="0"/>
      <w:divBdr>
        <w:top w:val="none" w:sz="0" w:space="0" w:color="auto"/>
        <w:left w:val="none" w:sz="0" w:space="0" w:color="auto"/>
        <w:bottom w:val="none" w:sz="0" w:space="0" w:color="auto"/>
        <w:right w:val="none" w:sz="0" w:space="0" w:color="auto"/>
      </w:divBdr>
    </w:div>
    <w:div w:id="1723020966">
      <w:bodyDiv w:val="1"/>
      <w:marLeft w:val="0"/>
      <w:marRight w:val="0"/>
      <w:marTop w:val="0"/>
      <w:marBottom w:val="0"/>
      <w:divBdr>
        <w:top w:val="none" w:sz="0" w:space="0" w:color="auto"/>
        <w:left w:val="none" w:sz="0" w:space="0" w:color="auto"/>
        <w:bottom w:val="none" w:sz="0" w:space="0" w:color="auto"/>
        <w:right w:val="none" w:sz="0" w:space="0" w:color="auto"/>
      </w:divBdr>
    </w:div>
    <w:div w:id="1813476089">
      <w:bodyDiv w:val="1"/>
      <w:marLeft w:val="0"/>
      <w:marRight w:val="0"/>
      <w:marTop w:val="0"/>
      <w:marBottom w:val="0"/>
      <w:divBdr>
        <w:top w:val="none" w:sz="0" w:space="0" w:color="auto"/>
        <w:left w:val="none" w:sz="0" w:space="0" w:color="auto"/>
        <w:bottom w:val="none" w:sz="0" w:space="0" w:color="auto"/>
        <w:right w:val="none" w:sz="0" w:space="0" w:color="auto"/>
      </w:divBdr>
    </w:div>
    <w:div w:id="209396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com/tenni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urldefense.proofpoint.com/v2/url?u=https-3A__www.health.ny.gov_statistics_vital-5Fstatistics_2010_table01.htm&amp;d=DwMGaQ&amp;c=o6x-uYg5urBaLMPPRuq64I5b6ZOFWaPdobkZ8TbBW7M&amp;r=mywoFCiBlDX2G6VweSLxyphIY3W-snErq27_BviIGp6WCd1XX1FfI4Kuly3OMHm6&amp;m=JaP7L4VmpVmPStdnZkjY2BWYqgYOH0U_zqSLT-8VNpM&amp;s=0PlZpLQ4vo4cbxA9lWNtA5wKrMhOfgKrxhocue2uGIA&amp;e=" TargetMode="External"/><Relationship Id="rId2" Type="http://schemas.openxmlformats.org/officeDocument/2006/relationships/hyperlink" Target="file:///C:\Users\MRainey\Downloads\teen-sport-in-america-full-report-web.pdf" TargetMode="External"/><Relationship Id="rId1" Type="http://schemas.openxmlformats.org/officeDocument/2006/relationships/hyperlink" Target="https://urldefense.proofpoint.com/v2/url?u=https-3A__www.health.ny.gov_statistics_vital-5Fstatistics_2010_table01.htm&amp;d=DwMGaQ&amp;c=o6x-uYg5urBaLMPPRuq64I5b6ZOFWaPdobkZ8TbBW7M&amp;r=mywoFCiBlDX2G6VweSLxyphIY3W-snErq27_BviIGp6WCd1XX1FfI4Kuly3OMHm6&amp;m=JaP7L4VmpVmPStdnZkjY2BWYqgYOH0U_zqSLT-8VNpM&amp;s=0PlZpLQ4vo4cbxA9lWNtA5wKrMhOfgKrxhocue2uGIA&am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A0AC9-E5D9-914F-BEDA-FC7E5504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H+K Strategies</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Alima Priest</dc:creator>
  <cp:lastModifiedBy>Bourn, Margaret</cp:lastModifiedBy>
  <cp:revision>9</cp:revision>
  <cp:lastPrinted>2018-02-13T16:32:00Z</cp:lastPrinted>
  <dcterms:created xsi:type="dcterms:W3CDTF">2018-08-22T12:44:00Z</dcterms:created>
  <dcterms:modified xsi:type="dcterms:W3CDTF">2018-08-24T17:52:00Z</dcterms:modified>
</cp:coreProperties>
</file>