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DD" w:rsidRDefault="00D714DD" w:rsidP="00D714D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dihausDIN" w:eastAsia="Times New Roman" w:hAnsi="AdihausDIN" w:cs="AdihausDIN"/>
          <w:b/>
        </w:rPr>
      </w:pPr>
    </w:p>
    <w:p w:rsidR="00D714DD" w:rsidRDefault="00DC7D1E" w:rsidP="00D714D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To</w:t>
      </w:r>
      <w:r w:rsidRPr="00DC7D1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πιο ‘ηχηρό’</w:t>
      </w:r>
      <w:r w:rsidRPr="00DC7D1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running</w:t>
      </w:r>
      <w:r w:rsidRPr="00DC7D1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movement</w:t>
      </w:r>
      <w:r w:rsidR="005377D6" w:rsidRPr="005377D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847DD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ένωσε σχεδόν </w:t>
      </w:r>
      <w:r w:rsidR="00D714DD" w:rsidRPr="00D714D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1 εκατομμύριο runners </w:t>
      </w:r>
      <w:r w:rsidR="000A60D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ενάντια </w:t>
      </w:r>
      <w:r w:rsidR="00D714DD" w:rsidRPr="00D714D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στη</w:t>
      </w:r>
      <w:r w:rsidR="000A60D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ν απειλή της θαλάσσιας ρύπανσης από</w:t>
      </w:r>
      <w:r w:rsidR="00D714DD" w:rsidRPr="00D714D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πλαστικό</w:t>
      </w:r>
    </w:p>
    <w:p w:rsidR="00D714DD" w:rsidRDefault="00D714DD" w:rsidP="00D714D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</w:p>
    <w:p w:rsidR="00D714DD" w:rsidRPr="00D13176" w:rsidRDefault="00847DDE" w:rsidP="00D714DD">
      <w:pPr>
        <w:pStyle w:val="ListParagraph"/>
        <w:numPr>
          <w:ilvl w:val="0"/>
          <w:numId w:val="8"/>
        </w:numPr>
        <w:tabs>
          <w:tab w:val="left" w:pos="6960"/>
        </w:tabs>
        <w:spacing w:line="276" w:lineRule="auto"/>
        <w:ind w:left="1077" w:hanging="357"/>
        <w:jc w:val="center"/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</w:pP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Σχεδόν</w:t>
      </w:r>
      <w:r w:rsidR="00D2499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ένα</w:t>
      </w:r>
      <w:r w:rsidR="00F21B37" w:rsidRP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εκατομμύριο </w:t>
      </w:r>
      <w:r w:rsidR="000A60D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δρομείς</w:t>
      </w:r>
      <w:r w:rsidR="00F21B37" w:rsidRP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0A60D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σε όλο</w:t>
      </w:r>
      <w:r w:rsidR="00F21B37" w:rsidRP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τον κόσμο 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συμμετείχαν </w:t>
      </w:r>
      <w:r w:rsidR="005377D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στο μεγαλύτερο </w:t>
      </w:r>
      <w:r w:rsidR="005377D6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running</w:t>
      </w:r>
      <w:r w:rsidR="005377D6" w:rsidRPr="005377D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5377D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κίνημα της 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adidas</w:t>
      </w:r>
      <w:r w:rsidR="005377D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και της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Parley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For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The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Oceans</w:t>
      </w:r>
      <w:r w:rsidR="005377D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, 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το “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Run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For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The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Oceans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2018”</w:t>
      </w:r>
    </w:p>
    <w:p w:rsidR="00D13176" w:rsidRPr="00D13176" w:rsidRDefault="005377D6" w:rsidP="00D714DD">
      <w:pPr>
        <w:pStyle w:val="ListParagraph"/>
        <w:numPr>
          <w:ilvl w:val="0"/>
          <w:numId w:val="8"/>
        </w:numPr>
        <w:tabs>
          <w:tab w:val="left" w:pos="6960"/>
        </w:tabs>
        <w:spacing w:line="276" w:lineRule="auto"/>
        <w:ind w:left="1077" w:hanging="357"/>
        <w:jc w:val="center"/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</w:pP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Μέσω της δυναμικής συμμετοχής των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runners</w:t>
      </w:r>
      <w:r w:rsidRPr="005377D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,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η </w:t>
      </w:r>
      <w:r w:rsidR="00D13176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adidas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προσέφερε</w:t>
      </w:r>
      <w:r w:rsid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A240D1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1 εκατομμύριο δολάρια στο Π</w:t>
      </w:r>
      <w:r w:rsid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ρόγραμμα </w:t>
      </w:r>
      <w:r w:rsidR="00D13176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Parley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D13176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Ocean</w:t>
      </w:r>
      <w:r w:rsidR="00D13176" w:rsidRPr="00D1317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D13176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Plastic</w:t>
      </w:r>
    </w:p>
    <w:p w:rsidR="005376E8" w:rsidRDefault="005376E8" w:rsidP="005376E8">
      <w:pPr>
        <w:pStyle w:val="ListParagraph"/>
        <w:numPr>
          <w:ilvl w:val="0"/>
          <w:numId w:val="8"/>
        </w:numPr>
        <w:tabs>
          <w:tab w:val="left" w:pos="6960"/>
        </w:tabs>
        <w:spacing w:line="276" w:lineRule="auto"/>
        <w:ind w:left="1077" w:hanging="357"/>
        <w:jc w:val="center"/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</w:pP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50 </w:t>
      </w:r>
      <w:r w:rsidR="000A60D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παγκόσμιες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κοινότητες των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adidas</w:t>
      </w:r>
      <w:r w:rsidRPr="0083497D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Runners</w:t>
      </w:r>
      <w:r w:rsidRPr="0083497D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διοργάνωσαν περισσότερα από 13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running</w:t>
      </w:r>
      <w:r w:rsidRPr="0083497D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events</w:t>
      </w:r>
      <w:r w:rsidRPr="00276EF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0A60D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και πολλαπλές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εβδομαδιαίες δραστηριότητες </w:t>
      </w:r>
    </w:p>
    <w:p w:rsidR="008665CF" w:rsidRDefault="008665CF" w:rsidP="008665CF">
      <w:pPr>
        <w:pStyle w:val="ListParagraph"/>
        <w:numPr>
          <w:ilvl w:val="0"/>
          <w:numId w:val="8"/>
        </w:numPr>
        <w:tabs>
          <w:tab w:val="left" w:pos="6960"/>
        </w:tabs>
        <w:spacing w:line="276" w:lineRule="auto"/>
        <w:ind w:left="1077" w:hanging="357"/>
        <w:jc w:val="center"/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</w:pPr>
      <w:r w:rsidRPr="00CD4728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Η δεύτερη ετήσια </w:t>
      </w:r>
      <w:r w:rsidR="005377D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καμπάνια</w:t>
      </w:r>
      <w:r w:rsidRPr="00CD4728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κατέγραψε τ</w:t>
      </w:r>
      <w:r w:rsidR="00281912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όσα</w:t>
      </w:r>
      <w:r w:rsidRPr="00CD4728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χιλιόμετρα </w:t>
      </w:r>
      <w:r w:rsidR="005377D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όσα χρειάζεται ένας </w:t>
      </w:r>
      <w:r w:rsidR="005377D6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runner</w:t>
      </w:r>
      <w:r w:rsidR="005377D6" w:rsidRPr="005377D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0A60D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για να ολοκληρώσει </w:t>
      </w:r>
      <w:r w:rsidR="00D2499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το γύρω του κόσμου </w:t>
      </w:r>
      <w:r w:rsidR="00D24995" w:rsidRPr="00D2499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300 </w:t>
      </w:r>
      <w:r w:rsidR="00D2499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φορές</w:t>
      </w:r>
    </w:p>
    <w:p w:rsidR="004D457F" w:rsidRPr="00CD4728" w:rsidRDefault="004D457F" w:rsidP="004D457F">
      <w:pPr>
        <w:pStyle w:val="ListParagraph"/>
        <w:tabs>
          <w:tab w:val="left" w:pos="6960"/>
        </w:tabs>
        <w:spacing w:line="276" w:lineRule="auto"/>
        <w:ind w:left="1077"/>
        <w:jc w:val="center"/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</w:pPr>
    </w:p>
    <w:p w:rsidR="00DB4EDB" w:rsidRDefault="00847DDE" w:rsidP="00DB4EDB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lang w:eastAsia="zh-CN"/>
        </w:rPr>
        <w:t>Η</w:t>
      </w:r>
      <w:r w:rsidR="0083497D" w:rsidRPr="00056D9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83497D" w:rsidRPr="006D56EC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adidas</w:t>
      </w:r>
      <w:r w:rsidR="0083497D" w:rsidRPr="00056D9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5377D6">
        <w:rPr>
          <w:rFonts w:ascii="Franklin Gothic Book" w:eastAsiaTheme="minorEastAsia" w:hAnsi="Franklin Gothic Book"/>
          <w:color w:val="000000" w:themeColor="text1"/>
          <w:lang w:eastAsia="zh-CN"/>
        </w:rPr>
        <w:t>γιορτάζει</w:t>
      </w:r>
      <w:r w:rsidR="0080305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την ολοκλήρωση</w:t>
      </w:r>
      <w:r w:rsidR="0083497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του </w:t>
      </w:r>
      <w:r w:rsidR="00DB4EDB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>“</w:t>
      </w:r>
      <w:r w:rsidR="0083497D" w:rsidRPr="00022E70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Run</w:t>
      </w:r>
      <w:r w:rsidR="0083497D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83497D" w:rsidRPr="00022E70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For</w:t>
      </w:r>
      <w:r w:rsidR="0083497D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83497D" w:rsidRPr="00022E70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The</w:t>
      </w:r>
      <w:r w:rsidR="0083497D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83497D" w:rsidRPr="00022E70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Oceans</w:t>
      </w:r>
      <w:r w:rsidR="0083497D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2018</w:t>
      </w:r>
      <w:r w:rsidR="00DB4EDB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>”</w:t>
      </w:r>
      <w:r w:rsidR="00DB4EDB" w:rsidRPr="00DB4ED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</w:t>
      </w:r>
      <w:r w:rsidR="005377D6">
        <w:rPr>
          <w:rFonts w:ascii="Franklin Gothic Book" w:eastAsiaTheme="minorEastAsia" w:hAnsi="Franklin Gothic Book"/>
          <w:color w:val="000000" w:themeColor="text1"/>
          <w:lang w:eastAsia="zh-CN"/>
        </w:rPr>
        <w:t>της</w:t>
      </w:r>
      <w:r w:rsidR="00DB4ED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παγκόσμια</w:t>
      </w:r>
      <w:r w:rsidR="008A5409">
        <w:rPr>
          <w:rFonts w:ascii="Franklin Gothic Book" w:eastAsiaTheme="minorEastAsia" w:hAnsi="Franklin Gothic Book"/>
          <w:color w:val="000000" w:themeColor="text1"/>
          <w:lang w:eastAsia="zh-CN"/>
        </w:rPr>
        <w:t>ς</w:t>
      </w:r>
      <w:r w:rsidR="00DB4ED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DB4EDB">
        <w:rPr>
          <w:rFonts w:ascii="Franklin Gothic Book" w:eastAsiaTheme="minorEastAsia" w:hAnsi="Franklin Gothic Book"/>
          <w:color w:val="000000" w:themeColor="text1"/>
          <w:lang w:val="en-US" w:eastAsia="zh-CN"/>
        </w:rPr>
        <w:t>running</w:t>
      </w:r>
      <w:r w:rsidR="00DB4EDB" w:rsidRPr="00DB4ED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DB4EDB">
        <w:rPr>
          <w:rFonts w:ascii="Franklin Gothic Book" w:eastAsiaTheme="minorEastAsia" w:hAnsi="Franklin Gothic Book"/>
          <w:color w:val="000000" w:themeColor="text1"/>
          <w:lang w:eastAsia="zh-CN"/>
        </w:rPr>
        <w:t>πρωτοβουλία</w:t>
      </w:r>
      <w:r w:rsidR="008A5409">
        <w:rPr>
          <w:rFonts w:ascii="Franklin Gothic Book" w:eastAsiaTheme="minorEastAsia" w:hAnsi="Franklin Gothic Book"/>
          <w:color w:val="000000" w:themeColor="text1"/>
          <w:lang w:eastAsia="zh-CN"/>
        </w:rPr>
        <w:t>ς</w:t>
      </w:r>
      <w:r w:rsidR="004D457F">
        <w:rPr>
          <w:rFonts w:ascii="Franklin Gothic Book" w:eastAsiaTheme="minorEastAsia" w:hAnsi="Franklin Gothic Book"/>
          <w:color w:val="000000" w:themeColor="text1"/>
          <w:lang w:eastAsia="zh-CN"/>
        </w:rPr>
        <w:t>,</w:t>
      </w:r>
      <w:r w:rsidR="00DB4ED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διάρκειας 4 εβδομάδων</w:t>
      </w:r>
      <w:r w:rsidR="004D457F">
        <w:rPr>
          <w:rFonts w:ascii="Franklin Gothic Book" w:eastAsiaTheme="minorEastAsia" w:hAnsi="Franklin Gothic Book"/>
          <w:color w:val="000000" w:themeColor="text1"/>
          <w:lang w:eastAsia="zh-CN"/>
        </w:rPr>
        <w:t>,</w:t>
      </w:r>
      <w:r w:rsidR="00DB4ED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6C4716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που πραγματοποιήθηκε </w:t>
      </w:r>
      <w:r w:rsidR="00DB4ED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σε συνεργασία με </w:t>
      </w:r>
      <w:r w:rsidR="005377D6">
        <w:rPr>
          <w:rFonts w:ascii="Franklin Gothic Book" w:eastAsiaTheme="minorEastAsia" w:hAnsi="Franklin Gothic Book"/>
          <w:color w:val="000000" w:themeColor="text1"/>
          <w:lang w:eastAsia="zh-CN"/>
        </w:rPr>
        <w:t>την</w:t>
      </w:r>
      <w:r w:rsidR="00544186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DB4EDB" w:rsidRPr="00022E70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Parley</w:t>
      </w:r>
      <w:r w:rsidR="00DB4EDB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DB4EDB" w:rsidRPr="00022E70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For</w:t>
      </w:r>
      <w:r w:rsidR="00DB4EDB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DB4EDB" w:rsidRPr="00022E70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The</w:t>
      </w:r>
      <w:r w:rsidR="00DB4EDB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022E70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>Ο</w:t>
      </w:r>
      <w:proofErr w:type="spellStart"/>
      <w:r w:rsidR="00DB4EDB" w:rsidRPr="00022E70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ceans</w:t>
      </w:r>
      <w:proofErr w:type="spellEnd"/>
      <w:r w:rsidR="00DB4ED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ενάντια στη μόλυνση των </w:t>
      </w:r>
      <w:r w:rsidR="005377D6">
        <w:rPr>
          <w:rFonts w:ascii="Franklin Gothic Book" w:eastAsiaTheme="minorEastAsia" w:hAnsi="Franklin Gothic Book"/>
          <w:color w:val="000000" w:themeColor="text1"/>
          <w:lang w:eastAsia="zh-CN"/>
        </w:rPr>
        <w:t>ωκεανών</w:t>
      </w:r>
      <w:r w:rsidR="00DB4ED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από πλαστικό</w:t>
      </w:r>
      <w:r w:rsidR="000A60D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συγκεντρώνοντας </w:t>
      </w:r>
      <w:r w:rsidR="005377D6" w:rsidRPr="000A60D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$1 </w:t>
      </w:r>
      <w:r w:rsidR="000A60D5" w:rsidRPr="000A60D5">
        <w:rPr>
          <w:rFonts w:ascii="Franklin Gothic Book" w:eastAsiaTheme="minorEastAsia" w:hAnsi="Franklin Gothic Book"/>
          <w:color w:val="000000" w:themeColor="text1"/>
          <w:lang w:eastAsia="zh-CN"/>
        </w:rPr>
        <w:t>εκατομμύριο.</w:t>
      </w:r>
    </w:p>
    <w:p w:rsidR="005377D6" w:rsidRDefault="005377D6" w:rsidP="00DB4EDB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</w:p>
    <w:p w:rsidR="00DB4EDB" w:rsidRPr="00090FAD" w:rsidRDefault="000A60D5" w:rsidP="00DB4EDB">
      <w:pPr>
        <w:spacing w:after="0" w:line="360" w:lineRule="auto"/>
        <w:jc w:val="both"/>
        <w:rPr>
          <w:rFonts w:ascii="Franklin Gothic Book" w:eastAsiaTheme="minorEastAsia" w:hAnsi="Franklin Gothic Book"/>
          <w:b/>
          <w:color w:val="000000" w:themeColor="text1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Σε όλη τη διάρκεια της καμπάνιας, </w:t>
      </w:r>
      <w:r w:rsidR="00090FA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η </w:t>
      </w:r>
      <w:r w:rsidR="00090FAD" w:rsidRPr="00022E70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adidas</w:t>
      </w:r>
      <w:r w:rsidR="00090FAD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090FA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κινητοποίησε αθλητές, </w:t>
      </w:r>
      <w:r w:rsidR="00090FAD">
        <w:rPr>
          <w:rFonts w:ascii="Franklin Gothic Book" w:eastAsiaTheme="minorEastAsia" w:hAnsi="Franklin Gothic Book"/>
          <w:color w:val="000000" w:themeColor="text1"/>
          <w:lang w:val="en-US" w:eastAsia="zh-CN"/>
        </w:rPr>
        <w:t>creators</w:t>
      </w:r>
      <w:r w:rsidR="00090FAD" w:rsidRPr="00090FA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090FA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και </w:t>
      </w:r>
      <w:r w:rsidR="00090FAD" w:rsidRPr="00022E70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adidas</w:t>
      </w:r>
      <w:r w:rsidR="00090FAD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090FAD" w:rsidRPr="00022E70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Runners</w:t>
      </w:r>
      <w:r w:rsidR="00090FAD" w:rsidRPr="00090FA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5377D6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να συμμετέχουν με τα δικά τους </w:t>
      </w:r>
      <w:r w:rsidR="005377D6">
        <w:rPr>
          <w:rFonts w:ascii="Franklin Gothic Book" w:eastAsiaTheme="minorEastAsia" w:hAnsi="Franklin Gothic Book"/>
          <w:color w:val="000000" w:themeColor="text1"/>
          <w:lang w:val="en-US" w:eastAsia="zh-CN"/>
        </w:rPr>
        <w:t>run</w:t>
      </w:r>
      <w:r w:rsidR="00090FA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να εμπνεύσουν τους </w:t>
      </w:r>
      <w:r w:rsidR="00090FAD">
        <w:rPr>
          <w:rFonts w:ascii="Franklin Gothic Book" w:eastAsiaTheme="minorEastAsia" w:hAnsi="Franklin Gothic Book"/>
          <w:color w:val="000000" w:themeColor="text1"/>
          <w:lang w:val="en-US" w:eastAsia="zh-CN"/>
        </w:rPr>
        <w:t>followers</w:t>
      </w:r>
      <w:r w:rsidR="00090FAD" w:rsidRPr="00090FA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022E70">
        <w:rPr>
          <w:rFonts w:ascii="Franklin Gothic Book" w:eastAsiaTheme="minorEastAsia" w:hAnsi="Franklin Gothic Book"/>
          <w:color w:val="000000" w:themeColor="text1"/>
          <w:lang w:eastAsia="zh-CN"/>
        </w:rPr>
        <w:t>τ</w:t>
      </w:r>
      <w:r w:rsidR="00090FAD">
        <w:rPr>
          <w:rFonts w:ascii="Franklin Gothic Book" w:eastAsiaTheme="minorEastAsia" w:hAnsi="Franklin Gothic Book"/>
          <w:color w:val="000000" w:themeColor="text1"/>
          <w:lang w:eastAsia="zh-CN"/>
        </w:rPr>
        <w:t>ου</w:t>
      </w:r>
      <w:r w:rsidR="00022E70">
        <w:rPr>
          <w:rFonts w:ascii="Franklin Gothic Book" w:eastAsiaTheme="minorEastAsia" w:hAnsi="Franklin Gothic Book"/>
          <w:color w:val="000000" w:themeColor="text1"/>
          <w:lang w:eastAsia="zh-CN"/>
        </w:rPr>
        <w:t>ς</w:t>
      </w:r>
      <w:r w:rsidR="00090FA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να τρέξουν όσο περισσότερα χιλιόμετρα μπορούν</w:t>
      </w:r>
      <w:r w:rsidR="00090FAD" w:rsidRPr="00090FA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022E70">
        <w:rPr>
          <w:rFonts w:ascii="Franklin Gothic Book" w:eastAsiaTheme="minorEastAsia" w:hAnsi="Franklin Gothic Book"/>
          <w:color w:val="000000" w:themeColor="text1"/>
          <w:lang w:eastAsia="zh-CN"/>
        </w:rPr>
        <w:t>και να καταγράψ</w:t>
      </w:r>
      <w:r w:rsidR="00D01AE8">
        <w:rPr>
          <w:rFonts w:ascii="Franklin Gothic Book" w:eastAsiaTheme="minorEastAsia" w:hAnsi="Franklin Gothic Book"/>
          <w:color w:val="000000" w:themeColor="text1"/>
          <w:lang w:eastAsia="zh-CN"/>
        </w:rPr>
        <w:t>ουν την πρόοδό</w:t>
      </w:r>
      <w:r w:rsidR="00090FA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τους μέσω </w:t>
      </w:r>
      <w:r w:rsidR="008679C9">
        <w:rPr>
          <w:rFonts w:ascii="Franklin Gothic Book" w:eastAsiaTheme="minorEastAsia" w:hAnsi="Franklin Gothic Book"/>
          <w:color w:val="000000" w:themeColor="text1"/>
          <w:lang w:eastAsia="zh-CN"/>
        </w:rPr>
        <w:t>της εφαρμογής</w:t>
      </w:r>
      <w:r w:rsidR="00090FA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5D31E2" w:rsidRPr="005D31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Runtastic </w:t>
      </w:r>
      <w:r w:rsidR="00847DDE">
        <w:rPr>
          <w:rFonts w:ascii="Franklin Gothic Book" w:eastAsiaTheme="minorEastAsia" w:hAnsi="Franklin Gothic Book"/>
          <w:color w:val="000000" w:themeColor="text1"/>
          <w:lang w:eastAsia="zh-CN"/>
        </w:rPr>
        <w:t>και</w:t>
      </w:r>
      <w:r w:rsidR="005D31E2" w:rsidRPr="005D31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Joyrun</w:t>
      </w:r>
      <w:r w:rsidR="00090FA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. </w:t>
      </w:r>
      <w:r w:rsidR="005D31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Στο παγκόσμιο αυτό </w:t>
      </w:r>
      <w:r w:rsidR="005D31E2">
        <w:rPr>
          <w:rFonts w:ascii="Franklin Gothic Book" w:eastAsiaTheme="minorEastAsia" w:hAnsi="Franklin Gothic Book"/>
          <w:color w:val="000000" w:themeColor="text1"/>
          <w:lang w:val="en-US" w:eastAsia="zh-CN"/>
        </w:rPr>
        <w:t>running</w:t>
      </w:r>
      <w:r w:rsidR="005D31E2" w:rsidRPr="005D31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>κίνημα</w:t>
      </w:r>
      <w:r w:rsidR="005D31E2">
        <w:rPr>
          <w:rFonts w:ascii="Franklin Gothic Book" w:eastAsiaTheme="minorEastAsia" w:hAnsi="Franklin Gothic Book"/>
          <w:color w:val="000000" w:themeColor="text1"/>
          <w:lang w:eastAsia="zh-CN"/>
        </w:rPr>
        <w:t>, δρομείς</w:t>
      </w:r>
      <w:r w:rsidR="00090FAD" w:rsidRPr="00090FA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090FA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από όλο τον κόσμο κάλυψαν περισσότερα από </w:t>
      </w:r>
      <w:r w:rsidR="00D24995" w:rsidRPr="00D24995">
        <w:rPr>
          <w:rFonts w:ascii="Franklin Gothic Book" w:eastAsiaTheme="minorEastAsia" w:hAnsi="Franklin Gothic Book"/>
          <w:color w:val="000000" w:themeColor="text1"/>
          <w:lang w:eastAsia="zh-CN"/>
        </w:rPr>
        <w:t>12.4</w:t>
      </w:r>
      <w:r w:rsidR="00090FAD" w:rsidRPr="00D2499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εκατομμύρια χιλιόμετρα</w:t>
      </w:r>
      <w:r w:rsidR="00090FA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αξιοποιώντας τη δύναμη του αθλητισμού </w:t>
      </w:r>
      <w:r w:rsidR="001760C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για να </w:t>
      </w:r>
      <w:r w:rsidR="005D31E2">
        <w:rPr>
          <w:rFonts w:ascii="Franklin Gothic Book" w:eastAsiaTheme="minorEastAsia" w:hAnsi="Franklin Gothic Book"/>
          <w:color w:val="000000" w:themeColor="text1"/>
          <w:lang w:eastAsia="zh-CN"/>
        </w:rPr>
        <w:t>διαδώσουν το μήνυμα της προστασίας των ωκεανών.</w:t>
      </w:r>
    </w:p>
    <w:p w:rsidR="00090FAD" w:rsidRDefault="00090FAD" w:rsidP="00D714DD">
      <w:pPr>
        <w:spacing w:after="0" w:line="276" w:lineRule="auto"/>
        <w:jc w:val="both"/>
        <w:rPr>
          <w:rFonts w:ascii="AdihausDIN" w:eastAsiaTheme="minorEastAsia" w:hAnsi="AdihausDIN" w:cs="AdihausDIN"/>
          <w:color w:val="000000" w:themeColor="text1"/>
          <w:lang w:eastAsia="zh-CN"/>
        </w:rPr>
      </w:pPr>
    </w:p>
    <w:p w:rsidR="00090FAD" w:rsidRPr="00766983" w:rsidRDefault="005D31E2" w:rsidP="00090FAD">
      <w:pPr>
        <w:spacing w:after="0" w:line="360" w:lineRule="auto"/>
        <w:jc w:val="both"/>
        <w:rPr>
          <w:rFonts w:ascii="Franklin Gothic Book" w:eastAsiaTheme="minorEastAsia" w:hAnsi="Franklin Gothic Book"/>
          <w:b/>
          <w:color w:val="000000" w:themeColor="text1"/>
          <w:lang w:eastAsia="zh-CN"/>
        </w:rPr>
      </w:pPr>
      <w:r>
        <w:rPr>
          <w:rFonts w:ascii="Franklin Gothic Book" w:eastAsiaTheme="minorEastAsia" w:hAnsi="Franklin Gothic Book" w:cs="AdihausDIN"/>
          <w:color w:val="000000" w:themeColor="text1"/>
          <w:lang w:eastAsia="zh-CN"/>
        </w:rPr>
        <w:t xml:space="preserve">Το χρηματικό ποσό που συγκεντρώθηκε κατά τη διάρκεια του </w:t>
      </w:r>
      <w:r w:rsidR="00090FAD" w:rsidRPr="00766983">
        <w:rPr>
          <w:rFonts w:ascii="Franklin Gothic Book" w:eastAsiaTheme="minorEastAsia" w:hAnsi="Franklin Gothic Book" w:cs="AdihausDIN"/>
          <w:b/>
          <w:color w:val="000000" w:themeColor="text1"/>
          <w:lang w:val="en-US" w:eastAsia="zh-CN"/>
        </w:rPr>
        <w:t>Run</w:t>
      </w:r>
      <w:r w:rsidR="00090FAD" w:rsidRPr="00766983">
        <w:rPr>
          <w:rFonts w:ascii="Franklin Gothic Book" w:eastAsiaTheme="minorEastAsia" w:hAnsi="Franklin Gothic Book" w:cs="AdihausDIN"/>
          <w:b/>
          <w:color w:val="000000" w:themeColor="text1"/>
          <w:lang w:eastAsia="zh-CN"/>
        </w:rPr>
        <w:t xml:space="preserve"> </w:t>
      </w:r>
      <w:r w:rsidR="00090FAD" w:rsidRPr="00766983">
        <w:rPr>
          <w:rFonts w:ascii="Franklin Gothic Book" w:eastAsiaTheme="minorEastAsia" w:hAnsi="Franklin Gothic Book" w:cs="AdihausDIN"/>
          <w:b/>
          <w:color w:val="000000" w:themeColor="text1"/>
          <w:lang w:val="en-US" w:eastAsia="zh-CN"/>
        </w:rPr>
        <w:t>For</w:t>
      </w:r>
      <w:r w:rsidR="00090FAD" w:rsidRPr="00766983">
        <w:rPr>
          <w:rFonts w:ascii="Franklin Gothic Book" w:eastAsiaTheme="minorEastAsia" w:hAnsi="Franklin Gothic Book" w:cs="AdihausDIN"/>
          <w:b/>
          <w:color w:val="000000" w:themeColor="text1"/>
          <w:lang w:eastAsia="zh-CN"/>
        </w:rPr>
        <w:t xml:space="preserve"> </w:t>
      </w:r>
      <w:r w:rsidR="00090FAD" w:rsidRPr="00766983">
        <w:rPr>
          <w:rFonts w:ascii="Franklin Gothic Book" w:eastAsiaTheme="minorEastAsia" w:hAnsi="Franklin Gothic Book" w:cs="AdihausDIN"/>
          <w:b/>
          <w:color w:val="000000" w:themeColor="text1"/>
          <w:lang w:val="en-US" w:eastAsia="zh-CN"/>
        </w:rPr>
        <w:t>The</w:t>
      </w:r>
      <w:r w:rsidR="00090FAD" w:rsidRPr="00766983">
        <w:rPr>
          <w:rFonts w:ascii="Franklin Gothic Book" w:eastAsiaTheme="minorEastAsia" w:hAnsi="Franklin Gothic Book" w:cs="AdihausDIN"/>
          <w:b/>
          <w:color w:val="000000" w:themeColor="text1"/>
          <w:lang w:eastAsia="zh-CN"/>
        </w:rPr>
        <w:t xml:space="preserve"> Oceans</w:t>
      </w:r>
      <w:r>
        <w:rPr>
          <w:rFonts w:ascii="Franklin Gothic Book" w:eastAsiaTheme="minorEastAsia" w:hAnsi="Franklin Gothic Book" w:cs="AdihausDIN"/>
          <w:color w:val="000000" w:themeColor="text1"/>
          <w:lang w:eastAsia="zh-CN"/>
        </w:rPr>
        <w:t xml:space="preserve"> θα προσφερθεί</w:t>
      </w:r>
      <w:r w:rsidR="00090FAD" w:rsidRPr="00766983">
        <w:rPr>
          <w:rFonts w:ascii="Franklin Gothic Book" w:eastAsiaTheme="minorEastAsia" w:hAnsi="Franklin Gothic Book" w:cs="AdihausDIN"/>
          <w:color w:val="000000" w:themeColor="text1"/>
          <w:lang w:eastAsia="zh-CN"/>
        </w:rPr>
        <w:t xml:space="preserve"> στο </w:t>
      </w:r>
      <w:r w:rsidR="00090FAD" w:rsidRPr="00766983">
        <w:rPr>
          <w:rFonts w:ascii="Franklin Gothic Book" w:eastAsiaTheme="minorEastAsia" w:hAnsi="Franklin Gothic Book" w:cs="AdihausDIN"/>
          <w:b/>
          <w:color w:val="000000" w:themeColor="text1"/>
          <w:lang w:eastAsia="zh-CN"/>
        </w:rPr>
        <w:t>Parley Ocean School</w:t>
      </w:r>
      <w:r w:rsidR="00090FAD" w:rsidRPr="00766983">
        <w:rPr>
          <w:rFonts w:ascii="Franklin Gothic Book" w:eastAsiaTheme="minorEastAsia" w:hAnsi="Franklin Gothic Book" w:cs="AdihausDIN"/>
          <w:color w:val="000000" w:themeColor="text1"/>
          <w:lang w:eastAsia="zh-CN"/>
        </w:rPr>
        <w:t xml:space="preserve"> το οποίο έχει ως σκοπό να </w:t>
      </w:r>
      <w:r w:rsidR="00022E70" w:rsidRPr="00766983">
        <w:rPr>
          <w:rFonts w:ascii="Franklin Gothic Book" w:eastAsiaTheme="minorEastAsia" w:hAnsi="Franklin Gothic Book" w:cs="AdihausDIN"/>
          <w:color w:val="000000" w:themeColor="text1"/>
          <w:lang w:eastAsia="zh-CN"/>
        </w:rPr>
        <w:t>υποστηρίξ</w:t>
      </w:r>
      <w:r w:rsidR="00090FAD" w:rsidRPr="00766983">
        <w:rPr>
          <w:rFonts w:ascii="Franklin Gothic Book" w:eastAsiaTheme="minorEastAsia" w:hAnsi="Franklin Gothic Book" w:cs="AdihausDIN"/>
          <w:color w:val="000000" w:themeColor="text1"/>
          <w:lang w:eastAsia="zh-CN"/>
        </w:rPr>
        <w:t xml:space="preserve">ει και </w:t>
      </w:r>
      <w:r w:rsidR="00022E70" w:rsidRPr="00766983">
        <w:rPr>
          <w:rFonts w:ascii="Franklin Gothic Book" w:eastAsiaTheme="minorEastAsia" w:hAnsi="Franklin Gothic Book" w:cs="AdihausDIN"/>
          <w:color w:val="000000" w:themeColor="text1"/>
          <w:lang w:eastAsia="zh-CN"/>
        </w:rPr>
        <w:t>να εκπαιδεύσε</w:t>
      </w:r>
      <w:r w:rsidR="00090FAD" w:rsidRPr="00766983">
        <w:rPr>
          <w:rFonts w:ascii="Franklin Gothic Book" w:eastAsiaTheme="minorEastAsia" w:hAnsi="Franklin Gothic Book" w:cs="AdihausDIN"/>
          <w:color w:val="000000" w:themeColor="text1"/>
          <w:lang w:eastAsia="zh-CN"/>
        </w:rPr>
        <w:t xml:space="preserve">ι την επόμενη γενιά </w:t>
      </w:r>
      <w:r w:rsidR="00090FAD" w:rsidRPr="00766983">
        <w:rPr>
          <w:rFonts w:ascii="Franklin Gothic Book" w:eastAsiaTheme="minorEastAsia" w:hAnsi="Franklin Gothic Book" w:cs="AdihausDIN"/>
          <w:b/>
          <w:color w:val="000000" w:themeColor="text1"/>
          <w:lang w:eastAsia="zh-CN"/>
        </w:rPr>
        <w:t>«Ocean Guardians»</w:t>
      </w:r>
      <w:r w:rsidR="00090FAD" w:rsidRPr="00766983">
        <w:rPr>
          <w:rFonts w:ascii="Franklin Gothic Book" w:eastAsiaTheme="minorEastAsia" w:hAnsi="Franklin Gothic Book" w:cs="AdihausDIN"/>
          <w:color w:val="000000" w:themeColor="text1"/>
          <w:lang w:eastAsia="zh-CN"/>
        </w:rPr>
        <w:t xml:space="preserve"> μέσα από </w:t>
      </w:r>
      <w:r w:rsidR="00DC070B">
        <w:rPr>
          <w:rFonts w:ascii="Franklin Gothic Book" w:eastAsiaTheme="minorEastAsia" w:hAnsi="Franklin Gothic Book" w:cs="AdihausDIN"/>
          <w:color w:val="000000" w:themeColor="text1"/>
          <w:lang w:eastAsia="zh-CN"/>
        </w:rPr>
        <w:t>πλούσιες</w:t>
      </w:r>
      <w:r w:rsidR="00983DB9">
        <w:rPr>
          <w:rFonts w:ascii="Franklin Gothic Book" w:eastAsiaTheme="minorEastAsia" w:hAnsi="Franklin Gothic Book" w:cs="AdihausDIN"/>
          <w:color w:val="000000" w:themeColor="text1"/>
          <w:lang w:eastAsia="zh-CN"/>
        </w:rPr>
        <w:t xml:space="preserve"> εμπειρίες </w:t>
      </w:r>
      <w:r w:rsidR="009F2F6B">
        <w:rPr>
          <w:rFonts w:ascii="Franklin Gothic Book" w:eastAsiaTheme="minorEastAsia" w:hAnsi="Franklin Gothic Book" w:cs="AdihausDIN"/>
          <w:color w:val="000000" w:themeColor="text1"/>
          <w:lang w:eastAsia="zh-CN"/>
        </w:rPr>
        <w:t xml:space="preserve">που θα λάβουν από </w:t>
      </w:r>
      <w:r w:rsidR="00983DB9">
        <w:rPr>
          <w:rFonts w:ascii="Franklin Gothic Book" w:eastAsiaTheme="minorEastAsia" w:hAnsi="Franklin Gothic Book" w:cs="AdihausDIN"/>
          <w:color w:val="000000" w:themeColor="text1"/>
          <w:lang w:eastAsia="zh-CN"/>
        </w:rPr>
        <w:t xml:space="preserve">σχολικές και θαλάσσιες </w:t>
      </w:r>
      <w:r w:rsidR="00BF337E">
        <w:rPr>
          <w:rFonts w:ascii="Franklin Gothic Book" w:eastAsiaTheme="minorEastAsia" w:hAnsi="Franklin Gothic Book" w:cs="AdihausDIN"/>
          <w:color w:val="000000" w:themeColor="text1"/>
          <w:lang w:eastAsia="zh-CN"/>
        </w:rPr>
        <w:t>δραστηριότητες.</w:t>
      </w:r>
      <w:r w:rsidR="00090FAD" w:rsidRPr="0076698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Το πρόγραμμα φέρνει τους νέους πιο κοντά στον υδάτινο κόσμο, ενώ ταυτόχρονα τους προσφέρει τα εργαλεία και την έμπνευση για να προστατεύσουν το μέλλον τους.</w:t>
      </w:r>
    </w:p>
    <w:p w:rsidR="00090FAD" w:rsidRPr="00107550" w:rsidRDefault="00090FAD" w:rsidP="00107550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</w:p>
    <w:p w:rsidR="00090FAD" w:rsidRPr="00107550" w:rsidRDefault="00090FAD" w:rsidP="00107550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  <w:r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Περισσότερες από 13 πόλεις σε όλο τον κόσμο φιλοξένησαν τα δικά τους </w:t>
      </w:r>
      <w:r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>“Run For The Oceans”</w:t>
      </w:r>
      <w:r w:rsidR="00AA38A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events</w:t>
      </w:r>
      <w:r w:rsidR="003D4D88">
        <w:rPr>
          <w:rFonts w:ascii="Franklin Gothic Book" w:eastAsiaTheme="minorEastAsia" w:hAnsi="Franklin Gothic Book"/>
          <w:color w:val="000000" w:themeColor="text1"/>
          <w:lang w:eastAsia="zh-CN"/>
        </w:rPr>
        <w:t>,</w:t>
      </w:r>
      <w:r w:rsidR="00AA38A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μεταξύ τ</w:t>
      </w:r>
      <w:r w:rsidR="00226D79">
        <w:rPr>
          <w:rFonts w:ascii="Franklin Gothic Book" w:eastAsiaTheme="minorEastAsia" w:hAnsi="Franklin Gothic Book"/>
          <w:color w:val="000000" w:themeColor="text1"/>
          <w:lang w:eastAsia="zh-CN"/>
        </w:rPr>
        <w:t>ω</w:t>
      </w:r>
      <w:r w:rsidR="00AA38AE">
        <w:rPr>
          <w:rFonts w:ascii="Franklin Gothic Book" w:eastAsiaTheme="minorEastAsia" w:hAnsi="Franklin Gothic Book"/>
          <w:color w:val="000000" w:themeColor="text1"/>
          <w:lang w:eastAsia="zh-CN"/>
        </w:rPr>
        <w:t>ν οποίων η Αθήνα, το</w:t>
      </w:r>
      <w:r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Λονδίνο, η Νέα Υόρκη, το Λος Άντζελες, το</w:t>
      </w:r>
      <w:r w:rsidR="00022E7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Παρίσι, η</w:t>
      </w:r>
      <w:r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Βαρκελώνη, το Μιλάνο, το Βερολίνο και η Σα</w:t>
      </w:r>
      <w:r w:rsidR="005D31E2">
        <w:rPr>
          <w:rFonts w:ascii="Franklin Gothic Book" w:eastAsiaTheme="minorEastAsia" w:hAnsi="Franklin Gothic Book"/>
          <w:color w:val="000000" w:themeColor="text1"/>
          <w:lang w:eastAsia="zh-CN"/>
        </w:rPr>
        <w:t>ν</w:t>
      </w:r>
      <w:r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γκάη. </w:t>
      </w:r>
      <w:r w:rsidR="002A1E65"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Μέλη </w:t>
      </w:r>
      <w:r w:rsidR="005D31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του </w:t>
      </w:r>
      <w:r w:rsidR="005D31E2">
        <w:rPr>
          <w:rFonts w:ascii="Franklin Gothic Book" w:eastAsiaTheme="minorEastAsia" w:hAnsi="Franklin Gothic Book"/>
          <w:color w:val="000000" w:themeColor="text1"/>
          <w:lang w:val="en-US" w:eastAsia="zh-CN"/>
        </w:rPr>
        <w:t>running</w:t>
      </w:r>
      <w:r w:rsidR="005D31E2" w:rsidRPr="005D31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5D31E2">
        <w:rPr>
          <w:rFonts w:ascii="Franklin Gothic Book" w:eastAsiaTheme="minorEastAsia" w:hAnsi="Franklin Gothic Book"/>
          <w:color w:val="000000" w:themeColor="text1"/>
          <w:lang w:val="en-US" w:eastAsia="zh-CN"/>
        </w:rPr>
        <w:t>community</w:t>
      </w:r>
      <w:r w:rsidR="002A1E65"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των </w:t>
      </w:r>
      <w:r w:rsidR="002A1E65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>adidas Runners</w:t>
      </w:r>
      <w:r w:rsidR="002A1E65"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από όλο τον κόσμο, συμμετείχαν σε </w:t>
      </w:r>
      <w:r w:rsidR="005D31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περισσότερα από 200 </w:t>
      </w:r>
      <w:r w:rsidR="005D31E2">
        <w:rPr>
          <w:rFonts w:ascii="Franklin Gothic Book" w:eastAsiaTheme="minorEastAsia" w:hAnsi="Franklin Gothic Book"/>
          <w:color w:val="000000" w:themeColor="text1"/>
          <w:lang w:val="en-US" w:eastAsia="zh-CN"/>
        </w:rPr>
        <w:t>activations</w:t>
      </w:r>
      <w:r w:rsidR="002A1E65"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μαζί με αθλητές όπως</w:t>
      </w:r>
      <w:r w:rsidR="004E5354" w:rsidRPr="004E5354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4E5354">
        <w:rPr>
          <w:rFonts w:ascii="Franklin Gothic Book" w:eastAsiaTheme="minorEastAsia" w:hAnsi="Franklin Gothic Book"/>
          <w:color w:val="000000" w:themeColor="text1"/>
          <w:lang w:val="en-US" w:eastAsia="zh-CN"/>
        </w:rPr>
        <w:t>o</w:t>
      </w:r>
      <w:r w:rsidR="004E5354" w:rsidRPr="004E5354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4E5354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Έλληνας Χρυσός Ολυμπιονίκης </w:t>
      </w:r>
      <w:r w:rsidR="004E5354">
        <w:rPr>
          <w:rFonts w:ascii="Franklin Gothic Book" w:eastAsiaTheme="minorEastAsia" w:hAnsi="Franklin Gothic Book"/>
          <w:color w:val="000000" w:themeColor="text1"/>
          <w:lang w:val="en-US" w:eastAsia="zh-CN"/>
        </w:rPr>
        <w:t>wind</w:t>
      </w:r>
      <w:r w:rsidR="004E5354" w:rsidRPr="004E5354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4E5354">
        <w:rPr>
          <w:rFonts w:ascii="Franklin Gothic Book" w:eastAsiaTheme="minorEastAsia" w:hAnsi="Franklin Gothic Book"/>
          <w:color w:val="000000" w:themeColor="text1"/>
          <w:lang w:val="en-US" w:eastAsia="zh-CN"/>
        </w:rPr>
        <w:t>surfer</w:t>
      </w:r>
      <w:r w:rsidR="004E5354" w:rsidRPr="004E5354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4E5354" w:rsidRPr="004E5354">
        <w:rPr>
          <w:rFonts w:ascii="Franklin Gothic Book" w:eastAsiaTheme="minorEastAsia" w:hAnsi="Franklin Gothic Book"/>
          <w:b/>
          <w:color w:val="000000" w:themeColor="text1"/>
          <w:lang w:eastAsia="zh-CN"/>
        </w:rPr>
        <w:t>Νικόλας Κακλαμανάκης</w:t>
      </w:r>
      <w:r w:rsidR="004E5354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</w:t>
      </w:r>
      <w:r w:rsidR="002A1E65"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ο Βραζιλιάνος ποδοσφαιριστής </w:t>
      </w:r>
      <w:r w:rsidR="002A1E65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Ricardo </w:t>
      </w:r>
      <w:r w:rsidR="00216168" w:rsidRPr="00216168">
        <w:rPr>
          <w:rFonts w:ascii="Franklin Gothic Book" w:eastAsiaTheme="minorEastAsia" w:hAnsi="Franklin Gothic Book"/>
          <w:b/>
          <w:color w:val="000000" w:themeColor="text1"/>
          <w:lang w:eastAsia="zh-CN"/>
        </w:rPr>
        <w:t>Kaká</w:t>
      </w:r>
      <w:r w:rsidR="002A1E65"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ο Γερμανός τερματοφύλακας </w:t>
      </w:r>
      <w:r w:rsidR="002A1E65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>Marc-Andr</w:t>
      </w:r>
      <w:r w:rsidR="007E6FF7" w:rsidRPr="007E6FF7">
        <w:rPr>
          <w:rFonts w:ascii="Franklin Gothic Book" w:eastAsiaTheme="minorEastAsia" w:hAnsi="Franklin Gothic Book"/>
          <w:b/>
          <w:color w:val="000000" w:themeColor="text1"/>
          <w:lang w:eastAsia="zh-CN"/>
        </w:rPr>
        <w:t>é</w:t>
      </w:r>
      <w:r w:rsidR="00BC7204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ter Ste</w:t>
      </w:r>
      <w:r w:rsidR="002A1E65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>gen,</w:t>
      </w:r>
      <w:r w:rsidR="00107550"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o θρύλος </w:t>
      </w:r>
      <w:r w:rsidR="00196149">
        <w:rPr>
          <w:rFonts w:ascii="Franklin Gothic Book" w:eastAsiaTheme="minorEastAsia" w:hAnsi="Franklin Gothic Book"/>
          <w:color w:val="000000" w:themeColor="text1"/>
          <w:lang w:eastAsia="zh-CN"/>
        </w:rPr>
        <w:t>της κολύμβησης</w:t>
      </w:r>
      <w:r w:rsidR="00107550"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107550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>Ian Thorp</w:t>
      </w:r>
      <w:r w:rsidR="00D94CB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e</w:t>
      </w:r>
      <w:r w:rsidR="00107550"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>, ο</w:t>
      </w:r>
      <w:r w:rsidR="005D31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κορυφαίος </w:t>
      </w:r>
      <w:r w:rsidR="00E165ED" w:rsidRPr="00E165ED">
        <w:rPr>
          <w:rFonts w:ascii="Franklin Gothic Book" w:eastAsiaTheme="minorEastAsia" w:hAnsi="Franklin Gothic Book"/>
          <w:color w:val="000000" w:themeColor="text1"/>
          <w:lang w:eastAsia="zh-CN"/>
        </w:rPr>
        <w:t>Περουβιανός επαγγελματίας σέρφερ</w:t>
      </w:r>
      <w:r w:rsidR="00107550"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E9534D" w:rsidRPr="00E9534D">
        <w:rPr>
          <w:rFonts w:ascii="Franklin Gothic Book" w:eastAsiaTheme="minorEastAsia" w:hAnsi="Franklin Gothic Book"/>
          <w:b/>
          <w:color w:val="000000" w:themeColor="text1"/>
          <w:lang w:eastAsia="zh-CN"/>
        </w:rPr>
        <w:t>Gabriel Villarán</w:t>
      </w:r>
      <w:r w:rsidR="00E9534D" w:rsidRPr="004641E3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107550"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και πολλοί ακόμα </w:t>
      </w:r>
      <w:r w:rsidR="000A60D5">
        <w:rPr>
          <w:rFonts w:ascii="Franklin Gothic Book" w:eastAsiaTheme="minorEastAsia" w:hAnsi="Franklin Gothic Book"/>
          <w:color w:val="000000" w:themeColor="text1"/>
          <w:lang w:val="en-US" w:eastAsia="zh-CN"/>
        </w:rPr>
        <w:t>ocean</w:t>
      </w:r>
      <w:r w:rsidR="000A60D5" w:rsidRPr="000A60D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0A60D5">
        <w:rPr>
          <w:rFonts w:ascii="Franklin Gothic Book" w:eastAsiaTheme="minorEastAsia" w:hAnsi="Franklin Gothic Book"/>
          <w:color w:val="000000" w:themeColor="text1"/>
          <w:lang w:val="en-US" w:eastAsia="zh-CN"/>
        </w:rPr>
        <w:t>ambassadors</w:t>
      </w:r>
      <w:r w:rsidR="00107550"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. </w:t>
      </w:r>
      <w:bookmarkStart w:id="0" w:name="_GoBack"/>
      <w:bookmarkEnd w:id="0"/>
    </w:p>
    <w:p w:rsidR="00D714DD" w:rsidRDefault="00D714DD" w:rsidP="00107550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</w:p>
    <w:p w:rsidR="00847DDE" w:rsidRDefault="00847DDE" w:rsidP="00D24995">
      <w:pPr>
        <w:spacing w:after="0" w:line="276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</w:p>
    <w:p w:rsidR="004E7DD3" w:rsidRDefault="005D31E2" w:rsidP="00D24995">
      <w:pPr>
        <w:spacing w:after="0" w:line="276" w:lineRule="auto"/>
        <w:jc w:val="both"/>
        <w:rPr>
          <w:rFonts w:ascii="Franklin Gothic Book" w:eastAsiaTheme="minorEastAsia" w:hAnsi="Franklin Gothic Book"/>
          <w:i/>
          <w:color w:val="000000" w:themeColor="text1"/>
          <w:lang w:eastAsia="zh-CN"/>
        </w:rPr>
      </w:pPr>
      <w:r w:rsidRPr="00D2499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Ο </w:t>
      </w:r>
      <w:r w:rsidR="00484E37" w:rsidRPr="00D24995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Cyrill Gutsch, </w:t>
      </w:r>
      <w:r w:rsidR="00847DDE">
        <w:rPr>
          <w:rFonts w:ascii="Franklin Gothic Book" w:eastAsiaTheme="minorEastAsia" w:hAnsi="Franklin Gothic Book"/>
          <w:b/>
          <w:color w:val="000000" w:themeColor="text1"/>
          <w:lang w:eastAsia="zh-CN"/>
        </w:rPr>
        <w:t>Ιδρυτής της</w:t>
      </w:r>
      <w:r w:rsidR="00847DDE" w:rsidRPr="00847DDE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Parley for the Oceans</w:t>
      </w:r>
      <w:r w:rsidRPr="00D2499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</w:t>
      </w:r>
      <w:r w:rsidR="00847DDE">
        <w:rPr>
          <w:rFonts w:ascii="Franklin Gothic Book" w:eastAsiaTheme="minorEastAsia" w:hAnsi="Franklin Gothic Book"/>
          <w:color w:val="000000" w:themeColor="text1"/>
          <w:lang w:eastAsia="zh-CN"/>
        </w:rPr>
        <w:t>αναφέρει</w:t>
      </w:r>
      <w:r w:rsidRPr="00D2499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: </w:t>
      </w:r>
      <w:r w:rsidR="004E7DD3" w:rsidRPr="00D24995">
        <w:rPr>
          <w:rFonts w:ascii="Franklin Gothic Book" w:eastAsiaTheme="minorEastAsia" w:hAnsi="Franklin Gothic Book"/>
          <w:color w:val="000000" w:themeColor="text1"/>
          <w:lang w:eastAsia="zh-CN"/>
        </w:rPr>
        <w:br/>
      </w:r>
      <w:r w:rsidR="004E7DD3" w:rsidRPr="00D24995">
        <w:rPr>
          <w:rFonts w:ascii="Franklin Gothic Book" w:eastAsiaTheme="minorEastAsia" w:hAnsi="Franklin Gothic Book"/>
          <w:i/>
          <w:color w:val="000000" w:themeColor="text1"/>
          <w:lang w:eastAsia="zh-CN"/>
        </w:rPr>
        <w:t>«Αρχικά δημιουργήσαμε μικ</w:t>
      </w:r>
      <w:r w:rsidR="00847DDE">
        <w:rPr>
          <w:rFonts w:ascii="Franklin Gothic Book" w:eastAsiaTheme="minorEastAsia" w:hAnsi="Franklin Gothic Book"/>
          <w:i/>
          <w:color w:val="000000" w:themeColor="text1"/>
          <w:lang w:eastAsia="zh-CN"/>
        </w:rPr>
        <w:t>ρούς κυματισμούς στην επιφάνεια και</w:t>
      </w:r>
      <w:r w:rsidR="004E7DD3" w:rsidRPr="00D24995">
        <w:rPr>
          <w:rFonts w:ascii="Franklin Gothic Book" w:eastAsiaTheme="minorEastAsia" w:hAnsi="Franklin Gothic Book"/>
          <w:i/>
          <w:color w:val="000000" w:themeColor="text1"/>
          <w:lang w:eastAsia="zh-CN"/>
        </w:rPr>
        <w:t xml:space="preserve"> στη συνέχεια </w:t>
      </w:r>
      <w:r w:rsidR="00847DDE">
        <w:rPr>
          <w:rFonts w:ascii="Franklin Gothic Book" w:eastAsiaTheme="minorEastAsia" w:hAnsi="Franklin Gothic Book"/>
          <w:i/>
          <w:color w:val="000000" w:themeColor="text1"/>
          <w:lang w:eastAsia="zh-CN"/>
        </w:rPr>
        <w:t>μεγαλύτερα</w:t>
      </w:r>
      <w:r w:rsidR="004E7DD3" w:rsidRPr="00D24995">
        <w:rPr>
          <w:rFonts w:ascii="Franklin Gothic Book" w:eastAsiaTheme="minorEastAsia" w:hAnsi="Franklin Gothic Book"/>
          <w:i/>
          <w:color w:val="000000" w:themeColor="text1"/>
          <w:lang w:eastAsia="zh-CN"/>
        </w:rPr>
        <w:t xml:space="preserve"> κύματα. Το </w:t>
      </w:r>
      <w:r w:rsidR="004E7DD3" w:rsidRPr="00D24995">
        <w:rPr>
          <w:rFonts w:ascii="Franklin Gothic Book" w:eastAsiaTheme="minorEastAsia" w:hAnsi="Franklin Gothic Book"/>
          <w:i/>
          <w:color w:val="000000" w:themeColor="text1"/>
          <w:lang w:val="en-US" w:eastAsia="zh-CN"/>
        </w:rPr>
        <w:t>Run</w:t>
      </w:r>
      <w:r w:rsidR="004E7DD3" w:rsidRPr="00D24995">
        <w:rPr>
          <w:rFonts w:ascii="Franklin Gothic Book" w:eastAsiaTheme="minorEastAsia" w:hAnsi="Franklin Gothic Book"/>
          <w:i/>
          <w:color w:val="000000" w:themeColor="text1"/>
          <w:lang w:eastAsia="zh-CN"/>
        </w:rPr>
        <w:t xml:space="preserve"> </w:t>
      </w:r>
      <w:r w:rsidR="004E7DD3" w:rsidRPr="00D24995">
        <w:rPr>
          <w:rFonts w:ascii="Franklin Gothic Book" w:eastAsiaTheme="minorEastAsia" w:hAnsi="Franklin Gothic Book"/>
          <w:i/>
          <w:color w:val="000000" w:themeColor="text1"/>
          <w:lang w:val="en-US" w:eastAsia="zh-CN"/>
        </w:rPr>
        <w:t>for</w:t>
      </w:r>
      <w:r w:rsidR="004E7DD3" w:rsidRPr="00D24995">
        <w:rPr>
          <w:rFonts w:ascii="Franklin Gothic Book" w:eastAsiaTheme="minorEastAsia" w:hAnsi="Franklin Gothic Book"/>
          <w:i/>
          <w:color w:val="000000" w:themeColor="text1"/>
          <w:lang w:eastAsia="zh-CN"/>
        </w:rPr>
        <w:t xml:space="preserve"> </w:t>
      </w:r>
      <w:r w:rsidR="004E7DD3" w:rsidRPr="00D24995">
        <w:rPr>
          <w:rFonts w:ascii="Franklin Gothic Book" w:eastAsiaTheme="minorEastAsia" w:hAnsi="Franklin Gothic Book"/>
          <w:i/>
          <w:color w:val="000000" w:themeColor="text1"/>
          <w:lang w:val="en-US" w:eastAsia="zh-CN"/>
        </w:rPr>
        <w:t>the</w:t>
      </w:r>
      <w:r w:rsidR="004E7DD3" w:rsidRPr="00D24995">
        <w:rPr>
          <w:rFonts w:ascii="Franklin Gothic Book" w:eastAsiaTheme="minorEastAsia" w:hAnsi="Franklin Gothic Book"/>
          <w:i/>
          <w:color w:val="000000" w:themeColor="text1"/>
          <w:lang w:eastAsia="zh-CN"/>
        </w:rPr>
        <w:t xml:space="preserve"> </w:t>
      </w:r>
      <w:r w:rsidR="004E7DD3" w:rsidRPr="00D24995">
        <w:rPr>
          <w:rFonts w:ascii="Franklin Gothic Book" w:eastAsiaTheme="minorEastAsia" w:hAnsi="Franklin Gothic Book"/>
          <w:i/>
          <w:color w:val="000000" w:themeColor="text1"/>
          <w:lang w:val="en-US" w:eastAsia="zh-CN"/>
        </w:rPr>
        <w:t>Oceans</w:t>
      </w:r>
      <w:r w:rsidR="004E7DD3" w:rsidRPr="00D24995">
        <w:rPr>
          <w:rFonts w:ascii="Franklin Gothic Book" w:eastAsiaTheme="minorEastAsia" w:hAnsi="Franklin Gothic Book"/>
          <w:i/>
          <w:color w:val="000000" w:themeColor="text1"/>
          <w:lang w:eastAsia="zh-CN"/>
        </w:rPr>
        <w:t xml:space="preserve"> </w:t>
      </w:r>
      <w:r w:rsidR="00847DDE">
        <w:rPr>
          <w:rFonts w:ascii="Franklin Gothic Book" w:eastAsiaTheme="minorEastAsia" w:hAnsi="Franklin Gothic Book"/>
          <w:i/>
          <w:color w:val="000000" w:themeColor="text1"/>
          <w:lang w:eastAsia="zh-CN"/>
        </w:rPr>
        <w:t>σχεδόν με</w:t>
      </w:r>
      <w:r w:rsidR="004E7DD3" w:rsidRPr="00D24995">
        <w:rPr>
          <w:rFonts w:ascii="Franklin Gothic Book" w:eastAsiaTheme="minorEastAsia" w:hAnsi="Franklin Gothic Book"/>
          <w:i/>
          <w:color w:val="000000" w:themeColor="text1"/>
          <w:lang w:eastAsia="zh-CN"/>
        </w:rPr>
        <w:t xml:space="preserve"> ένα εκατομμύριο</w:t>
      </w:r>
      <w:r w:rsidR="00847DDE">
        <w:rPr>
          <w:rFonts w:ascii="Franklin Gothic Book" w:eastAsiaTheme="minorEastAsia" w:hAnsi="Franklin Gothic Book"/>
          <w:i/>
          <w:color w:val="000000" w:themeColor="text1"/>
          <w:lang w:eastAsia="zh-CN"/>
        </w:rPr>
        <w:t xml:space="preserve"> υποστηρικτές σε όλο τον κόσμο παρουσιάζει</w:t>
      </w:r>
      <w:r w:rsidR="004E7DD3" w:rsidRPr="00D24995">
        <w:rPr>
          <w:rFonts w:ascii="Franklin Gothic Book" w:eastAsiaTheme="minorEastAsia" w:hAnsi="Franklin Gothic Book"/>
          <w:i/>
          <w:color w:val="000000" w:themeColor="text1"/>
          <w:lang w:eastAsia="zh-CN"/>
        </w:rPr>
        <w:t xml:space="preserve"> τη νέα διάσταση του κινήματος μας ενάντια στο πλαστικό: </w:t>
      </w:r>
      <w:r w:rsidR="00D24995" w:rsidRPr="00D24995">
        <w:rPr>
          <w:rFonts w:ascii="Franklin Gothic Book" w:eastAsiaTheme="minorEastAsia" w:hAnsi="Franklin Gothic Book"/>
          <w:i/>
          <w:color w:val="000000" w:themeColor="text1"/>
          <w:lang w:eastAsia="zh-CN"/>
        </w:rPr>
        <w:t>Τη δημιουργία ενός μεγάλου κύματος αλλαγής»</w:t>
      </w:r>
    </w:p>
    <w:p w:rsidR="00847DDE" w:rsidRDefault="00847DDE" w:rsidP="00D24995">
      <w:pPr>
        <w:spacing w:after="0" w:line="276" w:lineRule="auto"/>
        <w:jc w:val="both"/>
        <w:rPr>
          <w:rFonts w:ascii="Franklin Gothic Book" w:eastAsiaTheme="minorEastAsia" w:hAnsi="Franklin Gothic Book"/>
          <w:i/>
          <w:color w:val="000000" w:themeColor="text1"/>
          <w:lang w:eastAsia="zh-CN"/>
        </w:rPr>
      </w:pPr>
    </w:p>
    <w:p w:rsidR="005D31E2" w:rsidRPr="00847DDE" w:rsidRDefault="005D31E2" w:rsidP="005D31E2">
      <w:pPr>
        <w:spacing w:after="0" w:line="276" w:lineRule="auto"/>
        <w:jc w:val="both"/>
        <w:rPr>
          <w:rFonts w:ascii="Franklin Gothic Book" w:eastAsiaTheme="minorEastAsia" w:hAnsi="Franklin Gothic Book"/>
          <w:color w:val="000000" w:themeColor="text1"/>
          <w:lang w:val="en-US" w:eastAsia="zh-CN"/>
        </w:rPr>
      </w:pPr>
    </w:p>
    <w:p w:rsidR="00D714DD" w:rsidRDefault="00107550" w:rsidP="00107550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  <w:r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Για το 2018, η </w:t>
      </w:r>
      <w:r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>adidas</w:t>
      </w:r>
      <w:r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5D31E2">
        <w:rPr>
          <w:rFonts w:ascii="Franklin Gothic Book" w:eastAsiaTheme="minorEastAsia" w:hAnsi="Franklin Gothic Book"/>
          <w:color w:val="000000" w:themeColor="text1"/>
          <w:lang w:eastAsia="zh-CN"/>
        </w:rPr>
        <w:t>παρουσίασε</w:t>
      </w:r>
      <w:r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το limited-edition </w:t>
      </w:r>
      <w:r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>UltraBOOST Parley</w:t>
      </w:r>
      <w:r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και το </w:t>
      </w:r>
      <w:r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>UltraBOOST Parley Deep Ocean Blue</w:t>
      </w:r>
      <w:r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>,</w:t>
      </w:r>
      <w:r w:rsidR="000557BF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ως</w:t>
      </w:r>
      <w:r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μια χειροπιαστή απόδειξη ότι η μόλυνση των </w:t>
      </w:r>
      <w:r w:rsidR="005D31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ωκεανών </w:t>
      </w:r>
      <w:r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από πλαστικό δεν αποτελεί ένα </w:t>
      </w:r>
      <w:r w:rsidR="005D31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επιφανειακό πρόβλημα, ενώ </w:t>
      </w:r>
      <w:r w:rsidRPr="0010755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ως μια από τις κορυφαίες εταιρείες αθλητικών ειδών, θα συνεχίσει να προστατεύει τις θάλασσες για τις επόμενες γενιές. </w:t>
      </w:r>
    </w:p>
    <w:p w:rsidR="00022E70" w:rsidRDefault="00022E70" w:rsidP="00107550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</w:p>
    <w:p w:rsidR="00D714DD" w:rsidRPr="005D31E2" w:rsidRDefault="005D31E2" w:rsidP="00022E70">
      <w:pPr>
        <w:spacing w:after="0" w:line="360" w:lineRule="auto"/>
        <w:jc w:val="center"/>
        <w:rPr>
          <w:rFonts w:ascii="Franklin Gothic Book" w:eastAsiaTheme="minorEastAsia" w:hAnsi="Franklin Gothic Book"/>
          <w:color w:val="000000" w:themeColor="text1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Ανακάλυψε το 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limited</w:t>
      </w:r>
      <w:r w:rsidRPr="005D31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edition</w:t>
      </w:r>
      <w:r w:rsidR="00022E70" w:rsidRPr="00022E7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proofErr w:type="spellStart"/>
      <w:r w:rsidR="00022E70" w:rsidRPr="00022E70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UltraBOOST</w:t>
      </w:r>
      <w:proofErr w:type="spellEnd"/>
      <w:r w:rsidR="00022E70" w:rsidRPr="00022E70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022E70" w:rsidRPr="00022E70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Parley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αλλά και </w:t>
      </w:r>
      <w:r w:rsidR="00022E70" w:rsidRPr="00022E7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το </w:t>
      </w:r>
      <w:proofErr w:type="spellStart"/>
      <w:r w:rsidR="00022E70" w:rsidRPr="005D31E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UltraBOOST</w:t>
      </w:r>
      <w:proofErr w:type="spellEnd"/>
      <w:r w:rsidR="00022E70" w:rsidRPr="005D31E2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022E70" w:rsidRPr="005D31E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Parley</w:t>
      </w:r>
      <w:r w:rsidR="00022E70" w:rsidRPr="005D31E2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022E70" w:rsidRPr="005D31E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Deep</w:t>
      </w:r>
      <w:r w:rsidR="00022E70" w:rsidRPr="005D31E2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022E70" w:rsidRPr="005D31E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Ocean</w:t>
      </w:r>
      <w:r w:rsidR="00022E70" w:rsidRPr="005D31E2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022E70" w:rsidRPr="005D31E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Blue</w:t>
      </w:r>
      <w:r w:rsidR="00022E70" w:rsidRPr="00022E7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022E70" w:rsidRPr="00022E70">
        <w:rPr>
          <w:rFonts w:ascii="Franklin Gothic Book" w:eastAsiaTheme="minorEastAsia" w:hAnsi="Franklin Gothic Book"/>
          <w:color w:val="000000" w:themeColor="text1"/>
          <w:lang w:val="en-US" w:eastAsia="zh-CN"/>
        </w:rPr>
        <w:t>online</w:t>
      </w:r>
      <w:r w:rsidR="00022E70" w:rsidRPr="00022E7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στο </w:t>
      </w:r>
      <w:r w:rsidR="00022E70" w:rsidRPr="00022E70">
        <w:rPr>
          <w:rFonts w:ascii="Franklin Gothic Book" w:eastAsiaTheme="minorEastAsia" w:hAnsi="Franklin Gothic Book"/>
          <w:color w:val="000000" w:themeColor="text1"/>
          <w:lang w:val="en-US" w:eastAsia="zh-CN"/>
        </w:rPr>
        <w:t>adidas</w:t>
      </w:r>
      <w:r w:rsidR="00022E70" w:rsidRPr="00022E70">
        <w:rPr>
          <w:rFonts w:ascii="Franklin Gothic Book" w:eastAsiaTheme="minorEastAsia" w:hAnsi="Franklin Gothic Book"/>
          <w:color w:val="000000" w:themeColor="text1"/>
          <w:lang w:eastAsia="zh-CN"/>
        </w:rPr>
        <w:t>.</w:t>
      </w:r>
      <w:r w:rsidR="00022E70" w:rsidRPr="00022E70">
        <w:rPr>
          <w:rFonts w:ascii="Franklin Gothic Book" w:eastAsiaTheme="minorEastAsia" w:hAnsi="Franklin Gothic Book"/>
          <w:color w:val="000000" w:themeColor="text1"/>
          <w:lang w:val="en-US" w:eastAsia="zh-CN"/>
        </w:rPr>
        <w:t>gr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>/</w:t>
      </w:r>
      <w:proofErr w:type="spellStart"/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UltraBOOST</w:t>
      </w:r>
      <w:proofErr w:type="spellEnd"/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στα 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adidas</w:t>
      </w:r>
      <w:r w:rsidRPr="005D31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Stores</w:t>
      </w:r>
      <w:r w:rsidRPr="005D31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>και σε επιλεγμένα καταστήματα αθλητικών ειδών.</w:t>
      </w:r>
    </w:p>
    <w:p w:rsidR="00A14E51" w:rsidRPr="00276EF6" w:rsidRDefault="00A14E51" w:rsidP="00022E70">
      <w:pPr>
        <w:pStyle w:val="PlainText"/>
        <w:spacing w:line="276" w:lineRule="auto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</w:p>
    <w:p w:rsidR="00D714DD" w:rsidRPr="00022E70" w:rsidRDefault="000A60D5" w:rsidP="00AF6A28">
      <w:pPr>
        <w:spacing w:after="120"/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Για περισσότερα νέα, μείνε</w:t>
      </w:r>
      <w:r w:rsidR="00A14E51">
        <w:rPr>
          <w:rFonts w:ascii="Franklin Gothic Book" w:hAnsi="Franklin Gothic Book"/>
          <w:i/>
        </w:rPr>
        <w:t xml:space="preserve"> συντονισμένο</w:t>
      </w:r>
      <w:r w:rsidRPr="000A60D5">
        <w:rPr>
          <w:rFonts w:ascii="Franklin Gothic Book" w:hAnsi="Franklin Gothic Book"/>
          <w:i/>
        </w:rPr>
        <w:t>ς</w:t>
      </w:r>
      <w:r w:rsidR="00A14E51">
        <w:rPr>
          <w:rFonts w:ascii="Franklin Gothic Book" w:hAnsi="Franklin Gothic Book"/>
          <w:i/>
        </w:rPr>
        <w:t xml:space="preserve"> στη </w:t>
      </w:r>
      <w:hyperlink r:id="rId8" w:history="1">
        <w:r w:rsidR="00A14E51">
          <w:rPr>
            <w:rStyle w:val="Hyperlink"/>
            <w:rFonts w:ascii="Franklin Gothic Book" w:hAnsi="Franklin Gothic Book"/>
          </w:rPr>
          <w:t xml:space="preserve">Facebook Page adidas </w:t>
        </w:r>
        <w:r w:rsidR="00A14E51">
          <w:rPr>
            <w:rStyle w:val="Hyperlink"/>
            <w:rFonts w:ascii="Franklin Gothic Book" w:hAnsi="Franklin Gothic Book"/>
            <w:lang w:val="en-US"/>
          </w:rPr>
          <w:t>Running</w:t>
        </w:r>
      </w:hyperlink>
      <w:r w:rsidR="00A14E51">
        <w:rPr>
          <w:rFonts w:ascii="Franklin Gothic Book" w:hAnsi="Franklin Gothic Book"/>
          <w:i/>
        </w:rPr>
        <w:t xml:space="preserve"> και </w:t>
      </w:r>
      <w:r w:rsidR="003E1CB9">
        <w:rPr>
          <w:rFonts w:ascii="Franklin Gothic Book" w:hAnsi="Franklin Gothic Book"/>
          <w:i/>
        </w:rPr>
        <w:t>στο επίσημο</w:t>
      </w:r>
      <w:r w:rsidR="00A14E51">
        <w:rPr>
          <w:rFonts w:ascii="Franklin Gothic Book" w:hAnsi="Franklin Gothic Book"/>
          <w:i/>
        </w:rPr>
        <w:t xml:space="preserve"> profile της adidas στο Instagram (@</w:t>
      </w:r>
      <w:hyperlink r:id="rId9" w:history="1">
        <w:r w:rsidR="00A14E51">
          <w:rPr>
            <w:rStyle w:val="Hyperlink"/>
            <w:rFonts w:ascii="Franklin Gothic Book" w:hAnsi="Franklin Gothic Book"/>
            <w:i/>
          </w:rPr>
          <w:t>adidasgr</w:t>
        </w:r>
      </w:hyperlink>
      <w:r w:rsidR="00A14E51">
        <w:rPr>
          <w:rFonts w:ascii="Franklin Gothic Book" w:hAnsi="Franklin Gothic Book"/>
          <w:i/>
        </w:rPr>
        <w:t>).</w:t>
      </w:r>
    </w:p>
    <w:p w:rsidR="00847DDE" w:rsidRDefault="00847DDE" w:rsidP="00D714DD">
      <w:pPr>
        <w:spacing w:after="120"/>
        <w:rPr>
          <w:rFonts w:ascii="Franklin Gothic Book" w:hAnsi="Franklin Gothic Book"/>
          <w:i/>
        </w:rPr>
      </w:pPr>
    </w:p>
    <w:p w:rsidR="00847DDE" w:rsidRDefault="00847DDE" w:rsidP="00D714DD">
      <w:pPr>
        <w:spacing w:after="120"/>
        <w:rPr>
          <w:rFonts w:ascii="Franklin Gothic Book" w:hAnsi="Franklin Gothic Book"/>
          <w:i/>
        </w:rPr>
      </w:pPr>
    </w:p>
    <w:p w:rsidR="00847DDE" w:rsidRDefault="00847DDE" w:rsidP="00D714DD">
      <w:pPr>
        <w:spacing w:after="120"/>
        <w:rPr>
          <w:rFonts w:ascii="Franklin Gothic Book" w:hAnsi="Franklin Gothic Book"/>
          <w:i/>
        </w:rPr>
      </w:pPr>
    </w:p>
    <w:p w:rsidR="00847DDE" w:rsidRDefault="00847DDE" w:rsidP="00D714DD">
      <w:pPr>
        <w:spacing w:after="120"/>
        <w:rPr>
          <w:rFonts w:ascii="Franklin Gothic Book" w:hAnsi="Franklin Gothic Book"/>
          <w:i/>
        </w:rPr>
      </w:pPr>
    </w:p>
    <w:p w:rsidR="00847DDE" w:rsidRDefault="00847DDE" w:rsidP="00D714DD">
      <w:pPr>
        <w:spacing w:after="120"/>
        <w:rPr>
          <w:rFonts w:ascii="Franklin Gothic Book" w:hAnsi="Franklin Gothic Book"/>
          <w:i/>
        </w:rPr>
      </w:pPr>
    </w:p>
    <w:p w:rsidR="00847DDE" w:rsidRDefault="00847DDE" w:rsidP="00D714DD">
      <w:pPr>
        <w:spacing w:after="120"/>
        <w:rPr>
          <w:rFonts w:ascii="Franklin Gothic Book" w:hAnsi="Franklin Gothic Book"/>
          <w:i/>
        </w:rPr>
      </w:pPr>
    </w:p>
    <w:p w:rsidR="00847DDE" w:rsidRDefault="00847DDE" w:rsidP="00D714DD">
      <w:pPr>
        <w:spacing w:after="120"/>
        <w:rPr>
          <w:rFonts w:ascii="Franklin Gothic Book" w:hAnsi="Franklin Gothic Book"/>
          <w:i/>
        </w:rPr>
      </w:pPr>
    </w:p>
    <w:p w:rsidR="00847DDE" w:rsidRDefault="00847DDE" w:rsidP="00D714DD">
      <w:pPr>
        <w:spacing w:after="120"/>
        <w:rPr>
          <w:rFonts w:ascii="Franklin Gothic Book" w:hAnsi="Franklin Gothic Book"/>
          <w:i/>
        </w:rPr>
      </w:pPr>
    </w:p>
    <w:p w:rsidR="00847DDE" w:rsidRDefault="00847DDE" w:rsidP="00D714DD">
      <w:pPr>
        <w:spacing w:after="120"/>
        <w:rPr>
          <w:rFonts w:ascii="Franklin Gothic Book" w:hAnsi="Franklin Gothic Book"/>
          <w:i/>
        </w:rPr>
      </w:pPr>
    </w:p>
    <w:p w:rsidR="00847DDE" w:rsidRDefault="00847DDE" w:rsidP="00D714DD">
      <w:pPr>
        <w:spacing w:after="120"/>
        <w:rPr>
          <w:rFonts w:ascii="Franklin Gothic Book" w:hAnsi="Franklin Gothic Book"/>
          <w:i/>
        </w:rPr>
      </w:pPr>
    </w:p>
    <w:p w:rsidR="00847DDE" w:rsidRDefault="00847DDE" w:rsidP="00D714DD">
      <w:pPr>
        <w:spacing w:after="120"/>
        <w:rPr>
          <w:rFonts w:ascii="Franklin Gothic Book" w:hAnsi="Franklin Gothic Book"/>
          <w:i/>
        </w:rPr>
      </w:pPr>
    </w:p>
    <w:p w:rsidR="00847DDE" w:rsidRDefault="00847DDE" w:rsidP="00D714DD">
      <w:pPr>
        <w:spacing w:after="120"/>
        <w:rPr>
          <w:rFonts w:ascii="Franklin Gothic Book" w:hAnsi="Franklin Gothic Book"/>
          <w:i/>
        </w:rPr>
      </w:pPr>
    </w:p>
    <w:p w:rsidR="00E310E3" w:rsidRPr="00AF6A28" w:rsidRDefault="009C13F3" w:rsidP="00D714DD">
      <w:pPr>
        <w:spacing w:after="120"/>
        <w:rPr>
          <w:rFonts w:ascii="Franklin Gothic Book" w:hAnsi="Franklin Gothic Book"/>
          <w:i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0613F" wp14:editId="38BF6EA0">
                <wp:simplePos x="0" y="0"/>
                <wp:positionH relativeFrom="column">
                  <wp:posOffset>2990850</wp:posOffset>
                </wp:positionH>
                <wp:positionV relativeFrom="paragraph">
                  <wp:posOffset>1087120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6286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Χριστίνα</w:t>
                            </w:r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Παναγιώτου</w:t>
                            </w:r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r w:rsidR="003259DF">
                              <w:fldChar w:fldCharType="begin"/>
                            </w:r>
                            <w:r w:rsidR="003259DF" w:rsidRPr="00847DDE">
                              <w:rPr>
                                <w:lang w:val="en-US"/>
                              </w:rPr>
                              <w:instrText xml:space="preserve"> HYPERLINK "mailto:christina.panagiotou@adidas.com" </w:instrText>
                            </w:r>
                            <w:r w:rsidR="003259DF">
                              <w:fldChar w:fldCharType="separate"/>
                            </w:r>
                            <w:r w:rsidRPr="00962860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christina.panagiotou@adidas.com</w:t>
                            </w:r>
                            <w:r w:rsidR="003259DF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:rsidR="00962860" w:rsidRDefault="00962860" w:rsidP="00962860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2860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 Public Relations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Βασιλική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Σχίζα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, Account Director </w:t>
                            </w:r>
                          </w:p>
                          <w:p w:rsidR="00962860" w:rsidRDefault="00962860" w:rsidP="00962860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de-DE"/>
                              </w:rPr>
                              <w:t>857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r w:rsidR="003259DF">
                              <w:fldChar w:fldCharType="begin"/>
                            </w:r>
                            <w:r w:rsidR="003259DF" w:rsidRPr="00847DDE">
                              <w:rPr>
                                <w:lang w:val="de-DE"/>
                              </w:rPr>
                              <w:instrText xml:space="preserve"> HYPERLINK "mailto:vassiliki.schiza@assetogilvy.gr" </w:instrText>
                            </w:r>
                            <w:r w:rsidR="003259DF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>vassiliki.schiza@assetogilvy.gr</w:t>
                            </w:r>
                            <w:r w:rsidR="003259DF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fldChar w:fldCharType="end"/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A0613F" id="Rounded Rectangle 118" o:spid="_x0000_s1026" style="position:absolute;margin-left:235.5pt;margin-top:85.6pt;width:281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" filled="f" stroked="f">
                <v:textbox>
                  <w:txbxContent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96286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Χριστίνα</w:t>
                      </w:r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Παναγιώτου</w:t>
                      </w:r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r w:rsidR="003259DF">
                        <w:fldChar w:fldCharType="begin"/>
                      </w:r>
                      <w:r w:rsidR="003259DF" w:rsidRPr="00847DDE">
                        <w:rPr>
                          <w:lang w:val="en-US"/>
                        </w:rPr>
                        <w:instrText xml:space="preserve"> HYPERLINK "mailto:christina.panagiotou@adidas.com" </w:instrText>
                      </w:r>
                      <w:r w:rsidR="003259DF">
                        <w:fldChar w:fldCharType="separate"/>
                      </w:r>
                      <w:r w:rsidRPr="0096286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christina.panagiotou@adidas.com</w:t>
                      </w:r>
                      <w:r w:rsidR="003259DF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:rsidR="00962860" w:rsidRDefault="00962860" w:rsidP="00962860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 w:rsidRPr="00962860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 Public Relations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Βασιλική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Σχίζα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, Account Director </w:t>
                      </w:r>
                    </w:p>
                    <w:p w:rsidR="00962860" w:rsidRDefault="00962860" w:rsidP="00962860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de-DE"/>
                        </w:rPr>
                        <w:t>857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r w:rsidR="003259DF">
                        <w:fldChar w:fldCharType="begin"/>
                      </w:r>
                      <w:r w:rsidR="003259DF" w:rsidRPr="00847DDE">
                        <w:rPr>
                          <w:lang w:val="de-DE"/>
                        </w:rPr>
                        <w:instrText xml:space="preserve"> HYPERLINK "mailto:vassiliki.schiza@assetogilvy.gr" </w:instrText>
                      </w:r>
                      <w:r w:rsidR="003259DF">
                        <w:fldChar w:fldCharType="separate"/>
                      </w:r>
                      <w:r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>vassiliki.schiza@assetogilvy.gr</w:t>
                      </w:r>
                      <w:r w:rsidR="003259DF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fldChar w:fldCharType="end"/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</w:p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75FC9">
        <w:rPr>
          <w:rFonts w:asciiTheme="majorHAnsi" w:hAnsiTheme="maj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57DC4" wp14:editId="2E76AB8F">
                <wp:simplePos x="0" y="0"/>
                <wp:positionH relativeFrom="column">
                  <wp:posOffset>-850265</wp:posOffset>
                </wp:positionH>
                <wp:positionV relativeFrom="paragraph">
                  <wp:posOffset>1093470</wp:posOffset>
                </wp:positionV>
                <wp:extent cx="3838575" cy="1000125"/>
                <wp:effectExtent l="0" t="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97" w:rsidRPr="00EC1005" w:rsidRDefault="00224176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τα 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D555EB" w:rsidRPr="00D555EB" w:rsidRDefault="00D555EB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40"/>
                                <w:szCs w:val="16"/>
                                <w:lang w:val="el-GR"/>
                              </w:rPr>
                            </w:pPr>
                          </w:p>
                          <w:p w:rsidR="006D5297" w:rsidRPr="00847DDE" w:rsidRDefault="00D24995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847DDE">
                              <w:rPr>
                                <w:lang w:val="en-US"/>
                              </w:rPr>
                              <w:instrText xml:space="preserve"> </w:instrText>
                            </w:r>
                            <w:r>
                              <w:instrText>HYPERLINK</w:instrText>
                            </w:r>
                            <w:r w:rsidRPr="00847DDE">
                              <w:rPr>
                                <w:lang w:val="en-US"/>
                              </w:rPr>
                              <w:instrText xml:space="preserve"> "</w:instrText>
                            </w:r>
                            <w:r>
                              <w:instrText>http</w:instrText>
                            </w:r>
                            <w:r w:rsidRPr="00847DDE">
                              <w:rPr>
                                <w:lang w:val="en-US"/>
                              </w:rPr>
                              <w:instrText>://</w:instrText>
                            </w:r>
                            <w:r>
                              <w:instrText>www</w:instrText>
                            </w:r>
                            <w:r w:rsidRPr="00847DDE">
                              <w:rPr>
                                <w:lang w:val="en-US"/>
                              </w:rPr>
                              <w:instrText>.</w:instrText>
                            </w:r>
                            <w:r>
                              <w:instrText>adidas</w:instrText>
                            </w:r>
                            <w:r w:rsidRPr="00847DDE">
                              <w:rPr>
                                <w:lang w:val="en-US"/>
                              </w:rPr>
                              <w:instrText>.</w:instrText>
                            </w:r>
                            <w:r>
                              <w:instrText>gr</w:instrText>
                            </w:r>
                            <w:r w:rsidRPr="00847DDE">
                              <w:rPr>
                                <w:lang w:val="en-US"/>
                              </w:rPr>
                              <w:instrText>/</w:instrText>
                            </w:r>
                            <w:r>
                              <w:instrText>adidasrunners</w:instrText>
                            </w:r>
                            <w:r w:rsidRPr="00847DDE">
                              <w:rPr>
                                <w:lang w:val="en-US"/>
                              </w:rPr>
                              <w:instrText>/</w:instrText>
                            </w:r>
                            <w:r>
                              <w:instrText>gr</w:instrText>
                            </w:r>
                            <w:r w:rsidRPr="00847DDE">
                              <w:rPr>
                                <w:lang w:val="en-US"/>
                              </w:rPr>
                              <w:instrText>_</w:instrText>
                            </w:r>
                            <w:r>
                              <w:instrText>GR</w:instrText>
                            </w:r>
                            <w:r w:rsidRPr="00847DDE">
                              <w:rPr>
                                <w:lang w:val="en-US"/>
                              </w:rPr>
                              <w:instrText xml:space="preserve">/" </w:instrText>
                            </w:r>
                            <w:r>
                              <w:fldChar w:fldCharType="separate"/>
                            </w:r>
                            <w:r w:rsidR="006D5297"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www</w:t>
                            </w:r>
                            <w:r w:rsidR="006D5297" w:rsidRPr="00847DDE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lang w:val="en-US"/>
                              </w:rPr>
                              <w:t>.</w:t>
                            </w:r>
                            <w:r w:rsidR="006D5297"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adidas</w:t>
                            </w:r>
                            <w:r w:rsidR="006D5297" w:rsidRPr="00847DD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lang w:val="en-US"/>
                              </w:rPr>
                              <w:t>.</w:t>
                            </w:r>
                            <w:r w:rsidR="006D5297"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gr</w:t>
                            </w:r>
                            <w:r w:rsidR="006D5297" w:rsidRPr="00847DD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6D5297"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adidasrunners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fldChar w:fldCharType="end"/>
                            </w:r>
                          </w:p>
                          <w:p w:rsidR="00375FC9" w:rsidRPr="00847DDE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699D4429" wp14:editId="514CCBE9">
                                  <wp:extent cx="212725" cy="212725"/>
                                  <wp:effectExtent l="0" t="0" r="0" b="0"/>
                                  <wp:docPr id="14" name="Picture 14" descr="C:\Users\orfanafr\Desktop\social buttons\facebook_color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7DD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12" w:history="1">
                              <w:proofErr w:type="spellStart"/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adidasRunnersAthens</w:t>
                              </w:r>
                              <w:proofErr w:type="spellEnd"/>
                            </w:hyperlink>
                            <w:r w:rsidRPr="00847DD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3B4E55"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0A377C85" wp14:editId="0DB0A9C0">
                                  <wp:extent cx="212725" cy="212725"/>
                                  <wp:effectExtent l="0" t="0" r="0" b="0"/>
                                  <wp:docPr id="3" name="Picture 3" descr="C:\Users\orfanafr\Desktop\social buttons\facebook_color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4E55" w:rsidRPr="00847DD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13" w:history="1">
                              <w:proofErr w:type="spellStart"/>
                              <w:r w:rsidR="003B4E55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adidasRunning</w:t>
                              </w:r>
                              <w:proofErr w:type="spellEnd"/>
                            </w:hyperlink>
                            <w:r w:rsidR="00245B0D" w:rsidRPr="00847DD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D6CDD67" wp14:editId="64768A2A">
                                  <wp:extent cx="148590" cy="148590"/>
                                  <wp:effectExtent l="0" t="0" r="3810" b="3810"/>
                                  <wp:docPr id="6" name="Picture 6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7DD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15" w:history="1">
                              <w:r w:rsidRPr="00847DD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@</w:t>
                              </w:r>
                              <w:proofErr w:type="spellStart"/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="003B4E55" w:rsidRPr="00847DD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6D5297" w:rsidRPr="00EC1005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adidas </w:t>
                            </w:r>
                            <w:hyperlink r:id="rId16" w:history="1">
                              <w:r w:rsidRPr="00EC1005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57DC4" id="Rectangle 15" o:spid="_x0000_s1027" style="position:absolute;margin-left:-66.95pt;margin-top:86.1pt;width:302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" stroked="f">
                <v:textbox>
                  <w:txbxContent>
                    <w:p w:rsidR="006D5297" w:rsidRPr="00EC1005" w:rsidRDefault="00224176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τα 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D555EB" w:rsidRPr="00D555EB" w:rsidRDefault="00D555EB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40"/>
                          <w:szCs w:val="16"/>
                          <w:lang w:val="el-GR"/>
                        </w:rPr>
                      </w:pPr>
                    </w:p>
                    <w:p w:rsidR="006D5297" w:rsidRPr="00847DDE" w:rsidRDefault="00D24995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</w:pPr>
                      <w:r>
                        <w:fldChar w:fldCharType="begin"/>
                      </w:r>
                      <w:r w:rsidRPr="00847DDE">
                        <w:rPr>
                          <w:lang w:val="en-US"/>
                        </w:rPr>
                        <w:instrText xml:space="preserve"> </w:instrText>
                      </w:r>
                      <w:r>
                        <w:instrText>HYPERLINK</w:instrText>
                      </w:r>
                      <w:r w:rsidRPr="00847DDE">
                        <w:rPr>
                          <w:lang w:val="en-US"/>
                        </w:rPr>
                        <w:instrText xml:space="preserve"> "</w:instrText>
                      </w:r>
                      <w:r>
                        <w:instrText>http</w:instrText>
                      </w:r>
                      <w:r w:rsidRPr="00847DDE">
                        <w:rPr>
                          <w:lang w:val="en-US"/>
                        </w:rPr>
                        <w:instrText>://</w:instrText>
                      </w:r>
                      <w:r>
                        <w:instrText>www</w:instrText>
                      </w:r>
                      <w:r w:rsidRPr="00847DDE">
                        <w:rPr>
                          <w:lang w:val="en-US"/>
                        </w:rPr>
                        <w:instrText>.</w:instrText>
                      </w:r>
                      <w:r>
                        <w:instrText>adidas</w:instrText>
                      </w:r>
                      <w:r w:rsidRPr="00847DDE">
                        <w:rPr>
                          <w:lang w:val="en-US"/>
                        </w:rPr>
                        <w:instrText>.</w:instrText>
                      </w:r>
                      <w:r>
                        <w:instrText>gr</w:instrText>
                      </w:r>
                      <w:r w:rsidRPr="00847DDE">
                        <w:rPr>
                          <w:lang w:val="en-US"/>
                        </w:rPr>
                        <w:instrText>/</w:instrText>
                      </w:r>
                      <w:r>
                        <w:instrText>adidasrunners</w:instrText>
                      </w:r>
                      <w:r w:rsidRPr="00847DDE">
                        <w:rPr>
                          <w:lang w:val="en-US"/>
                        </w:rPr>
                        <w:instrText>/</w:instrText>
                      </w:r>
                      <w:r>
                        <w:instrText>gr</w:instrText>
                      </w:r>
                      <w:r w:rsidRPr="00847DDE">
                        <w:rPr>
                          <w:lang w:val="en-US"/>
                        </w:rPr>
                        <w:instrText>_</w:instrText>
                      </w:r>
                      <w:r>
                        <w:instrText>GR</w:instrText>
                      </w:r>
                      <w:r w:rsidRPr="00847DDE">
                        <w:rPr>
                          <w:lang w:val="en-US"/>
                        </w:rPr>
                        <w:instrText xml:space="preserve">/" </w:instrText>
                      </w:r>
                      <w:r>
                        <w:fldChar w:fldCharType="separate"/>
                      </w:r>
                      <w:r w:rsidR="006D5297"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www</w:t>
                      </w:r>
                      <w:r w:rsidR="006D5297" w:rsidRPr="00847DDE">
                        <w:rPr>
                          <w:rStyle w:val="Hyperlink"/>
                          <w:rFonts w:ascii="Franklin Gothic Book" w:hAnsi="Franklin Gothic Book"/>
                          <w:sz w:val="18"/>
                          <w:lang w:val="en-US"/>
                        </w:rPr>
                        <w:t>.</w:t>
                      </w:r>
                      <w:r w:rsidR="006D5297"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adidas</w:t>
                      </w:r>
                      <w:r w:rsidR="006D5297" w:rsidRPr="00847DDE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lang w:val="en-US"/>
                        </w:rPr>
                        <w:t>.</w:t>
                      </w:r>
                      <w:r w:rsidR="006D5297"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gr</w:t>
                      </w:r>
                      <w:r w:rsidR="006D5297" w:rsidRPr="00847DDE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lang w:val="en-US"/>
                        </w:rPr>
                        <w:t>/</w:t>
                      </w:r>
                      <w:proofErr w:type="spellStart"/>
                      <w:r w:rsidR="006D5297"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adidasrunners</w:t>
                      </w:r>
                      <w:proofErr w:type="spellEnd"/>
                      <w:r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fldChar w:fldCharType="end"/>
                      </w:r>
                    </w:p>
                    <w:p w:rsidR="00375FC9" w:rsidRPr="00847DDE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</w:pPr>
                      <w:r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699D4429" wp14:editId="514CCBE9">
                            <wp:extent cx="212725" cy="212725"/>
                            <wp:effectExtent l="0" t="0" r="0" b="0"/>
                            <wp:docPr id="14" name="Picture 14" descr="C:\Users\orfanafr\Desktop\social buttons\facebook_color.p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47DDE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17" w:history="1">
                        <w:proofErr w:type="spellStart"/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adidasRunnersAthens</w:t>
                        </w:r>
                        <w:proofErr w:type="spellEnd"/>
                      </w:hyperlink>
                      <w:r w:rsidRPr="00847DDE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3B4E55"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0A377C85" wp14:editId="0DB0A9C0">
                            <wp:extent cx="212725" cy="212725"/>
                            <wp:effectExtent l="0" t="0" r="0" b="0"/>
                            <wp:docPr id="3" name="Picture 3" descr="C:\Users\orfanafr\Desktop\social buttons\facebook_color.p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4E55" w:rsidRPr="00847DDE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18" w:history="1">
                        <w:proofErr w:type="spellStart"/>
                        <w:r w:rsidR="003B4E55"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adidasRunning</w:t>
                        </w:r>
                        <w:proofErr w:type="spellEnd"/>
                      </w:hyperlink>
                      <w:r w:rsidR="00245B0D" w:rsidRPr="00847DDE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Pr="00EC1005">
                        <w:rPr>
                          <w:rFonts w:ascii="Franklin Gothic Book" w:hAnsi="Franklin Gothic Book"/>
                          <w:noProof/>
                          <w:lang w:eastAsia="el-GR"/>
                        </w:rPr>
                        <w:drawing>
                          <wp:inline distT="0" distB="0" distL="0" distR="0" wp14:anchorId="4D6CDD67" wp14:editId="64768A2A">
                            <wp:extent cx="148590" cy="148590"/>
                            <wp:effectExtent l="0" t="0" r="3810" b="3810"/>
                            <wp:docPr id="6" name="Picture 6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47DDE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19" w:history="1">
                        <w:r w:rsidRPr="00847DD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@</w:t>
                        </w:r>
                        <w:proofErr w:type="spellStart"/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="003B4E55" w:rsidRPr="00847DDE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6D5297" w:rsidRPr="00EC1005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 w:rsidRPr="00EC1005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adidas </w:t>
                      </w:r>
                      <w:hyperlink r:id="rId20" w:history="1">
                        <w:r w:rsidRPr="00EC1005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>@</w:t>
                        </w:r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E310E3" w:rsidRPr="00AF6A28" w:rsidSect="005D5A20">
      <w:headerReference w:type="default" r:id="rId2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9DF" w:rsidRDefault="003259DF" w:rsidP="006201F1">
      <w:pPr>
        <w:spacing w:after="0" w:line="240" w:lineRule="auto"/>
      </w:pPr>
      <w:r>
        <w:separator/>
      </w:r>
    </w:p>
  </w:endnote>
  <w:endnote w:type="continuationSeparator" w:id="0">
    <w:p w:rsidR="003259DF" w:rsidRDefault="003259DF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dihausDIN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9DF" w:rsidRDefault="003259DF" w:rsidP="006201F1">
      <w:pPr>
        <w:spacing w:after="0" w:line="240" w:lineRule="auto"/>
      </w:pPr>
      <w:r>
        <w:separator/>
      </w:r>
    </w:p>
  </w:footnote>
  <w:footnote w:type="continuationSeparator" w:id="0">
    <w:p w:rsidR="003259DF" w:rsidRDefault="003259DF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eastAsia="el-GR"/>
      </w:rPr>
      <w:drawing>
        <wp:anchor distT="0" distB="0" distL="114300" distR="114300" simplePos="0" relativeHeight="251659264" behindDoc="1" locked="0" layoutInCell="1" allowOverlap="1" wp14:anchorId="14454016" wp14:editId="32A7ACC4">
          <wp:simplePos x="0" y="0"/>
          <wp:positionH relativeFrom="column">
            <wp:posOffset>2638425</wp:posOffset>
          </wp:positionH>
          <wp:positionV relativeFrom="paragraph">
            <wp:posOffset>-278765</wp:posOffset>
          </wp:positionV>
          <wp:extent cx="885825" cy="600075"/>
          <wp:effectExtent l="0" t="0" r="9525" b="9525"/>
          <wp:wrapTight wrapText="bothSides">
            <wp:wrapPolygon edited="0">
              <wp:start x="11148" y="0"/>
              <wp:lineTo x="9755" y="1371"/>
              <wp:lineTo x="2323" y="10971"/>
              <wp:lineTo x="0" y="16457"/>
              <wp:lineTo x="0" y="21257"/>
              <wp:lineTo x="21368" y="21257"/>
              <wp:lineTo x="21368" y="16457"/>
              <wp:lineTo x="18116" y="10971"/>
              <wp:lineTo x="13935" y="0"/>
              <wp:lineTo x="1114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69F"/>
    <w:multiLevelType w:val="hybridMultilevel"/>
    <w:tmpl w:val="0772EB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2AE1"/>
    <w:multiLevelType w:val="hybridMultilevel"/>
    <w:tmpl w:val="7B48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2906"/>
    <w:multiLevelType w:val="multilevel"/>
    <w:tmpl w:val="25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B1203"/>
    <w:multiLevelType w:val="hybridMultilevel"/>
    <w:tmpl w:val="6102F0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C77D2"/>
    <w:multiLevelType w:val="hybridMultilevel"/>
    <w:tmpl w:val="8EE8EF34"/>
    <w:lvl w:ilvl="0" w:tplc="E6B0A92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928E6"/>
    <w:multiLevelType w:val="multilevel"/>
    <w:tmpl w:val="816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5F4905"/>
    <w:multiLevelType w:val="hybridMultilevel"/>
    <w:tmpl w:val="7CD0A0E6"/>
    <w:lvl w:ilvl="0" w:tplc="70587E08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73217"/>
    <w:multiLevelType w:val="hybridMultilevel"/>
    <w:tmpl w:val="73FE61E4"/>
    <w:lvl w:ilvl="0" w:tplc="FDBCAD64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72DEB"/>
    <w:multiLevelType w:val="hybridMultilevel"/>
    <w:tmpl w:val="641282FE"/>
    <w:lvl w:ilvl="0" w:tplc="BDD2BE3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7F69D6"/>
    <w:multiLevelType w:val="hybridMultilevel"/>
    <w:tmpl w:val="63E6F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F6E47"/>
    <w:multiLevelType w:val="hybridMultilevel"/>
    <w:tmpl w:val="D8DE7A9C"/>
    <w:lvl w:ilvl="0" w:tplc="5E80AFE8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306A0"/>
    <w:multiLevelType w:val="hybridMultilevel"/>
    <w:tmpl w:val="B0146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2117C"/>
    <w:multiLevelType w:val="hybridMultilevel"/>
    <w:tmpl w:val="0D6670A8"/>
    <w:lvl w:ilvl="0" w:tplc="BDD2BE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36"/>
    <w:rsid w:val="00001B88"/>
    <w:rsid w:val="00004E14"/>
    <w:rsid w:val="000112A3"/>
    <w:rsid w:val="00014F48"/>
    <w:rsid w:val="00017640"/>
    <w:rsid w:val="000211EB"/>
    <w:rsid w:val="000221EE"/>
    <w:rsid w:val="00022E70"/>
    <w:rsid w:val="00023ED0"/>
    <w:rsid w:val="00025B9A"/>
    <w:rsid w:val="00040DD4"/>
    <w:rsid w:val="00043CAE"/>
    <w:rsid w:val="00045533"/>
    <w:rsid w:val="00051631"/>
    <w:rsid w:val="000557BF"/>
    <w:rsid w:val="00056D9B"/>
    <w:rsid w:val="00057A26"/>
    <w:rsid w:val="00066C02"/>
    <w:rsid w:val="00067C7C"/>
    <w:rsid w:val="000715DF"/>
    <w:rsid w:val="000717D1"/>
    <w:rsid w:val="00075413"/>
    <w:rsid w:val="000754CE"/>
    <w:rsid w:val="00077B07"/>
    <w:rsid w:val="0008400A"/>
    <w:rsid w:val="00090FAD"/>
    <w:rsid w:val="000962A0"/>
    <w:rsid w:val="00097A21"/>
    <w:rsid w:val="000A1925"/>
    <w:rsid w:val="000A60D5"/>
    <w:rsid w:val="000A6E6D"/>
    <w:rsid w:val="000B251D"/>
    <w:rsid w:val="000B30BF"/>
    <w:rsid w:val="000B7196"/>
    <w:rsid w:val="000D06FB"/>
    <w:rsid w:val="000D082E"/>
    <w:rsid w:val="000D1224"/>
    <w:rsid w:val="000D2C63"/>
    <w:rsid w:val="000D426A"/>
    <w:rsid w:val="000D59D7"/>
    <w:rsid w:val="000D5E13"/>
    <w:rsid w:val="000E09CD"/>
    <w:rsid w:val="000E2E2B"/>
    <w:rsid w:val="000E4797"/>
    <w:rsid w:val="000E6F68"/>
    <w:rsid w:val="000E75B3"/>
    <w:rsid w:val="000F51FF"/>
    <w:rsid w:val="000F53A3"/>
    <w:rsid w:val="00100323"/>
    <w:rsid w:val="00104C7F"/>
    <w:rsid w:val="001073F7"/>
    <w:rsid w:val="00107550"/>
    <w:rsid w:val="00114240"/>
    <w:rsid w:val="00115A53"/>
    <w:rsid w:val="0012106E"/>
    <w:rsid w:val="00121B83"/>
    <w:rsid w:val="00123EF7"/>
    <w:rsid w:val="00133852"/>
    <w:rsid w:val="0013755B"/>
    <w:rsid w:val="001440B8"/>
    <w:rsid w:val="00145798"/>
    <w:rsid w:val="00145DB8"/>
    <w:rsid w:val="001532FE"/>
    <w:rsid w:val="001546F8"/>
    <w:rsid w:val="001561B0"/>
    <w:rsid w:val="00157977"/>
    <w:rsid w:val="00166A5B"/>
    <w:rsid w:val="00167DA3"/>
    <w:rsid w:val="00170A6B"/>
    <w:rsid w:val="00174F27"/>
    <w:rsid w:val="00175B95"/>
    <w:rsid w:val="001760C2"/>
    <w:rsid w:val="001810B6"/>
    <w:rsid w:val="001862F3"/>
    <w:rsid w:val="00190E15"/>
    <w:rsid w:val="0019287C"/>
    <w:rsid w:val="00192D49"/>
    <w:rsid w:val="00192E89"/>
    <w:rsid w:val="00196149"/>
    <w:rsid w:val="001973CF"/>
    <w:rsid w:val="00197E7B"/>
    <w:rsid w:val="001A0D68"/>
    <w:rsid w:val="001A103D"/>
    <w:rsid w:val="001A3612"/>
    <w:rsid w:val="001A64F7"/>
    <w:rsid w:val="001B3887"/>
    <w:rsid w:val="001B4D67"/>
    <w:rsid w:val="001B6BE2"/>
    <w:rsid w:val="001C5AC9"/>
    <w:rsid w:val="001D50BC"/>
    <w:rsid w:val="001D59EC"/>
    <w:rsid w:val="001D7288"/>
    <w:rsid w:val="001D7ADA"/>
    <w:rsid w:val="001E21CD"/>
    <w:rsid w:val="001E3488"/>
    <w:rsid w:val="001E4016"/>
    <w:rsid w:val="001E4557"/>
    <w:rsid w:val="001E6C2C"/>
    <w:rsid w:val="001E6E76"/>
    <w:rsid w:val="001F075D"/>
    <w:rsid w:val="001F2128"/>
    <w:rsid w:val="001F232E"/>
    <w:rsid w:val="001F4800"/>
    <w:rsid w:val="001F51E5"/>
    <w:rsid w:val="001F6AA9"/>
    <w:rsid w:val="00216168"/>
    <w:rsid w:val="00224176"/>
    <w:rsid w:val="00224D88"/>
    <w:rsid w:val="00226D79"/>
    <w:rsid w:val="002306D8"/>
    <w:rsid w:val="00235C60"/>
    <w:rsid w:val="002364CD"/>
    <w:rsid w:val="002368AE"/>
    <w:rsid w:val="00237171"/>
    <w:rsid w:val="002400D2"/>
    <w:rsid w:val="00240112"/>
    <w:rsid w:val="00240406"/>
    <w:rsid w:val="00242544"/>
    <w:rsid w:val="00242843"/>
    <w:rsid w:val="00243302"/>
    <w:rsid w:val="00243B6E"/>
    <w:rsid w:val="00245B0D"/>
    <w:rsid w:val="00255475"/>
    <w:rsid w:val="00255EE6"/>
    <w:rsid w:val="00261D09"/>
    <w:rsid w:val="00262F0D"/>
    <w:rsid w:val="00263264"/>
    <w:rsid w:val="00264F44"/>
    <w:rsid w:val="002652D5"/>
    <w:rsid w:val="00266D0B"/>
    <w:rsid w:val="00274A89"/>
    <w:rsid w:val="00276EF6"/>
    <w:rsid w:val="0027762F"/>
    <w:rsid w:val="00281912"/>
    <w:rsid w:val="00287D97"/>
    <w:rsid w:val="00291E9C"/>
    <w:rsid w:val="002932CC"/>
    <w:rsid w:val="0029395F"/>
    <w:rsid w:val="00294EE5"/>
    <w:rsid w:val="0029584A"/>
    <w:rsid w:val="00296ADB"/>
    <w:rsid w:val="002A1E65"/>
    <w:rsid w:val="002A257A"/>
    <w:rsid w:val="002A2BDF"/>
    <w:rsid w:val="002A3567"/>
    <w:rsid w:val="002A35AA"/>
    <w:rsid w:val="002A73FE"/>
    <w:rsid w:val="002B0681"/>
    <w:rsid w:val="002B0AFF"/>
    <w:rsid w:val="002B12F4"/>
    <w:rsid w:val="002B3F2C"/>
    <w:rsid w:val="002B46F8"/>
    <w:rsid w:val="002B7EB3"/>
    <w:rsid w:val="002C064D"/>
    <w:rsid w:val="002C5206"/>
    <w:rsid w:val="002D1A52"/>
    <w:rsid w:val="002D4955"/>
    <w:rsid w:val="002D7F59"/>
    <w:rsid w:val="002E0F13"/>
    <w:rsid w:val="002E104C"/>
    <w:rsid w:val="002E522E"/>
    <w:rsid w:val="002F1F66"/>
    <w:rsid w:val="00300856"/>
    <w:rsid w:val="00303D02"/>
    <w:rsid w:val="00304DF5"/>
    <w:rsid w:val="003064D1"/>
    <w:rsid w:val="003076E3"/>
    <w:rsid w:val="00311631"/>
    <w:rsid w:val="00316455"/>
    <w:rsid w:val="00316B9E"/>
    <w:rsid w:val="0031704A"/>
    <w:rsid w:val="003201AC"/>
    <w:rsid w:val="00320D92"/>
    <w:rsid w:val="00324EC2"/>
    <w:rsid w:val="003257CB"/>
    <w:rsid w:val="003259DF"/>
    <w:rsid w:val="003372AB"/>
    <w:rsid w:val="003420C0"/>
    <w:rsid w:val="00343739"/>
    <w:rsid w:val="00343BE5"/>
    <w:rsid w:val="003453CF"/>
    <w:rsid w:val="00347189"/>
    <w:rsid w:val="00351EAB"/>
    <w:rsid w:val="00352E0E"/>
    <w:rsid w:val="0035340A"/>
    <w:rsid w:val="0035390B"/>
    <w:rsid w:val="00353CA7"/>
    <w:rsid w:val="0037089E"/>
    <w:rsid w:val="00375FC9"/>
    <w:rsid w:val="00382E28"/>
    <w:rsid w:val="00386729"/>
    <w:rsid w:val="00386C8D"/>
    <w:rsid w:val="00391F2D"/>
    <w:rsid w:val="003938C1"/>
    <w:rsid w:val="00394FA2"/>
    <w:rsid w:val="0039558B"/>
    <w:rsid w:val="00395A14"/>
    <w:rsid w:val="003A3E1C"/>
    <w:rsid w:val="003A6112"/>
    <w:rsid w:val="003A7137"/>
    <w:rsid w:val="003B04FC"/>
    <w:rsid w:val="003B4E55"/>
    <w:rsid w:val="003C53E5"/>
    <w:rsid w:val="003C713D"/>
    <w:rsid w:val="003D138B"/>
    <w:rsid w:val="003D4D88"/>
    <w:rsid w:val="003E1CB9"/>
    <w:rsid w:val="003E3566"/>
    <w:rsid w:val="003E478D"/>
    <w:rsid w:val="003E6CFE"/>
    <w:rsid w:val="003F3386"/>
    <w:rsid w:val="003F6C53"/>
    <w:rsid w:val="004057EE"/>
    <w:rsid w:val="0040670A"/>
    <w:rsid w:val="004069F4"/>
    <w:rsid w:val="004071F0"/>
    <w:rsid w:val="00413559"/>
    <w:rsid w:val="00413C45"/>
    <w:rsid w:val="00413C9C"/>
    <w:rsid w:val="0041678D"/>
    <w:rsid w:val="004167FF"/>
    <w:rsid w:val="00417813"/>
    <w:rsid w:val="00421490"/>
    <w:rsid w:val="0042243A"/>
    <w:rsid w:val="00424227"/>
    <w:rsid w:val="00425751"/>
    <w:rsid w:val="00430A32"/>
    <w:rsid w:val="00431515"/>
    <w:rsid w:val="00432B0B"/>
    <w:rsid w:val="00434F20"/>
    <w:rsid w:val="00435E96"/>
    <w:rsid w:val="00440644"/>
    <w:rsid w:val="00442188"/>
    <w:rsid w:val="004502A9"/>
    <w:rsid w:val="00450504"/>
    <w:rsid w:val="00450B5C"/>
    <w:rsid w:val="00451A4A"/>
    <w:rsid w:val="00451E55"/>
    <w:rsid w:val="00454CDF"/>
    <w:rsid w:val="004552AD"/>
    <w:rsid w:val="00460E40"/>
    <w:rsid w:val="00462269"/>
    <w:rsid w:val="004641E3"/>
    <w:rsid w:val="00474C5C"/>
    <w:rsid w:val="00477A51"/>
    <w:rsid w:val="004800EA"/>
    <w:rsid w:val="004802C5"/>
    <w:rsid w:val="00480AAC"/>
    <w:rsid w:val="00484CE1"/>
    <w:rsid w:val="00484E37"/>
    <w:rsid w:val="00487C49"/>
    <w:rsid w:val="0049014A"/>
    <w:rsid w:val="00494995"/>
    <w:rsid w:val="004A0C06"/>
    <w:rsid w:val="004A5B98"/>
    <w:rsid w:val="004A730E"/>
    <w:rsid w:val="004A78B5"/>
    <w:rsid w:val="004B1578"/>
    <w:rsid w:val="004B35C2"/>
    <w:rsid w:val="004B3D62"/>
    <w:rsid w:val="004B49B3"/>
    <w:rsid w:val="004B4C24"/>
    <w:rsid w:val="004B4CB7"/>
    <w:rsid w:val="004B7A53"/>
    <w:rsid w:val="004C02B6"/>
    <w:rsid w:val="004C0718"/>
    <w:rsid w:val="004C1481"/>
    <w:rsid w:val="004C1711"/>
    <w:rsid w:val="004C3CCF"/>
    <w:rsid w:val="004D09B4"/>
    <w:rsid w:val="004D3F78"/>
    <w:rsid w:val="004D3FF6"/>
    <w:rsid w:val="004D457F"/>
    <w:rsid w:val="004D5238"/>
    <w:rsid w:val="004D6D38"/>
    <w:rsid w:val="004E5354"/>
    <w:rsid w:val="004E7DD3"/>
    <w:rsid w:val="004F3591"/>
    <w:rsid w:val="004F44E5"/>
    <w:rsid w:val="004F47DF"/>
    <w:rsid w:val="004F5DA5"/>
    <w:rsid w:val="004F6239"/>
    <w:rsid w:val="004F6A3B"/>
    <w:rsid w:val="00500C8A"/>
    <w:rsid w:val="005012BE"/>
    <w:rsid w:val="00507ABA"/>
    <w:rsid w:val="00514743"/>
    <w:rsid w:val="0052711A"/>
    <w:rsid w:val="00530C99"/>
    <w:rsid w:val="00532D6A"/>
    <w:rsid w:val="00533524"/>
    <w:rsid w:val="00535406"/>
    <w:rsid w:val="00535B7C"/>
    <w:rsid w:val="00536A75"/>
    <w:rsid w:val="005376E8"/>
    <w:rsid w:val="005377D6"/>
    <w:rsid w:val="00541526"/>
    <w:rsid w:val="00541670"/>
    <w:rsid w:val="00544186"/>
    <w:rsid w:val="00552A74"/>
    <w:rsid w:val="005535A4"/>
    <w:rsid w:val="00555580"/>
    <w:rsid w:val="00556AD2"/>
    <w:rsid w:val="00562A44"/>
    <w:rsid w:val="00563619"/>
    <w:rsid w:val="00565415"/>
    <w:rsid w:val="00573B49"/>
    <w:rsid w:val="0057554E"/>
    <w:rsid w:val="0057701F"/>
    <w:rsid w:val="00581419"/>
    <w:rsid w:val="00581EF8"/>
    <w:rsid w:val="005A432B"/>
    <w:rsid w:val="005A506F"/>
    <w:rsid w:val="005A67B7"/>
    <w:rsid w:val="005B202B"/>
    <w:rsid w:val="005B21D1"/>
    <w:rsid w:val="005B581D"/>
    <w:rsid w:val="005B7276"/>
    <w:rsid w:val="005C2637"/>
    <w:rsid w:val="005D19E3"/>
    <w:rsid w:val="005D31E2"/>
    <w:rsid w:val="005D5A20"/>
    <w:rsid w:val="005D7749"/>
    <w:rsid w:val="005E2744"/>
    <w:rsid w:val="005E5D49"/>
    <w:rsid w:val="005F02FB"/>
    <w:rsid w:val="005F21A5"/>
    <w:rsid w:val="005F2586"/>
    <w:rsid w:val="005F2C67"/>
    <w:rsid w:val="005F2C8B"/>
    <w:rsid w:val="005F3673"/>
    <w:rsid w:val="00606889"/>
    <w:rsid w:val="0061088A"/>
    <w:rsid w:val="006135B7"/>
    <w:rsid w:val="00616B5D"/>
    <w:rsid w:val="006201F1"/>
    <w:rsid w:val="006305C8"/>
    <w:rsid w:val="00631636"/>
    <w:rsid w:val="00631B22"/>
    <w:rsid w:val="006369AC"/>
    <w:rsid w:val="00637A72"/>
    <w:rsid w:val="006400AD"/>
    <w:rsid w:val="00640241"/>
    <w:rsid w:val="00640374"/>
    <w:rsid w:val="006420C6"/>
    <w:rsid w:val="006425FB"/>
    <w:rsid w:val="00645981"/>
    <w:rsid w:val="00645B2C"/>
    <w:rsid w:val="00646DCA"/>
    <w:rsid w:val="00654AD1"/>
    <w:rsid w:val="006576A9"/>
    <w:rsid w:val="00661E9B"/>
    <w:rsid w:val="00662066"/>
    <w:rsid w:val="00665304"/>
    <w:rsid w:val="00665D5E"/>
    <w:rsid w:val="00674D1C"/>
    <w:rsid w:val="00677982"/>
    <w:rsid w:val="00682D97"/>
    <w:rsid w:val="00684158"/>
    <w:rsid w:val="0068572A"/>
    <w:rsid w:val="00686069"/>
    <w:rsid w:val="00687413"/>
    <w:rsid w:val="00691192"/>
    <w:rsid w:val="0069469C"/>
    <w:rsid w:val="006A1853"/>
    <w:rsid w:val="006A42E8"/>
    <w:rsid w:val="006A4A05"/>
    <w:rsid w:val="006A53D4"/>
    <w:rsid w:val="006A543E"/>
    <w:rsid w:val="006B03E5"/>
    <w:rsid w:val="006B0536"/>
    <w:rsid w:val="006B5783"/>
    <w:rsid w:val="006B7014"/>
    <w:rsid w:val="006B7790"/>
    <w:rsid w:val="006B789E"/>
    <w:rsid w:val="006C4716"/>
    <w:rsid w:val="006C48B0"/>
    <w:rsid w:val="006D06C1"/>
    <w:rsid w:val="006D0E15"/>
    <w:rsid w:val="006D1781"/>
    <w:rsid w:val="006D4F21"/>
    <w:rsid w:val="006D5297"/>
    <w:rsid w:val="006D56AA"/>
    <w:rsid w:val="006D56EC"/>
    <w:rsid w:val="006E1E3B"/>
    <w:rsid w:val="006F0B19"/>
    <w:rsid w:val="006F1801"/>
    <w:rsid w:val="006F200C"/>
    <w:rsid w:val="006F4347"/>
    <w:rsid w:val="006F5412"/>
    <w:rsid w:val="006F7938"/>
    <w:rsid w:val="00702454"/>
    <w:rsid w:val="007068F5"/>
    <w:rsid w:val="00707E8F"/>
    <w:rsid w:val="007161B3"/>
    <w:rsid w:val="007234B7"/>
    <w:rsid w:val="00723BD4"/>
    <w:rsid w:val="00725797"/>
    <w:rsid w:val="00730A43"/>
    <w:rsid w:val="00731FA3"/>
    <w:rsid w:val="00733962"/>
    <w:rsid w:val="00734420"/>
    <w:rsid w:val="007363E0"/>
    <w:rsid w:val="00737B4A"/>
    <w:rsid w:val="007407E2"/>
    <w:rsid w:val="00742B7B"/>
    <w:rsid w:val="007432CB"/>
    <w:rsid w:val="007444B5"/>
    <w:rsid w:val="00745CDE"/>
    <w:rsid w:val="00752C1C"/>
    <w:rsid w:val="007530E5"/>
    <w:rsid w:val="00753E06"/>
    <w:rsid w:val="0075487C"/>
    <w:rsid w:val="00760FFD"/>
    <w:rsid w:val="00763CE0"/>
    <w:rsid w:val="00766983"/>
    <w:rsid w:val="00766EFA"/>
    <w:rsid w:val="00770379"/>
    <w:rsid w:val="00772CBF"/>
    <w:rsid w:val="00774FB5"/>
    <w:rsid w:val="007809A5"/>
    <w:rsid w:val="007842C7"/>
    <w:rsid w:val="00792A39"/>
    <w:rsid w:val="00797870"/>
    <w:rsid w:val="007A16A1"/>
    <w:rsid w:val="007A2A66"/>
    <w:rsid w:val="007A3479"/>
    <w:rsid w:val="007A464A"/>
    <w:rsid w:val="007A59B9"/>
    <w:rsid w:val="007A7C16"/>
    <w:rsid w:val="007B4A64"/>
    <w:rsid w:val="007B6012"/>
    <w:rsid w:val="007C5B8B"/>
    <w:rsid w:val="007C7820"/>
    <w:rsid w:val="007C79DF"/>
    <w:rsid w:val="007D01AD"/>
    <w:rsid w:val="007D026B"/>
    <w:rsid w:val="007D15ED"/>
    <w:rsid w:val="007D5398"/>
    <w:rsid w:val="007D7F8F"/>
    <w:rsid w:val="007E18E0"/>
    <w:rsid w:val="007E1C8A"/>
    <w:rsid w:val="007E3D91"/>
    <w:rsid w:val="007E5339"/>
    <w:rsid w:val="007E6FF7"/>
    <w:rsid w:val="007E75C7"/>
    <w:rsid w:val="007F12D5"/>
    <w:rsid w:val="007F4315"/>
    <w:rsid w:val="007F74BF"/>
    <w:rsid w:val="0080305C"/>
    <w:rsid w:val="008104B1"/>
    <w:rsid w:val="00815CD9"/>
    <w:rsid w:val="008229CB"/>
    <w:rsid w:val="00825048"/>
    <w:rsid w:val="00825643"/>
    <w:rsid w:val="00825B7B"/>
    <w:rsid w:val="00830863"/>
    <w:rsid w:val="00833CAD"/>
    <w:rsid w:val="0083497D"/>
    <w:rsid w:val="00834DBE"/>
    <w:rsid w:val="008357F4"/>
    <w:rsid w:val="0084234A"/>
    <w:rsid w:val="00843E0E"/>
    <w:rsid w:val="00847C84"/>
    <w:rsid w:val="00847DDE"/>
    <w:rsid w:val="00850478"/>
    <w:rsid w:val="00850ADC"/>
    <w:rsid w:val="00853267"/>
    <w:rsid w:val="008569EC"/>
    <w:rsid w:val="008665B6"/>
    <w:rsid w:val="008665CF"/>
    <w:rsid w:val="008679C9"/>
    <w:rsid w:val="008711AF"/>
    <w:rsid w:val="00873556"/>
    <w:rsid w:val="00876973"/>
    <w:rsid w:val="00877B6B"/>
    <w:rsid w:val="00880315"/>
    <w:rsid w:val="00892BD4"/>
    <w:rsid w:val="008A032E"/>
    <w:rsid w:val="008A14F2"/>
    <w:rsid w:val="008A3963"/>
    <w:rsid w:val="008A5409"/>
    <w:rsid w:val="008A675D"/>
    <w:rsid w:val="008B3578"/>
    <w:rsid w:val="008B3704"/>
    <w:rsid w:val="008B74A9"/>
    <w:rsid w:val="008C3285"/>
    <w:rsid w:val="008C60F8"/>
    <w:rsid w:val="008D31F6"/>
    <w:rsid w:val="008D3DF8"/>
    <w:rsid w:val="008D4657"/>
    <w:rsid w:val="008D5859"/>
    <w:rsid w:val="008D7438"/>
    <w:rsid w:val="008E25C2"/>
    <w:rsid w:val="008E6E22"/>
    <w:rsid w:val="008E7971"/>
    <w:rsid w:val="008E7BCB"/>
    <w:rsid w:val="008F268B"/>
    <w:rsid w:val="008F463A"/>
    <w:rsid w:val="008F56E3"/>
    <w:rsid w:val="008F5E4D"/>
    <w:rsid w:val="0090075F"/>
    <w:rsid w:val="00914309"/>
    <w:rsid w:val="00922F92"/>
    <w:rsid w:val="00923F65"/>
    <w:rsid w:val="00924B17"/>
    <w:rsid w:val="009263ED"/>
    <w:rsid w:val="00933E17"/>
    <w:rsid w:val="0093789D"/>
    <w:rsid w:val="009401E5"/>
    <w:rsid w:val="009443AA"/>
    <w:rsid w:val="009454F6"/>
    <w:rsid w:val="009538F5"/>
    <w:rsid w:val="00955872"/>
    <w:rsid w:val="009617C7"/>
    <w:rsid w:val="009617D6"/>
    <w:rsid w:val="00962860"/>
    <w:rsid w:val="0096561F"/>
    <w:rsid w:val="00966DE8"/>
    <w:rsid w:val="0097308A"/>
    <w:rsid w:val="00975874"/>
    <w:rsid w:val="009765E9"/>
    <w:rsid w:val="00976CE5"/>
    <w:rsid w:val="0098198F"/>
    <w:rsid w:val="00982FDA"/>
    <w:rsid w:val="00983DB9"/>
    <w:rsid w:val="0099209A"/>
    <w:rsid w:val="009943DB"/>
    <w:rsid w:val="009964E8"/>
    <w:rsid w:val="009A2C29"/>
    <w:rsid w:val="009A4228"/>
    <w:rsid w:val="009A61AA"/>
    <w:rsid w:val="009B0B9F"/>
    <w:rsid w:val="009B2F8C"/>
    <w:rsid w:val="009B3DDE"/>
    <w:rsid w:val="009B5132"/>
    <w:rsid w:val="009C13F3"/>
    <w:rsid w:val="009C4F8E"/>
    <w:rsid w:val="009C4FCE"/>
    <w:rsid w:val="009C7F01"/>
    <w:rsid w:val="009D2FA5"/>
    <w:rsid w:val="009D54AE"/>
    <w:rsid w:val="009D5CD6"/>
    <w:rsid w:val="009D654E"/>
    <w:rsid w:val="009D7E51"/>
    <w:rsid w:val="009E4C48"/>
    <w:rsid w:val="009F0F39"/>
    <w:rsid w:val="009F2F6B"/>
    <w:rsid w:val="009F4A45"/>
    <w:rsid w:val="009F524B"/>
    <w:rsid w:val="009F64D8"/>
    <w:rsid w:val="00A0180F"/>
    <w:rsid w:val="00A01C17"/>
    <w:rsid w:val="00A02D7A"/>
    <w:rsid w:val="00A05AE9"/>
    <w:rsid w:val="00A11D89"/>
    <w:rsid w:val="00A1389D"/>
    <w:rsid w:val="00A143B9"/>
    <w:rsid w:val="00A14E51"/>
    <w:rsid w:val="00A16BC5"/>
    <w:rsid w:val="00A17485"/>
    <w:rsid w:val="00A233A4"/>
    <w:rsid w:val="00A240D1"/>
    <w:rsid w:val="00A254E1"/>
    <w:rsid w:val="00A275E4"/>
    <w:rsid w:val="00A30426"/>
    <w:rsid w:val="00A316A0"/>
    <w:rsid w:val="00A31715"/>
    <w:rsid w:val="00A36FD2"/>
    <w:rsid w:val="00A401AB"/>
    <w:rsid w:val="00A414B4"/>
    <w:rsid w:val="00A421BE"/>
    <w:rsid w:val="00A50D71"/>
    <w:rsid w:val="00A52F86"/>
    <w:rsid w:val="00A62732"/>
    <w:rsid w:val="00A63107"/>
    <w:rsid w:val="00A702CD"/>
    <w:rsid w:val="00A723AC"/>
    <w:rsid w:val="00A7599F"/>
    <w:rsid w:val="00A80D29"/>
    <w:rsid w:val="00A86E9A"/>
    <w:rsid w:val="00A96CB6"/>
    <w:rsid w:val="00AA2A28"/>
    <w:rsid w:val="00AA38AE"/>
    <w:rsid w:val="00AA4233"/>
    <w:rsid w:val="00AB250D"/>
    <w:rsid w:val="00AB3D5C"/>
    <w:rsid w:val="00AB49A7"/>
    <w:rsid w:val="00AC3A98"/>
    <w:rsid w:val="00AC3F2D"/>
    <w:rsid w:val="00AC4C29"/>
    <w:rsid w:val="00AC531D"/>
    <w:rsid w:val="00AC79E3"/>
    <w:rsid w:val="00AD5DBF"/>
    <w:rsid w:val="00AD612E"/>
    <w:rsid w:val="00AE0492"/>
    <w:rsid w:val="00AE21CF"/>
    <w:rsid w:val="00AE2D96"/>
    <w:rsid w:val="00AF1655"/>
    <w:rsid w:val="00AF2968"/>
    <w:rsid w:val="00AF60CE"/>
    <w:rsid w:val="00AF6A28"/>
    <w:rsid w:val="00B056F1"/>
    <w:rsid w:val="00B10490"/>
    <w:rsid w:val="00B13DF9"/>
    <w:rsid w:val="00B17124"/>
    <w:rsid w:val="00B2462B"/>
    <w:rsid w:val="00B24A0A"/>
    <w:rsid w:val="00B31A39"/>
    <w:rsid w:val="00B3228C"/>
    <w:rsid w:val="00B339C0"/>
    <w:rsid w:val="00B34580"/>
    <w:rsid w:val="00B347C9"/>
    <w:rsid w:val="00B42A40"/>
    <w:rsid w:val="00B43CF7"/>
    <w:rsid w:val="00B44653"/>
    <w:rsid w:val="00B57430"/>
    <w:rsid w:val="00B63B13"/>
    <w:rsid w:val="00B6715F"/>
    <w:rsid w:val="00B7794C"/>
    <w:rsid w:val="00B8005B"/>
    <w:rsid w:val="00B84F8F"/>
    <w:rsid w:val="00B97ED2"/>
    <w:rsid w:val="00BA0F47"/>
    <w:rsid w:val="00BA4671"/>
    <w:rsid w:val="00BA4DD1"/>
    <w:rsid w:val="00BA5615"/>
    <w:rsid w:val="00BA5C8E"/>
    <w:rsid w:val="00BA64FC"/>
    <w:rsid w:val="00BA7881"/>
    <w:rsid w:val="00BB0CCA"/>
    <w:rsid w:val="00BC2817"/>
    <w:rsid w:val="00BC704F"/>
    <w:rsid w:val="00BC7204"/>
    <w:rsid w:val="00BD09F8"/>
    <w:rsid w:val="00BD1C28"/>
    <w:rsid w:val="00BD3CDF"/>
    <w:rsid w:val="00BD498A"/>
    <w:rsid w:val="00BE069A"/>
    <w:rsid w:val="00BE1482"/>
    <w:rsid w:val="00BE28CD"/>
    <w:rsid w:val="00BE28FC"/>
    <w:rsid w:val="00BE4BE2"/>
    <w:rsid w:val="00BE5C0B"/>
    <w:rsid w:val="00BE5E82"/>
    <w:rsid w:val="00BE67D5"/>
    <w:rsid w:val="00BF337E"/>
    <w:rsid w:val="00BF40C8"/>
    <w:rsid w:val="00BF52E4"/>
    <w:rsid w:val="00BF5597"/>
    <w:rsid w:val="00C0094C"/>
    <w:rsid w:val="00C02747"/>
    <w:rsid w:val="00C031C8"/>
    <w:rsid w:val="00C07EA6"/>
    <w:rsid w:val="00C137EF"/>
    <w:rsid w:val="00C13BA2"/>
    <w:rsid w:val="00C165F7"/>
    <w:rsid w:val="00C327D2"/>
    <w:rsid w:val="00C40167"/>
    <w:rsid w:val="00C40A6F"/>
    <w:rsid w:val="00C40FFC"/>
    <w:rsid w:val="00C418DC"/>
    <w:rsid w:val="00C50420"/>
    <w:rsid w:val="00C5145E"/>
    <w:rsid w:val="00C53D36"/>
    <w:rsid w:val="00C53E57"/>
    <w:rsid w:val="00C5672D"/>
    <w:rsid w:val="00C65280"/>
    <w:rsid w:val="00C66AE8"/>
    <w:rsid w:val="00C740BD"/>
    <w:rsid w:val="00C74217"/>
    <w:rsid w:val="00C74EA6"/>
    <w:rsid w:val="00C7646A"/>
    <w:rsid w:val="00C76F39"/>
    <w:rsid w:val="00C814FE"/>
    <w:rsid w:val="00C82712"/>
    <w:rsid w:val="00C82E4A"/>
    <w:rsid w:val="00C83434"/>
    <w:rsid w:val="00C844BC"/>
    <w:rsid w:val="00C85073"/>
    <w:rsid w:val="00C86FD9"/>
    <w:rsid w:val="00C87E5F"/>
    <w:rsid w:val="00C92B79"/>
    <w:rsid w:val="00C945CD"/>
    <w:rsid w:val="00CB0D62"/>
    <w:rsid w:val="00CB2FD3"/>
    <w:rsid w:val="00CC4B56"/>
    <w:rsid w:val="00CD3AE2"/>
    <w:rsid w:val="00CD4728"/>
    <w:rsid w:val="00CD6402"/>
    <w:rsid w:val="00CE04C9"/>
    <w:rsid w:val="00CE188A"/>
    <w:rsid w:val="00CE2ACD"/>
    <w:rsid w:val="00CE3398"/>
    <w:rsid w:val="00CE339E"/>
    <w:rsid w:val="00CE598D"/>
    <w:rsid w:val="00CE5A12"/>
    <w:rsid w:val="00CF2843"/>
    <w:rsid w:val="00CF32EF"/>
    <w:rsid w:val="00CF3DF4"/>
    <w:rsid w:val="00CF7B97"/>
    <w:rsid w:val="00D0066A"/>
    <w:rsid w:val="00D017D0"/>
    <w:rsid w:val="00D01AE8"/>
    <w:rsid w:val="00D0348D"/>
    <w:rsid w:val="00D05ABE"/>
    <w:rsid w:val="00D06A99"/>
    <w:rsid w:val="00D13176"/>
    <w:rsid w:val="00D24995"/>
    <w:rsid w:val="00D25606"/>
    <w:rsid w:val="00D314EF"/>
    <w:rsid w:val="00D328E7"/>
    <w:rsid w:val="00D337E3"/>
    <w:rsid w:val="00D37911"/>
    <w:rsid w:val="00D4075C"/>
    <w:rsid w:val="00D41483"/>
    <w:rsid w:val="00D45FA4"/>
    <w:rsid w:val="00D5119C"/>
    <w:rsid w:val="00D515C3"/>
    <w:rsid w:val="00D555EB"/>
    <w:rsid w:val="00D573CD"/>
    <w:rsid w:val="00D6655A"/>
    <w:rsid w:val="00D70112"/>
    <w:rsid w:val="00D7030F"/>
    <w:rsid w:val="00D70C5A"/>
    <w:rsid w:val="00D714DD"/>
    <w:rsid w:val="00D718F3"/>
    <w:rsid w:val="00D72C97"/>
    <w:rsid w:val="00D73628"/>
    <w:rsid w:val="00D73B96"/>
    <w:rsid w:val="00D744A1"/>
    <w:rsid w:val="00D754B6"/>
    <w:rsid w:val="00D762DE"/>
    <w:rsid w:val="00D76B9F"/>
    <w:rsid w:val="00D77A4C"/>
    <w:rsid w:val="00D84E07"/>
    <w:rsid w:val="00D90338"/>
    <w:rsid w:val="00D936F2"/>
    <w:rsid w:val="00D94CB2"/>
    <w:rsid w:val="00DA0998"/>
    <w:rsid w:val="00DA12C3"/>
    <w:rsid w:val="00DA6356"/>
    <w:rsid w:val="00DA7099"/>
    <w:rsid w:val="00DA7FF2"/>
    <w:rsid w:val="00DB0F84"/>
    <w:rsid w:val="00DB4EDB"/>
    <w:rsid w:val="00DB608D"/>
    <w:rsid w:val="00DB64D7"/>
    <w:rsid w:val="00DB6D2B"/>
    <w:rsid w:val="00DC070B"/>
    <w:rsid w:val="00DC3A9E"/>
    <w:rsid w:val="00DC6E66"/>
    <w:rsid w:val="00DC7A19"/>
    <w:rsid w:val="00DC7D1E"/>
    <w:rsid w:val="00DD149E"/>
    <w:rsid w:val="00DD2F65"/>
    <w:rsid w:val="00DD58FC"/>
    <w:rsid w:val="00DD787F"/>
    <w:rsid w:val="00DE21D1"/>
    <w:rsid w:val="00DF00A6"/>
    <w:rsid w:val="00DF1778"/>
    <w:rsid w:val="00DF4174"/>
    <w:rsid w:val="00E00ECB"/>
    <w:rsid w:val="00E04B37"/>
    <w:rsid w:val="00E04D7B"/>
    <w:rsid w:val="00E12AD4"/>
    <w:rsid w:val="00E13B93"/>
    <w:rsid w:val="00E165ED"/>
    <w:rsid w:val="00E2061A"/>
    <w:rsid w:val="00E225AC"/>
    <w:rsid w:val="00E2358B"/>
    <w:rsid w:val="00E24F8B"/>
    <w:rsid w:val="00E26310"/>
    <w:rsid w:val="00E310E3"/>
    <w:rsid w:val="00E31E6E"/>
    <w:rsid w:val="00E31E99"/>
    <w:rsid w:val="00E3253A"/>
    <w:rsid w:val="00E366EF"/>
    <w:rsid w:val="00E36A0F"/>
    <w:rsid w:val="00E449CE"/>
    <w:rsid w:val="00E53A06"/>
    <w:rsid w:val="00E5440A"/>
    <w:rsid w:val="00E54741"/>
    <w:rsid w:val="00E60A47"/>
    <w:rsid w:val="00E61209"/>
    <w:rsid w:val="00E6281A"/>
    <w:rsid w:val="00E62DC1"/>
    <w:rsid w:val="00E67859"/>
    <w:rsid w:val="00E71DFE"/>
    <w:rsid w:val="00E7298A"/>
    <w:rsid w:val="00E733D8"/>
    <w:rsid w:val="00E73598"/>
    <w:rsid w:val="00E7621D"/>
    <w:rsid w:val="00E76615"/>
    <w:rsid w:val="00E77352"/>
    <w:rsid w:val="00E81403"/>
    <w:rsid w:val="00E81EC5"/>
    <w:rsid w:val="00E831AA"/>
    <w:rsid w:val="00E84E78"/>
    <w:rsid w:val="00E9266B"/>
    <w:rsid w:val="00E93BC0"/>
    <w:rsid w:val="00E9534D"/>
    <w:rsid w:val="00EA6950"/>
    <w:rsid w:val="00EB168C"/>
    <w:rsid w:val="00EB2AAC"/>
    <w:rsid w:val="00EB34C6"/>
    <w:rsid w:val="00EB4864"/>
    <w:rsid w:val="00EB4E98"/>
    <w:rsid w:val="00EB58C3"/>
    <w:rsid w:val="00EB74DD"/>
    <w:rsid w:val="00EC1005"/>
    <w:rsid w:val="00EC343C"/>
    <w:rsid w:val="00EC386C"/>
    <w:rsid w:val="00EC6511"/>
    <w:rsid w:val="00EC7E1A"/>
    <w:rsid w:val="00ED2B26"/>
    <w:rsid w:val="00ED2DB0"/>
    <w:rsid w:val="00ED483A"/>
    <w:rsid w:val="00ED7E94"/>
    <w:rsid w:val="00EF3E81"/>
    <w:rsid w:val="00EF7EE3"/>
    <w:rsid w:val="00F000F3"/>
    <w:rsid w:val="00F00D34"/>
    <w:rsid w:val="00F028DA"/>
    <w:rsid w:val="00F0591A"/>
    <w:rsid w:val="00F12AE9"/>
    <w:rsid w:val="00F163ED"/>
    <w:rsid w:val="00F166CF"/>
    <w:rsid w:val="00F21B37"/>
    <w:rsid w:val="00F21FDE"/>
    <w:rsid w:val="00F2767A"/>
    <w:rsid w:val="00F33EB8"/>
    <w:rsid w:val="00F36AE1"/>
    <w:rsid w:val="00F43C7A"/>
    <w:rsid w:val="00F440C7"/>
    <w:rsid w:val="00F4463D"/>
    <w:rsid w:val="00F44DC8"/>
    <w:rsid w:val="00F45BB2"/>
    <w:rsid w:val="00F464B6"/>
    <w:rsid w:val="00F47B77"/>
    <w:rsid w:val="00F507E3"/>
    <w:rsid w:val="00F60233"/>
    <w:rsid w:val="00F62786"/>
    <w:rsid w:val="00F632A8"/>
    <w:rsid w:val="00F70ACE"/>
    <w:rsid w:val="00F70C5B"/>
    <w:rsid w:val="00F717B5"/>
    <w:rsid w:val="00F844F9"/>
    <w:rsid w:val="00F84D0C"/>
    <w:rsid w:val="00F852AC"/>
    <w:rsid w:val="00F85567"/>
    <w:rsid w:val="00F85893"/>
    <w:rsid w:val="00F86967"/>
    <w:rsid w:val="00F8735E"/>
    <w:rsid w:val="00F90EDD"/>
    <w:rsid w:val="00F91721"/>
    <w:rsid w:val="00F95330"/>
    <w:rsid w:val="00F9631C"/>
    <w:rsid w:val="00FA2933"/>
    <w:rsid w:val="00FA3EFA"/>
    <w:rsid w:val="00FA6DED"/>
    <w:rsid w:val="00FA7697"/>
    <w:rsid w:val="00FB1503"/>
    <w:rsid w:val="00FB37FF"/>
    <w:rsid w:val="00FC3171"/>
    <w:rsid w:val="00FC3D12"/>
    <w:rsid w:val="00FD22EB"/>
    <w:rsid w:val="00FD49A1"/>
    <w:rsid w:val="00FE5126"/>
    <w:rsid w:val="00FE5925"/>
    <w:rsid w:val="00FF0502"/>
    <w:rsid w:val="00FF15F4"/>
    <w:rsid w:val="00FF3282"/>
    <w:rsid w:val="00FF4755"/>
    <w:rsid w:val="00FF5159"/>
    <w:rsid w:val="00FF5AB4"/>
    <w:rsid w:val="00FF5B58"/>
    <w:rsid w:val="00FF759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71425"/>
  <w15:docId w15:val="{3B58BFCD-A724-47EF-9631-6CDC1A8B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E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NormalWeb">
    <w:name w:val="Normal (Web)"/>
    <w:basedOn w:val="Normal"/>
    <w:uiPriority w:val="99"/>
    <w:unhideWhenUsed/>
    <w:rsid w:val="00BD0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70C5A"/>
    <w:pPr>
      <w:ind w:left="720"/>
      <w:contextualSpacing/>
    </w:pPr>
    <w:rPr>
      <w:rFonts w:ascii="Century Gothic" w:hAnsi="Century Gothic"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1532FE"/>
    <w:rPr>
      <w:color w:val="2B579A"/>
      <w:shd w:val="clear" w:color="auto" w:fill="E6E6E6"/>
    </w:rPr>
  </w:style>
  <w:style w:type="paragraph" w:customStyle="1" w:styleId="no-marginwcceq">
    <w:name w:val="no-margin___wcceq"/>
    <w:basedOn w:val="Normal"/>
    <w:rsid w:val="0063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737B4A"/>
    <w:rPr>
      <w:i/>
      <w:iCs/>
    </w:rPr>
  </w:style>
  <w:style w:type="paragraph" w:styleId="NoSpacing">
    <w:name w:val="No Spacing"/>
    <w:uiPriority w:val="1"/>
    <w:qFormat/>
    <w:rsid w:val="006E1E3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FF6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textbox">
    <w:name w:val="textbox"/>
    <w:basedOn w:val="Normal"/>
    <w:rsid w:val="0048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2439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9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8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Running/" TargetMode="External"/><Relationship Id="rId13" Type="http://schemas.openxmlformats.org/officeDocument/2006/relationships/hyperlink" Target="https://www.facebook.com/adidasWomen/?fref=ts" TargetMode="External"/><Relationship Id="rId18" Type="http://schemas.openxmlformats.org/officeDocument/2006/relationships/hyperlink" Target="https://www.facebook.com/adidasWomen/?fref=t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adidasrunnersath/" TargetMode="External"/><Relationship Id="rId17" Type="http://schemas.openxmlformats.org/officeDocument/2006/relationships/hyperlink" Target="https://www.facebook.com/groups/adidasrunnersat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adidas.com/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didasg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adidasRunning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adidasgr/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B0BA-4C47-44B9-97E5-76F48CCE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Panagiotou, Christina</cp:lastModifiedBy>
  <cp:revision>2</cp:revision>
  <cp:lastPrinted>2016-06-16T15:24:00Z</cp:lastPrinted>
  <dcterms:created xsi:type="dcterms:W3CDTF">2018-07-11T09:59:00Z</dcterms:created>
  <dcterms:modified xsi:type="dcterms:W3CDTF">2018-07-11T09:59:00Z</dcterms:modified>
</cp:coreProperties>
</file>