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8C2F" w14:textId="1CBBB7A1" w:rsidR="00AB3326" w:rsidRPr="000553B0" w:rsidRDefault="00C94658" w:rsidP="000553B0">
      <w:pPr>
        <w:spacing w:after="0" w:line="240" w:lineRule="auto"/>
        <w:contextualSpacing/>
        <w:jc w:val="center"/>
        <w:rPr>
          <w:rFonts w:ascii="AdihausDIN" w:eastAsia="Times New Roman" w:hAnsi="AdihausDIN" w:cs="AdihausDIN"/>
          <w:b/>
          <w:sz w:val="28"/>
          <w:szCs w:val="22"/>
        </w:rPr>
      </w:pPr>
      <w:r w:rsidRPr="000553B0">
        <w:rPr>
          <w:rFonts w:ascii="AdihausDIN" w:eastAsia="Times New Roman" w:hAnsi="AdihausDIN" w:cs="AdihausDIN"/>
          <w:b/>
          <w:sz w:val="28"/>
          <w:szCs w:val="22"/>
        </w:rPr>
        <w:t xml:space="preserve">ADIDAS </w:t>
      </w:r>
      <w:r w:rsidR="003E29C7" w:rsidRPr="000553B0">
        <w:rPr>
          <w:rFonts w:ascii="AdihausDIN" w:eastAsia="Times New Roman" w:hAnsi="AdihausDIN" w:cs="AdihausDIN"/>
          <w:b/>
          <w:sz w:val="28"/>
          <w:szCs w:val="22"/>
        </w:rPr>
        <w:t xml:space="preserve">ATHLETICS </w:t>
      </w:r>
      <w:r w:rsidR="00872CCA" w:rsidRPr="000553B0">
        <w:rPr>
          <w:rFonts w:ascii="AdihausDIN" w:eastAsia="Times New Roman" w:hAnsi="AdihausDIN" w:cs="AdihausDIN"/>
          <w:b/>
          <w:sz w:val="28"/>
          <w:szCs w:val="22"/>
        </w:rPr>
        <w:t>JOINS THE FIGHT AGAINST MARINE PLASTIC POLLUTION WITH THE RELEASE OF THE FIRST</w:t>
      </w:r>
      <w:r w:rsidR="00A25EFF" w:rsidRPr="000553B0">
        <w:rPr>
          <w:rFonts w:ascii="AdihausDIN" w:eastAsia="Times New Roman" w:hAnsi="AdihausDIN" w:cs="AdihausDIN"/>
          <w:b/>
          <w:sz w:val="28"/>
          <w:szCs w:val="22"/>
        </w:rPr>
        <w:t>-</w:t>
      </w:r>
      <w:r w:rsidR="00872CCA" w:rsidRPr="000553B0">
        <w:rPr>
          <w:rFonts w:ascii="AdihausDIN" w:eastAsia="Times New Roman" w:hAnsi="AdihausDIN" w:cs="AdihausDIN"/>
          <w:b/>
          <w:sz w:val="28"/>
          <w:szCs w:val="22"/>
        </w:rPr>
        <w:t xml:space="preserve">EVER </w:t>
      </w:r>
      <w:r w:rsidR="006F141F" w:rsidRPr="000553B0">
        <w:rPr>
          <w:rFonts w:ascii="AdihausDIN" w:eastAsia="Times New Roman" w:hAnsi="AdihausDIN" w:cs="AdihausDIN"/>
          <w:b/>
          <w:sz w:val="28"/>
          <w:szCs w:val="22"/>
        </w:rPr>
        <w:t xml:space="preserve">ADIDAS </w:t>
      </w:r>
      <w:r w:rsidR="00872CCA" w:rsidRPr="000553B0">
        <w:rPr>
          <w:rFonts w:ascii="AdihausDIN" w:eastAsia="Times New Roman" w:hAnsi="AdihausDIN" w:cs="AdihausDIN"/>
          <w:b/>
          <w:sz w:val="28"/>
          <w:szCs w:val="22"/>
        </w:rPr>
        <w:t>Z.N.E. HOODIE PARLEY</w:t>
      </w:r>
    </w:p>
    <w:p w14:paraId="642D6C34" w14:textId="77777777" w:rsidR="003E29C7" w:rsidRPr="000553B0" w:rsidRDefault="003E29C7" w:rsidP="000553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dihausDIN" w:hAnsi="AdihausDIN" w:cs="AdihausDIN"/>
          <w:b/>
          <w:bCs/>
          <w:color w:val="3E003F"/>
          <w:sz w:val="21"/>
          <w:szCs w:val="22"/>
          <w:lang w:val="en-US"/>
        </w:rPr>
      </w:pPr>
    </w:p>
    <w:p w14:paraId="62EE7679" w14:textId="12E8D1BB" w:rsidR="008049D1" w:rsidRDefault="008049D1" w:rsidP="000553B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dihausDIN" w:eastAsia="Times New Roman" w:hAnsi="AdihausDIN" w:cs="AdihausDIN"/>
          <w:b/>
        </w:rPr>
      </w:pPr>
      <w:r w:rsidRPr="000553B0">
        <w:rPr>
          <w:rFonts w:ascii="AdihausDIN" w:eastAsia="Times New Roman" w:hAnsi="AdihausDIN" w:cs="AdihausDIN"/>
          <w:b/>
        </w:rPr>
        <w:t xml:space="preserve">adidas and Parley </w:t>
      </w:r>
      <w:r w:rsidR="00DF42E1" w:rsidRPr="000553B0">
        <w:rPr>
          <w:rFonts w:ascii="AdihausDIN" w:eastAsia="Times New Roman" w:hAnsi="AdihausDIN" w:cs="AdihausDIN"/>
          <w:b/>
        </w:rPr>
        <w:t xml:space="preserve">for the Oceans </w:t>
      </w:r>
      <w:r w:rsidR="0009222D" w:rsidRPr="000553B0">
        <w:rPr>
          <w:rFonts w:ascii="AdihausDIN" w:eastAsia="Times New Roman" w:hAnsi="AdihausDIN" w:cs="AdihausDIN"/>
          <w:b/>
        </w:rPr>
        <w:t>collaborate</w:t>
      </w:r>
      <w:r w:rsidRPr="000553B0">
        <w:rPr>
          <w:rFonts w:ascii="AdihausDIN" w:eastAsia="Times New Roman" w:hAnsi="AdihausDIN" w:cs="AdihausDIN"/>
          <w:b/>
        </w:rPr>
        <w:t xml:space="preserve"> to </w:t>
      </w:r>
      <w:r w:rsidR="00150BFE" w:rsidRPr="000553B0">
        <w:rPr>
          <w:rFonts w:ascii="AdihausDIN" w:eastAsia="Times New Roman" w:hAnsi="AdihausDIN" w:cs="AdihausDIN"/>
          <w:b/>
        </w:rPr>
        <w:t xml:space="preserve">help </w:t>
      </w:r>
      <w:r w:rsidR="00872CCA" w:rsidRPr="000553B0">
        <w:rPr>
          <w:rFonts w:ascii="AdihausDIN" w:eastAsia="Times New Roman" w:hAnsi="AdihausDIN" w:cs="AdihausDIN"/>
          <w:b/>
        </w:rPr>
        <w:t xml:space="preserve">end </w:t>
      </w:r>
      <w:r w:rsidR="00150BFE" w:rsidRPr="000553B0">
        <w:rPr>
          <w:rFonts w:ascii="AdihausDIN" w:eastAsia="Times New Roman" w:hAnsi="AdihausDIN" w:cs="AdihausDIN"/>
          <w:b/>
        </w:rPr>
        <w:t>marine</w:t>
      </w:r>
      <w:r w:rsidRPr="000553B0">
        <w:rPr>
          <w:rFonts w:ascii="AdihausDIN" w:eastAsia="Times New Roman" w:hAnsi="AdihausDIN" w:cs="AdihausDIN"/>
          <w:b/>
        </w:rPr>
        <w:t xml:space="preserve"> plastic pollution and </w:t>
      </w:r>
      <w:r w:rsidR="00315043" w:rsidRPr="000553B0">
        <w:rPr>
          <w:rFonts w:ascii="AdihausDIN" w:eastAsia="Times New Roman" w:hAnsi="AdihausDIN" w:cs="AdihausDIN"/>
          <w:b/>
        </w:rPr>
        <w:t xml:space="preserve">create the future of sport and </w:t>
      </w:r>
      <w:r w:rsidR="00EF0782" w:rsidRPr="000553B0">
        <w:rPr>
          <w:rFonts w:ascii="AdihausDIN" w:eastAsia="Times New Roman" w:hAnsi="AdihausDIN" w:cs="AdihausDIN"/>
          <w:b/>
        </w:rPr>
        <w:t xml:space="preserve">the </w:t>
      </w:r>
      <w:r w:rsidR="00315043" w:rsidRPr="000553B0">
        <w:rPr>
          <w:rFonts w:ascii="AdihausDIN" w:eastAsia="Times New Roman" w:hAnsi="AdihausDIN" w:cs="AdihausDIN"/>
          <w:b/>
        </w:rPr>
        <w:t>industry to better protect the planet</w:t>
      </w:r>
    </w:p>
    <w:p w14:paraId="08C2A25E" w14:textId="77777777" w:rsidR="000553B0" w:rsidRPr="000553B0" w:rsidRDefault="000553B0" w:rsidP="000553B0">
      <w:pPr>
        <w:pStyle w:val="ListParagraph"/>
        <w:spacing w:after="0" w:line="240" w:lineRule="auto"/>
        <w:rPr>
          <w:rFonts w:ascii="AdihausDIN" w:eastAsia="Times New Roman" w:hAnsi="AdihausDIN" w:cs="AdihausDIN"/>
          <w:b/>
        </w:rPr>
      </w:pPr>
    </w:p>
    <w:p w14:paraId="38EEE74D" w14:textId="2DDBA2CD" w:rsidR="003E29C7" w:rsidRDefault="00BB0718" w:rsidP="000553B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dihausDIN" w:eastAsia="Times New Roman" w:hAnsi="AdihausDIN" w:cs="AdihausDIN"/>
          <w:b/>
        </w:rPr>
      </w:pPr>
      <w:r w:rsidRPr="000553B0">
        <w:rPr>
          <w:rFonts w:ascii="AdihausDIN" w:eastAsia="Times New Roman" w:hAnsi="AdihausDIN" w:cs="AdihausDIN"/>
          <w:b/>
        </w:rPr>
        <w:t>French and Brazilian swimming athletes</w:t>
      </w:r>
      <w:r w:rsidR="00AC69B5" w:rsidRPr="000553B0">
        <w:rPr>
          <w:rFonts w:ascii="AdihausDIN" w:eastAsia="Times New Roman" w:hAnsi="AdihausDIN" w:cs="AdihausDIN"/>
          <w:b/>
        </w:rPr>
        <w:t>,</w:t>
      </w:r>
      <w:r w:rsidR="008049D1" w:rsidRPr="000553B0">
        <w:rPr>
          <w:rFonts w:ascii="AdihausDIN" w:eastAsia="Times New Roman" w:hAnsi="AdihausDIN" w:cs="AdihausDIN"/>
          <w:b/>
        </w:rPr>
        <w:t xml:space="preserve"> </w:t>
      </w:r>
      <w:r w:rsidR="003E29C7" w:rsidRPr="000553B0">
        <w:rPr>
          <w:rFonts w:ascii="AdihausDIN" w:eastAsia="Times New Roman" w:hAnsi="AdihausDIN" w:cs="AdihausDIN"/>
          <w:b/>
        </w:rPr>
        <w:t xml:space="preserve">Coralie Balmy and </w:t>
      </w:r>
      <w:r w:rsidR="00581664" w:rsidRPr="000553B0">
        <w:rPr>
          <w:rFonts w:ascii="AdihausDIN" w:eastAsiaTheme="minorEastAsia" w:hAnsi="AdihausDIN" w:cs="AdihausDIN"/>
          <w:b/>
          <w:color w:val="000000" w:themeColor="text1"/>
          <w:lang w:eastAsia="zh-CN"/>
        </w:rPr>
        <w:t>João</w:t>
      </w:r>
      <w:r w:rsidR="00581664" w:rsidRPr="000553B0" w:rsidDel="00581664">
        <w:rPr>
          <w:rFonts w:ascii="AdihausDIN" w:eastAsia="Times New Roman" w:hAnsi="AdihausDIN" w:cs="AdihausDIN"/>
          <w:b/>
        </w:rPr>
        <w:t xml:space="preserve"> </w:t>
      </w:r>
      <w:r w:rsidR="00303C2F" w:rsidRPr="000553B0">
        <w:rPr>
          <w:rFonts w:ascii="AdihausDIN" w:eastAsia="Times New Roman" w:hAnsi="AdihausDIN" w:cs="AdihausDIN"/>
          <w:b/>
        </w:rPr>
        <w:t>de</w:t>
      </w:r>
      <w:r w:rsidR="003E29C7" w:rsidRPr="000553B0">
        <w:rPr>
          <w:rFonts w:ascii="AdihausDIN" w:eastAsia="Times New Roman" w:hAnsi="AdihausDIN" w:cs="AdihausDIN"/>
          <w:b/>
        </w:rPr>
        <w:t xml:space="preserve"> Lu</w:t>
      </w:r>
      <w:r w:rsidR="00303C2F" w:rsidRPr="000553B0">
        <w:rPr>
          <w:rFonts w:ascii="AdihausDIN" w:eastAsia="Times New Roman" w:hAnsi="AdihausDIN" w:cs="AdihausDIN"/>
          <w:b/>
        </w:rPr>
        <w:t>c</w:t>
      </w:r>
      <w:r w:rsidR="003E29C7" w:rsidRPr="000553B0">
        <w:rPr>
          <w:rFonts w:ascii="AdihausDIN" w:eastAsia="Times New Roman" w:hAnsi="AdihausDIN" w:cs="AdihausDIN"/>
          <w:b/>
        </w:rPr>
        <w:t>ca</w:t>
      </w:r>
      <w:r w:rsidR="00AC69B5" w:rsidRPr="000553B0">
        <w:rPr>
          <w:rFonts w:ascii="AdihausDIN" w:eastAsia="Times New Roman" w:hAnsi="AdihausDIN" w:cs="AdihausDIN"/>
          <w:b/>
        </w:rPr>
        <w:t>,</w:t>
      </w:r>
      <w:r w:rsidR="00303C2F" w:rsidRPr="000553B0">
        <w:rPr>
          <w:rFonts w:ascii="AdihausDIN" w:eastAsia="Times New Roman" w:hAnsi="AdihausDIN" w:cs="AdihausDIN"/>
          <w:b/>
        </w:rPr>
        <w:t xml:space="preserve"> </w:t>
      </w:r>
      <w:r w:rsidR="008049D1" w:rsidRPr="000553B0">
        <w:rPr>
          <w:rFonts w:ascii="AdihausDIN" w:eastAsia="Times New Roman" w:hAnsi="AdihausDIN" w:cs="AdihausDIN"/>
          <w:b/>
        </w:rPr>
        <w:t>front the new campaign</w:t>
      </w:r>
      <w:r w:rsidR="00A54687" w:rsidRPr="000553B0">
        <w:rPr>
          <w:rFonts w:ascii="AdihausDIN" w:eastAsia="Times New Roman" w:hAnsi="AdihausDIN" w:cs="AdihausDIN"/>
          <w:b/>
        </w:rPr>
        <w:t xml:space="preserve"> </w:t>
      </w:r>
      <w:r w:rsidR="007D7B34" w:rsidRPr="000553B0">
        <w:rPr>
          <w:rFonts w:ascii="AdihausDIN" w:eastAsia="Times New Roman" w:hAnsi="AdihausDIN" w:cs="AdihausDIN"/>
          <w:b/>
        </w:rPr>
        <w:t xml:space="preserve">to </w:t>
      </w:r>
      <w:r w:rsidR="00D0546B" w:rsidRPr="000553B0">
        <w:rPr>
          <w:rFonts w:ascii="AdihausDIN" w:eastAsia="Times New Roman" w:hAnsi="AdihausDIN" w:cs="AdihausDIN"/>
          <w:b/>
        </w:rPr>
        <w:t>inspire positive change</w:t>
      </w:r>
      <w:r w:rsidR="00872CCA" w:rsidRPr="000553B0">
        <w:rPr>
          <w:rFonts w:ascii="AdihausDIN" w:eastAsia="Times New Roman" w:hAnsi="AdihausDIN" w:cs="AdihausDIN"/>
          <w:b/>
        </w:rPr>
        <w:t xml:space="preserve"> and raise awareness for the oceans</w:t>
      </w:r>
    </w:p>
    <w:p w14:paraId="5E016438" w14:textId="7B086FF6" w:rsidR="000553B0" w:rsidRPr="000553B0" w:rsidRDefault="000553B0" w:rsidP="000553B0">
      <w:pPr>
        <w:spacing w:after="0" w:line="240" w:lineRule="auto"/>
        <w:rPr>
          <w:rFonts w:ascii="AdihausDIN" w:eastAsia="Times New Roman" w:hAnsi="AdihausDIN" w:cs="AdihausDIN"/>
          <w:b/>
        </w:rPr>
      </w:pPr>
    </w:p>
    <w:p w14:paraId="6647D1AA" w14:textId="0DBC1C0B" w:rsidR="007D7B34" w:rsidRDefault="007D7B34" w:rsidP="000553B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dihausDIN" w:eastAsia="Times New Roman" w:hAnsi="AdihausDIN" w:cs="AdihausDIN"/>
          <w:b/>
        </w:rPr>
      </w:pPr>
      <w:r w:rsidRPr="000553B0">
        <w:rPr>
          <w:rFonts w:ascii="AdihausDIN" w:eastAsia="Times New Roman" w:hAnsi="AdihausDIN" w:cs="AdihausDIN"/>
          <w:b/>
        </w:rPr>
        <w:t xml:space="preserve">Oceans and sport </w:t>
      </w:r>
      <w:r w:rsidR="00EF0782" w:rsidRPr="000553B0">
        <w:rPr>
          <w:rFonts w:ascii="AdihausDIN" w:eastAsia="Times New Roman" w:hAnsi="AdihausDIN" w:cs="AdihausDIN"/>
          <w:b/>
        </w:rPr>
        <w:t xml:space="preserve">come together </w:t>
      </w:r>
      <w:r w:rsidRPr="000553B0">
        <w:rPr>
          <w:rFonts w:ascii="AdihausDIN" w:eastAsia="Times New Roman" w:hAnsi="AdihausDIN" w:cs="AdihausDIN"/>
          <w:b/>
        </w:rPr>
        <w:t xml:space="preserve">to turn the threat of </w:t>
      </w:r>
      <w:r w:rsidR="00872CCA" w:rsidRPr="000553B0">
        <w:rPr>
          <w:rFonts w:ascii="AdihausDIN" w:eastAsia="Times New Roman" w:hAnsi="AdihausDIN" w:cs="AdihausDIN"/>
          <w:b/>
        </w:rPr>
        <w:t xml:space="preserve">marine </w:t>
      </w:r>
      <w:r w:rsidRPr="000553B0">
        <w:rPr>
          <w:rFonts w:ascii="AdihausDIN" w:eastAsia="Times New Roman" w:hAnsi="AdihausDIN" w:cs="AdihausDIN"/>
          <w:b/>
        </w:rPr>
        <w:t xml:space="preserve">plastic pollution into a thread </w:t>
      </w:r>
      <w:r w:rsidR="00872CCA" w:rsidRPr="000553B0">
        <w:rPr>
          <w:rFonts w:ascii="AdihausDIN" w:eastAsia="Times New Roman" w:hAnsi="AdihausDIN" w:cs="AdihausDIN"/>
          <w:b/>
        </w:rPr>
        <w:t>with</w:t>
      </w:r>
      <w:r w:rsidRPr="000553B0">
        <w:rPr>
          <w:rFonts w:ascii="AdihausDIN" w:eastAsia="Times New Roman" w:hAnsi="AdihausDIN" w:cs="AdihausDIN"/>
          <w:b/>
        </w:rPr>
        <w:t xml:space="preserve"> Parley Ocean Plastic™</w:t>
      </w:r>
    </w:p>
    <w:p w14:paraId="048C863A" w14:textId="7238EA2D" w:rsidR="000553B0" w:rsidRPr="000553B0" w:rsidRDefault="000553B0" w:rsidP="000553B0">
      <w:pPr>
        <w:spacing w:after="0" w:line="240" w:lineRule="auto"/>
        <w:rPr>
          <w:rFonts w:ascii="AdihausDIN" w:eastAsia="Times New Roman" w:hAnsi="AdihausDIN" w:cs="AdihausDIN"/>
          <w:b/>
        </w:rPr>
      </w:pPr>
    </w:p>
    <w:p w14:paraId="6E83428C" w14:textId="01F0EEE1" w:rsidR="008049D1" w:rsidRPr="000553B0" w:rsidRDefault="008049D1" w:rsidP="000553B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dihausDIN" w:eastAsia="Times New Roman" w:hAnsi="AdihausDIN" w:cs="AdihausDIN"/>
          <w:b/>
        </w:rPr>
      </w:pPr>
      <w:r w:rsidRPr="000553B0">
        <w:rPr>
          <w:rFonts w:ascii="AdihausDIN" w:eastAsia="Times New Roman" w:hAnsi="AdihausDIN" w:cs="AdihausDIN"/>
          <w:b/>
        </w:rPr>
        <w:t xml:space="preserve">Fit for comfort, designed for style, the brand-new </w:t>
      </w:r>
      <w:r w:rsidR="006F141F" w:rsidRPr="000553B0">
        <w:rPr>
          <w:rFonts w:ascii="AdihausDIN" w:eastAsia="Times New Roman" w:hAnsi="AdihausDIN" w:cs="AdihausDIN"/>
          <w:b/>
        </w:rPr>
        <w:t xml:space="preserve">adidas </w:t>
      </w:r>
      <w:r w:rsidRPr="000553B0">
        <w:rPr>
          <w:rFonts w:ascii="AdihausDIN" w:eastAsia="Times New Roman" w:hAnsi="AdihausDIN" w:cs="AdihausDIN"/>
          <w:b/>
        </w:rPr>
        <w:t>Z.N.E. Hoodie</w:t>
      </w:r>
      <w:r w:rsidR="00872CCA" w:rsidRPr="000553B0">
        <w:rPr>
          <w:rFonts w:ascii="AdihausDIN" w:eastAsia="Times New Roman" w:hAnsi="AdihausDIN" w:cs="AdihausDIN"/>
          <w:b/>
        </w:rPr>
        <w:t xml:space="preserve"> Parley</w:t>
      </w:r>
      <w:r w:rsidRPr="000553B0">
        <w:rPr>
          <w:rFonts w:ascii="AdihausDIN" w:eastAsia="Times New Roman" w:hAnsi="AdihausDIN" w:cs="AdihausDIN"/>
          <w:b/>
        </w:rPr>
        <w:t xml:space="preserve"> </w:t>
      </w:r>
      <w:r w:rsidR="00872CCA" w:rsidRPr="000553B0">
        <w:rPr>
          <w:rFonts w:ascii="AdihausDIN" w:eastAsia="Times New Roman" w:hAnsi="AdihausDIN" w:cs="AdihausDIN"/>
          <w:b/>
        </w:rPr>
        <w:t>is created for athletes who are passionate about the</w:t>
      </w:r>
      <w:r w:rsidR="0042168E" w:rsidRPr="000553B0">
        <w:rPr>
          <w:rFonts w:ascii="AdihausDIN" w:eastAsia="Times New Roman" w:hAnsi="AdihausDIN" w:cs="AdihausDIN"/>
          <w:b/>
        </w:rPr>
        <w:t>ir</w:t>
      </w:r>
      <w:r w:rsidR="00872CCA" w:rsidRPr="000553B0">
        <w:rPr>
          <w:rFonts w:ascii="AdihausDIN" w:eastAsia="Times New Roman" w:hAnsi="AdihausDIN" w:cs="AdihausDIN"/>
          <w:b/>
        </w:rPr>
        <w:t xml:space="preserve"> game</w:t>
      </w:r>
      <w:r w:rsidR="0000499B" w:rsidRPr="000553B0">
        <w:rPr>
          <w:rFonts w:ascii="AdihausDIN" w:eastAsia="Times New Roman" w:hAnsi="AdihausDIN" w:cs="AdihausDIN"/>
          <w:b/>
        </w:rPr>
        <w:t>,</w:t>
      </w:r>
      <w:r w:rsidR="00872CCA" w:rsidRPr="000553B0">
        <w:rPr>
          <w:rFonts w:ascii="AdihausDIN" w:eastAsia="Times New Roman" w:hAnsi="AdihausDIN" w:cs="AdihausDIN"/>
          <w:b/>
        </w:rPr>
        <w:t xml:space="preserve"> and the oceans</w:t>
      </w:r>
    </w:p>
    <w:p w14:paraId="78284CFB" w14:textId="77777777" w:rsidR="0009222D" w:rsidRPr="000553B0" w:rsidRDefault="0009222D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</w:pPr>
    </w:p>
    <w:p w14:paraId="1B6104C3" w14:textId="0914C53A" w:rsidR="00707315" w:rsidRPr="000553B0" w:rsidRDefault="00AB3326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  <w:proofErr w:type="spellStart"/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Herzogenaurach</w:t>
      </w:r>
      <w:proofErr w:type="spellEnd"/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 xml:space="preserve">, </w:t>
      </w:r>
      <w:r w:rsidR="00063BBA"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June</w:t>
      </w:r>
      <w:r w:rsidR="00364A24"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 xml:space="preserve"> </w:t>
      </w:r>
      <w:r w:rsidR="00063BBA"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20</w:t>
      </w:r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, 201</w:t>
      </w:r>
      <w:r w:rsidR="000515DC"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8</w:t>
      </w:r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 xml:space="preserve"> –</w:t>
      </w:r>
      <w:r w:rsidR="00150BFE"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 xml:space="preserve"> </w:t>
      </w:r>
      <w:r w:rsid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Today, adidas Athletics joins</w:t>
      </w:r>
      <w:r w:rsidR="008049D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the fight against </w:t>
      </w:r>
      <w:r w:rsidR="0053423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marine</w:t>
      </w:r>
      <w:r w:rsidR="008049D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plastic pollution by releasing the first</w:t>
      </w:r>
      <w:r w:rsidR="0061554B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-</w:t>
      </w:r>
      <w:r w:rsidR="008049D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ever Parley </w:t>
      </w:r>
      <w:r w:rsidR="007D7B3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weave </w:t>
      </w:r>
      <w:r w:rsidR="006F141F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adidas </w:t>
      </w:r>
      <w:r w:rsidR="008049D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Z.N.E</w:t>
      </w:r>
      <w:r w:rsidR="003E717C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.</w:t>
      </w:r>
      <w:r w:rsidR="008049D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Hoodie</w:t>
      </w:r>
      <w:r w:rsidR="0042168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made with </w:t>
      </w:r>
      <w:r w:rsidR="0042168E" w:rsidRPr="000553B0">
        <w:rPr>
          <w:rFonts w:ascii="AdihausDIN" w:eastAsia="Times New Roman" w:hAnsi="AdihausDIN" w:cs="AdihausDIN"/>
          <w:b/>
          <w:sz w:val="22"/>
        </w:rPr>
        <w:t>Parley Ocean Plastic™</w:t>
      </w:r>
      <w:r w:rsidR="00C419B4" w:rsidRPr="000553B0">
        <w:rPr>
          <w:rFonts w:ascii="AdihausDIN" w:eastAsia="Times New Roman" w:hAnsi="AdihausDIN" w:cs="AdihausDIN"/>
          <w:b/>
          <w:sz w:val="22"/>
        </w:rPr>
        <w:t xml:space="preserve"> </w:t>
      </w:r>
      <w:r w:rsidR="00C419B4" w:rsidRPr="000553B0">
        <w:rPr>
          <w:rFonts w:ascii="AdihausDIN" w:eastAsia="Times New Roman" w:hAnsi="AdihausDIN" w:cs="AdihausDIN"/>
          <w:sz w:val="22"/>
        </w:rPr>
        <w:t>yarn</w:t>
      </w:r>
      <w:r w:rsidR="0000499B" w:rsidRPr="000553B0">
        <w:rPr>
          <w:rFonts w:ascii="AdihausDIN" w:eastAsia="Times New Roman" w:hAnsi="AdihausDIN" w:cs="AdihausDIN"/>
          <w:sz w:val="22"/>
        </w:rPr>
        <w:t>.</w:t>
      </w:r>
    </w:p>
    <w:p w14:paraId="50EB6D86" w14:textId="77777777" w:rsidR="00707315" w:rsidRPr="000553B0" w:rsidRDefault="00707315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</w:p>
    <w:p w14:paraId="1AC0551C" w14:textId="2A012BDA" w:rsidR="00707315" w:rsidRPr="000553B0" w:rsidRDefault="0031224F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Parley is </w:t>
      </w:r>
      <w:r w:rsidR="008E3C3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global network where creators, thinkers and leaders come together to raise awareness for the beauty and fragility of </w:t>
      </w:r>
      <w:r w:rsidR="00896FD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the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oceans and collaborate on projects that can end their destruction. </w:t>
      </w:r>
      <w:r w:rsidR="00896FD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a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didas and Parley joined forces in 2015 and among the many activities suppo</w:t>
      </w:r>
      <w:r w:rsidR="00896FD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r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t</w:t>
      </w:r>
      <w:r w:rsidR="00896FD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ing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the implementation of the Parley AIR strategy, </w:t>
      </w:r>
      <w:r w:rsidR="00AC69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the</w:t>
      </w:r>
      <w:r w:rsidR="008271EA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two</w:t>
      </w:r>
      <w:r w:rsidR="00AC69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proofErr w:type="gramStart"/>
      <w:r w:rsidR="00AC69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work</w:t>
      </w:r>
      <w:proofErr w:type="gramEnd"/>
      <w:r w:rsidR="00AC69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together to </w:t>
      </w:r>
      <w:r w:rsidR="0053423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transform </w:t>
      </w:r>
      <w:r w:rsidR="00ED74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plastic </w:t>
      </w:r>
      <w:r w:rsidR="00896FD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intercepted from</w:t>
      </w:r>
      <w:r w:rsidR="00ED74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beaches and in coastal environments into high</w:t>
      </w:r>
      <w:r w:rsidR="008271EA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-</w:t>
      </w:r>
      <w:r w:rsidR="00ED74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performance sportswear</w:t>
      </w:r>
      <w:r w:rsidR="008E3C3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. </w:t>
      </w:r>
      <w:r w:rsidR="008271EA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Collectively </w:t>
      </w:r>
      <w:r w:rsidR="008E3C3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they spin</w:t>
      </w:r>
      <w:r w:rsidR="0053423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ED74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the problem of marine plastic pollution into a solution, </w:t>
      </w:r>
      <w:r w:rsidR="00AC69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the </w:t>
      </w:r>
      <w:r w:rsidR="00ED74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threat into thread. </w:t>
      </w:r>
    </w:p>
    <w:p w14:paraId="5C8665ED" w14:textId="77777777" w:rsidR="00707315" w:rsidRPr="000553B0" w:rsidRDefault="00707315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</w:p>
    <w:p w14:paraId="5D0DA08F" w14:textId="7A185CAC" w:rsidR="00707315" w:rsidRPr="000553B0" w:rsidRDefault="00CE2520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adidas </w:t>
      </w:r>
      <w:r w:rsidR="00963FC9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Athletics </w:t>
      </w:r>
      <w:r w:rsidR="0042168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now </w:t>
      </w:r>
      <w:r w:rsidR="00963FC9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proudly joins the cause with the release of the</w:t>
      </w:r>
      <w:r w:rsidR="00DE502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first</w:t>
      </w:r>
      <w:r w:rsidR="00963FC9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42168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Parley weave </w:t>
      </w:r>
      <w:r w:rsidR="006F141F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adidas </w:t>
      </w:r>
      <w:r w:rsidR="00963FC9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Z.N.E</w:t>
      </w:r>
      <w:r w:rsidR="00150BF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.</w:t>
      </w:r>
      <w:r w:rsidR="00963FC9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Hoodie</w:t>
      </w:r>
      <w:r w:rsidR="00A25EFF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Parley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, to create awareness and inspire </w:t>
      </w:r>
      <w:r w:rsidR="00AC69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cultural shift in </w:t>
      </w:r>
      <w:proofErr w:type="spellStart"/>
      <w:r w:rsidR="00920A9A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behavio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r</w:t>
      </w:r>
      <w:proofErr w:type="spellEnd"/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to protect the future of sport, and the planet</w:t>
      </w:r>
      <w:r w:rsidR="0061554B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.</w:t>
      </w:r>
    </w:p>
    <w:p w14:paraId="0E6E25DD" w14:textId="77777777" w:rsidR="00707315" w:rsidRPr="000553B0" w:rsidRDefault="00707315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</w:p>
    <w:p w14:paraId="0BE85EC1" w14:textId="32B63F64" w:rsidR="00707315" w:rsidRPr="000553B0" w:rsidRDefault="00A54687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Featuring </w:t>
      </w:r>
      <w:r w:rsidR="00BB071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French swimming athlete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Coralie Balmy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and</w:t>
      </w:r>
      <w:r w:rsidR="00322CC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BB071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Brazilian swimming athlete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E409C3"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João de Lucca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, the new campaign </w:t>
      </w:r>
      <w:r w:rsidR="00A6665D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feature</w:t>
      </w:r>
      <w:r w:rsidR="00FA1B5F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s</w:t>
      </w:r>
      <w:r w:rsidR="00A6665D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FA1B5F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both</w:t>
      </w:r>
      <w:r w:rsidR="00A6665D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swimmers in an </w:t>
      </w:r>
      <w:r w:rsidR="00150BF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urban swimming environment. In </w:t>
      </w:r>
      <w:r w:rsidR="0042168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featuring </w:t>
      </w:r>
      <w:r w:rsidR="00150BF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two swimmers who are renowned for their passion for the water and environmentalism, adidas Athletics </w:t>
      </w:r>
      <w:r w:rsidR="003605C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aims </w:t>
      </w:r>
      <w:r w:rsidR="0042168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to</w:t>
      </w:r>
      <w:r w:rsidR="00150BFE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inspire others to choose products with a higher purpose.</w:t>
      </w:r>
    </w:p>
    <w:p w14:paraId="2D865C9E" w14:textId="77777777" w:rsidR="00707315" w:rsidRPr="000553B0" w:rsidRDefault="00707315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</w:p>
    <w:p w14:paraId="76D24836" w14:textId="14AAC0BD" w:rsidR="00707315" w:rsidRPr="000553B0" w:rsidRDefault="00BB0718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  <w:r w:rsidRPr="000553B0">
        <w:rPr>
          <w:rFonts w:ascii="AdihausDIN" w:eastAsiaTheme="minorEastAsia" w:hAnsi="AdihausDIN" w:cs="AdihausDIN"/>
          <w:b/>
          <w:sz w:val="22"/>
          <w:szCs w:val="22"/>
          <w:lang w:eastAsia="zh-CN"/>
        </w:rPr>
        <w:t>French swimming athlete</w:t>
      </w:r>
      <w:r w:rsidR="00150BFE" w:rsidRPr="000553B0">
        <w:rPr>
          <w:rFonts w:ascii="AdihausDIN" w:eastAsiaTheme="minorEastAsia" w:hAnsi="AdihausDIN" w:cs="AdihausDIN"/>
          <w:b/>
          <w:sz w:val="22"/>
          <w:szCs w:val="22"/>
          <w:lang w:eastAsia="zh-CN"/>
        </w:rPr>
        <w:t xml:space="preserve"> </w:t>
      </w:r>
      <w:r w:rsidR="00756D47" w:rsidRPr="000553B0">
        <w:rPr>
          <w:rFonts w:ascii="AdihausDIN" w:eastAsiaTheme="minorEastAsia" w:hAnsi="AdihausDIN" w:cs="AdihausDIN"/>
          <w:b/>
          <w:sz w:val="22"/>
          <w:szCs w:val="22"/>
          <w:lang w:eastAsia="zh-CN"/>
        </w:rPr>
        <w:t xml:space="preserve">Coralie </w:t>
      </w:r>
      <w:r w:rsidR="00150BFE" w:rsidRPr="000553B0">
        <w:rPr>
          <w:rFonts w:ascii="AdihausDIN" w:eastAsiaTheme="minorEastAsia" w:hAnsi="AdihausDIN" w:cs="AdihausDIN"/>
          <w:b/>
          <w:sz w:val="22"/>
          <w:szCs w:val="22"/>
          <w:lang w:eastAsia="zh-CN"/>
        </w:rPr>
        <w:t>Balmy</w:t>
      </w:r>
      <w:r w:rsidR="00150BFE" w:rsidRPr="000553B0">
        <w:rPr>
          <w:rFonts w:ascii="AdihausDIN" w:eastAsiaTheme="minorEastAsia" w:hAnsi="AdihausDIN" w:cs="AdihausDIN"/>
          <w:sz w:val="22"/>
          <w:szCs w:val="22"/>
          <w:lang w:eastAsia="zh-CN"/>
        </w:rPr>
        <w:t xml:space="preserve"> said</w:t>
      </w:r>
      <w:r w:rsidR="007A4366" w:rsidRPr="000553B0">
        <w:rPr>
          <w:rFonts w:ascii="AdihausDIN" w:eastAsiaTheme="minorEastAsia" w:hAnsi="AdihausDIN" w:cs="AdihausDIN"/>
          <w:sz w:val="22"/>
          <w:szCs w:val="22"/>
          <w:lang w:eastAsia="zh-CN"/>
        </w:rPr>
        <w:t>:</w:t>
      </w:r>
      <w:r w:rsidR="00150BFE" w:rsidRPr="000553B0">
        <w:rPr>
          <w:rFonts w:ascii="AdihausDIN" w:eastAsiaTheme="minorEastAsia" w:hAnsi="AdihausDIN" w:cs="AdihausDIN"/>
          <w:b/>
          <w:sz w:val="22"/>
          <w:szCs w:val="22"/>
          <w:lang w:eastAsia="zh-CN"/>
        </w:rPr>
        <w:t xml:space="preserve"> 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“</w:t>
      </w:r>
      <w:r w:rsidR="00756D47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The 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ocean</w:t>
      </w:r>
      <w:r w:rsidR="00756D47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is 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everything to me, it’s where I train, compete, work and relax. I </w:t>
      </w:r>
      <w:r w:rsidR="007A4366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have chosen 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to dedicate my life to </w:t>
      </w:r>
      <w:r w:rsidR="007D7B3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its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protection,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so I am excited</w:t>
      </w:r>
      <w:r w:rsidR="00756D47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to 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support the launch of the new </w:t>
      </w:r>
      <w:r w:rsidR="006F141F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adidas 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Z.N.E</w:t>
      </w:r>
      <w:r w:rsidR="003605C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.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Hoodie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Parley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.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7A4366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Through my involvement in the campaign 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I hope to help </w:t>
      </w:r>
      <w:r w:rsidR="0053423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raise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awareness for the cause and demonstrate how innovation and </w:t>
      </w:r>
      <w:r w:rsidR="003E717C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sport </w:t>
      </w:r>
      <w:r w:rsidR="00DF42E1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can </w:t>
      </w:r>
      <w:r w:rsidR="003E717C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inspire</w:t>
      </w:r>
      <w:r w:rsidR="00322CC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change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. The hoodie </w:t>
      </w:r>
      <w:r w:rsidR="00F622FF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is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stylish</w:t>
      </w:r>
      <w:r w:rsidR="00A25EFF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and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E9217B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comfortable</w:t>
      </w:r>
      <w:r w:rsidR="00A25EFF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,</w:t>
      </w:r>
      <w:r w:rsidR="00E9217B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and </w:t>
      </w:r>
      <w:r w:rsidR="007D7B3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knowing it helps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7D7B3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to protect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the waters </w:t>
      </w:r>
      <w:r w:rsidR="007D7B3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is important to my environmental values.</w:t>
      </w:r>
      <w:r w:rsidR="002E3F1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”</w:t>
      </w:r>
    </w:p>
    <w:p w14:paraId="524C1206" w14:textId="77777777" w:rsidR="00707315" w:rsidRPr="000553B0" w:rsidRDefault="00707315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</w:p>
    <w:p w14:paraId="2DF53A79" w14:textId="75B0CB3A" w:rsidR="00707315" w:rsidRPr="000553B0" w:rsidRDefault="007A4366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lastRenderedPageBreak/>
        <w:t>R</w:t>
      </w:r>
      <w:r w:rsidR="000C0196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ooted in sport, born from </w:t>
      </w:r>
      <w:r w:rsidR="00A54687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culture and shaped by style, the brand-new </w:t>
      </w:r>
      <w:r w:rsidR="00AC69B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adidas </w:t>
      </w:r>
      <w:r w:rsidR="00A54687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Z.N.E. Hoodie Parley 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is built for purpose and </w:t>
      </w:r>
      <w:r w:rsidR="00A54687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redefines eco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-</w:t>
      </w:r>
      <w:r w:rsidR="00A54687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innovation</w:t>
      </w:r>
      <w:r w:rsidR="007D7B34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in sport</w:t>
      </w:r>
      <w:r w:rsidR="002A6DD8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.</w:t>
      </w:r>
      <w:r w:rsidR="00A54687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Featuring a </w:t>
      </w:r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fully-fashioned knit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, the </w:t>
      </w:r>
      <w:r w:rsidR="00315043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new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hoodie </w:t>
      </w:r>
      <w:r w:rsidR="00315043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has a highly adaptable fit and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is </w:t>
      </w:r>
      <w:r w:rsidR="00315043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made out of </w:t>
      </w:r>
      <w:r w:rsidR="00AA7535" w:rsidRPr="000553B0">
        <w:rPr>
          <w:rFonts w:ascii="AdihausDIN" w:eastAsia="Times New Roman" w:hAnsi="AdihausDIN" w:cs="AdihausDIN"/>
          <w:b/>
        </w:rPr>
        <w:t xml:space="preserve">Parley Ocean Plastic™ </w:t>
      </w:r>
      <w:r w:rsidR="00534231" w:rsidRPr="000553B0">
        <w:rPr>
          <w:rFonts w:ascii="AdihausDIN" w:eastAsia="Times New Roman" w:hAnsi="AdihausDIN" w:cs="AdihausDIN"/>
          <w:b/>
        </w:rPr>
        <w:t xml:space="preserve">yarn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for</w:t>
      </w:r>
      <w:r w:rsidR="00EC145B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lightweight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comfort. Engineered using body-mapping techniques, the hoodie features a</w:t>
      </w:r>
      <w:r w:rsidR="00EC145B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precise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 xml:space="preserve">knit structure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for </w:t>
      </w:r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zoned ventilation, flexibility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and </w:t>
      </w:r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stretchability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, so athletes can move comfortably </w:t>
      </w:r>
      <w:r w:rsidR="00EC145B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and with ease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on and off the field of sport.  </w:t>
      </w:r>
    </w:p>
    <w:p w14:paraId="74D4AABF" w14:textId="77777777" w:rsidR="00707315" w:rsidRPr="000553B0" w:rsidRDefault="00707315" w:rsidP="000553B0">
      <w:pPr>
        <w:spacing w:after="0" w:line="240" w:lineRule="auto"/>
        <w:contextualSpacing/>
        <w:jc w:val="both"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</w:p>
    <w:p w14:paraId="5CBB78B8" w14:textId="77777777" w:rsidR="00975211" w:rsidRDefault="00BA016C" w:rsidP="000553B0">
      <w:pPr>
        <w:spacing w:after="0" w:line="240" w:lineRule="auto"/>
        <w:contextualSpacing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The </w:t>
      </w:r>
      <w:r w:rsidR="00315043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adidas </w:t>
      </w:r>
      <w:r w:rsidR="0009222D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Z.N.E. Hoodie Parley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975211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is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available </w:t>
      </w:r>
      <w:r w:rsidR="00975211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for $180 starting June 20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="00975211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on </w:t>
      </w:r>
      <w:hyperlink r:id="rId7" w:history="1">
        <w:r w:rsidR="00975211" w:rsidRPr="00986E17">
          <w:rPr>
            <w:rStyle w:val="Hyperlink"/>
            <w:rFonts w:ascii="AdihausDIN" w:eastAsiaTheme="minorEastAsia" w:hAnsi="AdihausDIN" w:cs="AdihausDIN"/>
            <w:sz w:val="22"/>
            <w:szCs w:val="22"/>
            <w:lang w:eastAsia="zh-CN"/>
          </w:rPr>
          <w:t>www.adidas.com</w:t>
        </w:r>
      </w:hyperlink>
      <w:r w:rsidR="00975211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and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vertAlign w:val="superscript"/>
          <w:lang w:eastAsia="zh-CN"/>
        </w:rPr>
        <w:t xml:space="preserve">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in adidas stores worldwide </w:t>
      </w:r>
      <w:r w:rsidR="00975211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beginning </w:t>
      </w:r>
      <w:r w:rsidR="004275F0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June </w:t>
      </w:r>
      <w:r w:rsidR="0009222D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2</w:t>
      </w:r>
      <w:r w:rsidR="00975211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7,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2018. </w:t>
      </w:r>
    </w:p>
    <w:p w14:paraId="398A6985" w14:textId="77777777" w:rsidR="00975211" w:rsidRDefault="00975211" w:rsidP="000553B0">
      <w:pPr>
        <w:spacing w:after="0" w:line="240" w:lineRule="auto"/>
        <w:contextualSpacing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</w:p>
    <w:p w14:paraId="5DEDDF57" w14:textId="25586843" w:rsidR="00707315" w:rsidRPr="000553B0" w:rsidRDefault="00BA016C" w:rsidP="000553B0">
      <w:pPr>
        <w:spacing w:after="0" w:line="240" w:lineRule="auto"/>
        <w:contextualSpacing/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</w:pP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To find out more, please visit: </w:t>
      </w:r>
      <w:hyperlink r:id="rId8" w:history="1">
        <w:r w:rsidRPr="00975211">
          <w:rPr>
            <w:rStyle w:val="Hyperlink"/>
            <w:rFonts w:ascii="AdihausDIN" w:eastAsiaTheme="minorEastAsia" w:hAnsi="AdihausDIN" w:cs="AdihausDIN"/>
            <w:sz w:val="22"/>
            <w:szCs w:val="22"/>
            <w:lang w:eastAsia="zh-CN"/>
          </w:rPr>
          <w:t>adidas.com/</w:t>
        </w:r>
        <w:r w:rsidR="00975211" w:rsidRPr="00975211">
          <w:rPr>
            <w:rStyle w:val="Hyperlink"/>
            <w:rFonts w:ascii="AdihausDIN" w:eastAsiaTheme="minorEastAsia" w:hAnsi="AdihausDIN" w:cs="AdihausDIN"/>
            <w:sz w:val="22"/>
            <w:szCs w:val="22"/>
            <w:lang w:eastAsia="zh-CN"/>
          </w:rPr>
          <w:t>us/</w:t>
        </w:r>
        <w:proofErr w:type="spellStart"/>
        <w:r w:rsidR="00975211" w:rsidRPr="00975211">
          <w:rPr>
            <w:rStyle w:val="Hyperlink"/>
            <w:rFonts w:ascii="AdihausDIN" w:eastAsiaTheme="minorEastAsia" w:hAnsi="AdihausDIN" w:cs="AdihausDIN"/>
            <w:sz w:val="22"/>
            <w:szCs w:val="22"/>
            <w:lang w:eastAsia="zh-CN"/>
          </w:rPr>
          <w:t>athletics_zne</w:t>
        </w:r>
        <w:proofErr w:type="spellEnd"/>
      </w:hyperlink>
      <w:r w:rsidR="00975211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.</w:t>
      </w:r>
      <w:r w:rsidR="000553B0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Follow the conversation at </w:t>
      </w:r>
      <w:r w:rsidR="000553B0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@</w:t>
      </w:r>
      <w:r w:rsidR="007A4366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adidas</w:t>
      </w:r>
      <w:r w:rsidR="00005D33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on Instagram, Facebook and Twitter and using #</w:t>
      </w:r>
      <w:r w:rsidR="007A4366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ZNE #</w:t>
      </w:r>
      <w:proofErr w:type="spellStart"/>
      <w:r w:rsidR="00DA0C0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adidas</w:t>
      </w:r>
      <w:r w:rsidR="007A4366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Parley</w:t>
      </w:r>
      <w:proofErr w:type="spellEnd"/>
      <w:r w:rsidR="00975211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. </w:t>
      </w:r>
    </w:p>
    <w:p w14:paraId="09CC7305" w14:textId="77777777" w:rsidR="00707315" w:rsidRPr="000553B0" w:rsidRDefault="00707315" w:rsidP="000553B0">
      <w:pPr>
        <w:spacing w:after="0" w:line="240" w:lineRule="auto"/>
        <w:contextualSpacing/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</w:pPr>
    </w:p>
    <w:p w14:paraId="0E9CEFD5" w14:textId="35A98869" w:rsidR="00707315" w:rsidRPr="000553B0" w:rsidRDefault="008E3C31" w:rsidP="000553B0">
      <w:pPr>
        <w:spacing w:after="0" w:line="240" w:lineRule="auto"/>
        <w:contextualSpacing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  <w:r w:rsidRPr="000553B0">
        <w:rPr>
          <w:rFonts w:ascii="AdihausDIN" w:eastAsiaTheme="minorEastAsia" w:hAnsi="AdihausDIN" w:cs="AdihausDIN"/>
          <w:b/>
          <w:color w:val="000000" w:themeColor="text1"/>
          <w:sz w:val="22"/>
          <w:szCs w:val="22"/>
          <w:lang w:eastAsia="zh-CN"/>
        </w:rPr>
        <w:t>Notes to Editors:</w:t>
      </w:r>
      <w:r w:rsidR="00707315"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 </w:t>
      </w:r>
    </w:p>
    <w:p w14:paraId="25560967" w14:textId="2976415E" w:rsidR="008E3C31" w:rsidRPr="000553B0" w:rsidRDefault="008E3C31" w:rsidP="000553B0">
      <w:pPr>
        <w:spacing w:after="0" w:line="240" w:lineRule="auto"/>
        <w:contextualSpacing/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</w:pP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About adidas Athletics: adidas Athletics mission is </w:t>
      </w:r>
      <w:r w:rsidR="000D6EB8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to reinvigorate and revolutioniz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 xml:space="preserve">e the badge of sport as </w:t>
      </w:r>
      <w:r w:rsidR="000D6EB8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an object of desire. It recogniz</w:t>
      </w:r>
      <w:r w:rsidRPr="000553B0">
        <w:rPr>
          <w:rFonts w:ascii="AdihausDIN" w:eastAsiaTheme="minorEastAsia" w:hAnsi="AdihausDIN" w:cs="AdihausDIN"/>
          <w:color w:val="000000" w:themeColor="text1"/>
          <w:sz w:val="22"/>
          <w:szCs w:val="22"/>
          <w:lang w:eastAsia="zh-CN"/>
        </w:rPr>
        <w:t>es the need for athletic expression off the field of play, whatever the field of play. Bridging the gap between athletes’ style and their life of sport, it champions a unique and fresh point of view, celebrating and highlighting the untold stories of innovation that get under the skin of sport.</w:t>
      </w:r>
      <w:bookmarkStart w:id="0" w:name="_GoBack"/>
      <w:bookmarkEnd w:id="0"/>
    </w:p>
    <w:p w14:paraId="6F2A27D6" w14:textId="77777777" w:rsidR="000553B0" w:rsidRDefault="000553B0" w:rsidP="000553B0">
      <w:pPr>
        <w:spacing w:after="0" w:line="240" w:lineRule="auto"/>
        <w:contextualSpacing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</w:p>
    <w:p w14:paraId="6D261129" w14:textId="77777777" w:rsidR="000553B0" w:rsidRDefault="000553B0" w:rsidP="000553B0">
      <w:pPr>
        <w:spacing w:after="0" w:line="240" w:lineRule="auto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</w:p>
    <w:p w14:paraId="785DD11C" w14:textId="1F143DC0" w:rsidR="00F92EE9" w:rsidRDefault="000553B0" w:rsidP="000553B0">
      <w:pPr>
        <w:spacing w:after="0" w:line="240" w:lineRule="auto"/>
        <w:jc w:val="center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###</w:t>
      </w:r>
    </w:p>
    <w:p w14:paraId="6691B6E7" w14:textId="77777777" w:rsidR="000553B0" w:rsidRPr="000553B0" w:rsidRDefault="000553B0" w:rsidP="000553B0">
      <w:pPr>
        <w:spacing w:after="0" w:line="240" w:lineRule="auto"/>
        <w:jc w:val="center"/>
        <w:rPr>
          <w:rFonts w:ascii="AdiHaus Regular" w:eastAsiaTheme="minorEastAsia" w:hAnsi="AdiHaus Regular"/>
          <w:b/>
          <w:color w:val="000000" w:themeColor="text1"/>
          <w:lang w:eastAsia="zh-CN"/>
        </w:rPr>
      </w:pPr>
    </w:p>
    <w:p w14:paraId="45E1008E" w14:textId="77777777" w:rsidR="00F92EE9" w:rsidRPr="00AC69B5" w:rsidRDefault="00F92EE9" w:rsidP="000553B0">
      <w:pPr>
        <w:spacing w:after="0" w:line="240" w:lineRule="auto"/>
        <w:contextualSpacing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</w:p>
    <w:p w14:paraId="3F0C3722" w14:textId="77777777" w:rsidR="008E3C31" w:rsidRPr="00063BBA" w:rsidRDefault="008E3C31" w:rsidP="000553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diHaus Regular" w:hAnsi="AdiHaus Regular"/>
          <w:sz w:val="22"/>
          <w:szCs w:val="22"/>
        </w:rPr>
      </w:pPr>
    </w:p>
    <w:sectPr w:rsidR="008E3C31" w:rsidRPr="00063B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3D50" w14:textId="77777777" w:rsidR="00F92219" w:rsidRDefault="00F92219" w:rsidP="009B7D39">
      <w:pPr>
        <w:spacing w:after="0" w:line="240" w:lineRule="auto"/>
      </w:pPr>
      <w:r>
        <w:separator/>
      </w:r>
    </w:p>
  </w:endnote>
  <w:endnote w:type="continuationSeparator" w:id="0">
    <w:p w14:paraId="14891E2E" w14:textId="77777777" w:rsidR="00F92219" w:rsidRDefault="00F92219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 Regular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51D5" w14:textId="77777777" w:rsidR="00F92219" w:rsidRDefault="00F92219" w:rsidP="009B7D39">
      <w:pPr>
        <w:spacing w:after="0" w:line="240" w:lineRule="auto"/>
      </w:pPr>
      <w:r>
        <w:separator/>
      </w:r>
    </w:p>
  </w:footnote>
  <w:footnote w:type="continuationSeparator" w:id="0">
    <w:p w14:paraId="6CA34617" w14:textId="77777777" w:rsidR="00F92219" w:rsidRDefault="00F92219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0C51" w14:textId="435A1BDA" w:rsidR="00AB3326" w:rsidRDefault="00AB3326">
    <w:pPr>
      <w:pStyle w:val="Header"/>
      <w:rPr>
        <w:b/>
        <w:color w:val="FF0000"/>
      </w:rPr>
    </w:pPr>
    <w:r>
      <w:tab/>
    </w:r>
    <w:r>
      <w:rPr>
        <w:noProof/>
        <w:lang w:val="en-US"/>
      </w:rPr>
      <w:drawing>
        <wp:inline distT="0" distB="0" distL="0" distR="0" wp14:anchorId="7BDAEA8B" wp14:editId="1864D9D0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66F0DD7F" w14:textId="77777777" w:rsidR="009B7CE9" w:rsidRPr="00AB3326" w:rsidRDefault="009B7CE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E71"/>
    <w:multiLevelType w:val="hybridMultilevel"/>
    <w:tmpl w:val="357C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3F61"/>
    <w:multiLevelType w:val="multilevel"/>
    <w:tmpl w:val="6B8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17262"/>
    <w:multiLevelType w:val="hybridMultilevel"/>
    <w:tmpl w:val="B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1E71"/>
    <w:multiLevelType w:val="hybridMultilevel"/>
    <w:tmpl w:val="1E7A7BF6"/>
    <w:lvl w:ilvl="0" w:tplc="E112ED74">
      <w:numFmt w:val="bullet"/>
      <w:lvlText w:val="-"/>
      <w:lvlJc w:val="left"/>
      <w:pPr>
        <w:ind w:left="1080" w:hanging="360"/>
      </w:pPr>
      <w:rPr>
        <w:rFonts w:ascii="AdiHaus Regular" w:eastAsiaTheme="minorEastAsia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E28B0"/>
    <w:multiLevelType w:val="hybridMultilevel"/>
    <w:tmpl w:val="767CF5CE"/>
    <w:lvl w:ilvl="0" w:tplc="3912B1BE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26"/>
    <w:rsid w:val="00000540"/>
    <w:rsid w:val="0000499B"/>
    <w:rsid w:val="00005D33"/>
    <w:rsid w:val="000515DC"/>
    <w:rsid w:val="000553B0"/>
    <w:rsid w:val="00060F49"/>
    <w:rsid w:val="00063BBA"/>
    <w:rsid w:val="00073F56"/>
    <w:rsid w:val="000755D6"/>
    <w:rsid w:val="00076C42"/>
    <w:rsid w:val="00085B9A"/>
    <w:rsid w:val="0009222D"/>
    <w:rsid w:val="000940E8"/>
    <w:rsid w:val="000A3C93"/>
    <w:rsid w:val="000C0196"/>
    <w:rsid w:val="000D6EB8"/>
    <w:rsid w:val="000E39BF"/>
    <w:rsid w:val="000E738B"/>
    <w:rsid w:val="000F0FF1"/>
    <w:rsid w:val="00135921"/>
    <w:rsid w:val="00150BFE"/>
    <w:rsid w:val="00172842"/>
    <w:rsid w:val="00177C79"/>
    <w:rsid w:val="00205E3B"/>
    <w:rsid w:val="00214A17"/>
    <w:rsid w:val="00250B30"/>
    <w:rsid w:val="002512FA"/>
    <w:rsid w:val="002A23A4"/>
    <w:rsid w:val="002A6DD8"/>
    <w:rsid w:val="002C38A3"/>
    <w:rsid w:val="002E0B4A"/>
    <w:rsid w:val="002E249E"/>
    <w:rsid w:val="002E3F14"/>
    <w:rsid w:val="00303C2F"/>
    <w:rsid w:val="00304E03"/>
    <w:rsid w:val="0031224F"/>
    <w:rsid w:val="00315043"/>
    <w:rsid w:val="00322CC5"/>
    <w:rsid w:val="003431BB"/>
    <w:rsid w:val="003433C6"/>
    <w:rsid w:val="003605C5"/>
    <w:rsid w:val="0036166D"/>
    <w:rsid w:val="00364A24"/>
    <w:rsid w:val="003854AF"/>
    <w:rsid w:val="003955DA"/>
    <w:rsid w:val="003D2EBC"/>
    <w:rsid w:val="003E29C7"/>
    <w:rsid w:val="003E717C"/>
    <w:rsid w:val="0042168E"/>
    <w:rsid w:val="004275F0"/>
    <w:rsid w:val="005077F7"/>
    <w:rsid w:val="00521141"/>
    <w:rsid w:val="00534231"/>
    <w:rsid w:val="005620F5"/>
    <w:rsid w:val="00562471"/>
    <w:rsid w:val="00581664"/>
    <w:rsid w:val="005F06A8"/>
    <w:rsid w:val="005F71C6"/>
    <w:rsid w:val="0061055F"/>
    <w:rsid w:val="0061554B"/>
    <w:rsid w:val="0063028A"/>
    <w:rsid w:val="00636FFC"/>
    <w:rsid w:val="00654622"/>
    <w:rsid w:val="0067392E"/>
    <w:rsid w:val="006C1F93"/>
    <w:rsid w:val="006D35EF"/>
    <w:rsid w:val="006D455B"/>
    <w:rsid w:val="006D66A3"/>
    <w:rsid w:val="006E66EB"/>
    <w:rsid w:val="006F141F"/>
    <w:rsid w:val="006F3C60"/>
    <w:rsid w:val="00706030"/>
    <w:rsid w:val="00707315"/>
    <w:rsid w:val="00711100"/>
    <w:rsid w:val="0073477D"/>
    <w:rsid w:val="00756D47"/>
    <w:rsid w:val="00777466"/>
    <w:rsid w:val="007A239B"/>
    <w:rsid w:val="007A4366"/>
    <w:rsid w:val="007A6D22"/>
    <w:rsid w:val="007B099A"/>
    <w:rsid w:val="007B57D6"/>
    <w:rsid w:val="007C7A2A"/>
    <w:rsid w:val="007D7B34"/>
    <w:rsid w:val="007E662E"/>
    <w:rsid w:val="008049D1"/>
    <w:rsid w:val="0081090C"/>
    <w:rsid w:val="008271EA"/>
    <w:rsid w:val="00855078"/>
    <w:rsid w:val="00855CFB"/>
    <w:rsid w:val="008678F0"/>
    <w:rsid w:val="00872CCA"/>
    <w:rsid w:val="008929E2"/>
    <w:rsid w:val="00896FDE"/>
    <w:rsid w:val="008A1A0D"/>
    <w:rsid w:val="008A73F2"/>
    <w:rsid w:val="008E3C31"/>
    <w:rsid w:val="008E506B"/>
    <w:rsid w:val="008F4E1F"/>
    <w:rsid w:val="00920A9A"/>
    <w:rsid w:val="00963FC9"/>
    <w:rsid w:val="00975211"/>
    <w:rsid w:val="00980C84"/>
    <w:rsid w:val="00995C6C"/>
    <w:rsid w:val="009B2643"/>
    <w:rsid w:val="009B7CE9"/>
    <w:rsid w:val="009B7D39"/>
    <w:rsid w:val="00A25EFF"/>
    <w:rsid w:val="00A360E2"/>
    <w:rsid w:val="00A54687"/>
    <w:rsid w:val="00A6304B"/>
    <w:rsid w:val="00A6665D"/>
    <w:rsid w:val="00A75B78"/>
    <w:rsid w:val="00AA1876"/>
    <w:rsid w:val="00AA7535"/>
    <w:rsid w:val="00AB3326"/>
    <w:rsid w:val="00AC0EB7"/>
    <w:rsid w:val="00AC3280"/>
    <w:rsid w:val="00AC69B5"/>
    <w:rsid w:val="00AE52B8"/>
    <w:rsid w:val="00B01764"/>
    <w:rsid w:val="00B13427"/>
    <w:rsid w:val="00B77A8B"/>
    <w:rsid w:val="00B96055"/>
    <w:rsid w:val="00BA016C"/>
    <w:rsid w:val="00BB0718"/>
    <w:rsid w:val="00BB74E3"/>
    <w:rsid w:val="00BF77C3"/>
    <w:rsid w:val="00C069F9"/>
    <w:rsid w:val="00C2120E"/>
    <w:rsid w:val="00C4048E"/>
    <w:rsid w:val="00C419B4"/>
    <w:rsid w:val="00C877A0"/>
    <w:rsid w:val="00C94658"/>
    <w:rsid w:val="00CC70ED"/>
    <w:rsid w:val="00CE2520"/>
    <w:rsid w:val="00D0546B"/>
    <w:rsid w:val="00D3757E"/>
    <w:rsid w:val="00D56956"/>
    <w:rsid w:val="00D82354"/>
    <w:rsid w:val="00D878DC"/>
    <w:rsid w:val="00DA0C05"/>
    <w:rsid w:val="00DB1842"/>
    <w:rsid w:val="00DD13BD"/>
    <w:rsid w:val="00DD6872"/>
    <w:rsid w:val="00DE5025"/>
    <w:rsid w:val="00DF42E1"/>
    <w:rsid w:val="00E01B25"/>
    <w:rsid w:val="00E0267B"/>
    <w:rsid w:val="00E058AE"/>
    <w:rsid w:val="00E266D1"/>
    <w:rsid w:val="00E409C3"/>
    <w:rsid w:val="00E51332"/>
    <w:rsid w:val="00E81316"/>
    <w:rsid w:val="00E854A1"/>
    <w:rsid w:val="00E869B3"/>
    <w:rsid w:val="00E9217B"/>
    <w:rsid w:val="00EA42EB"/>
    <w:rsid w:val="00EC145B"/>
    <w:rsid w:val="00ED61A0"/>
    <w:rsid w:val="00ED74B5"/>
    <w:rsid w:val="00EF0782"/>
    <w:rsid w:val="00EF4C53"/>
    <w:rsid w:val="00F10B8E"/>
    <w:rsid w:val="00F133B5"/>
    <w:rsid w:val="00F13B0C"/>
    <w:rsid w:val="00F4692B"/>
    <w:rsid w:val="00F5154A"/>
    <w:rsid w:val="00F622FF"/>
    <w:rsid w:val="00F92219"/>
    <w:rsid w:val="00F92EE9"/>
    <w:rsid w:val="00FA1B5F"/>
    <w:rsid w:val="00FB0928"/>
    <w:rsid w:val="00FB59A5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04CC6"/>
  <w15:docId w15:val="{54377B59-D8DB-4E28-B4F8-F0A7865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AB3326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01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22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A1B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A1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com/us/athletics_z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Bourn, Margaret</cp:lastModifiedBy>
  <cp:revision>16</cp:revision>
  <cp:lastPrinted>2018-03-05T14:59:00Z</cp:lastPrinted>
  <dcterms:created xsi:type="dcterms:W3CDTF">2018-03-29T14:19:00Z</dcterms:created>
  <dcterms:modified xsi:type="dcterms:W3CDTF">2018-06-20T16:01:00Z</dcterms:modified>
</cp:coreProperties>
</file>