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F" w:rsidRDefault="00831D3F" w:rsidP="00831D3F">
      <w:pPr>
        <w:spacing w:after="0"/>
      </w:pPr>
      <w:r>
        <w:t>adidas Signs No.1-Ranked Amateur Joaquin Niemann</w:t>
      </w:r>
    </w:p>
    <w:p w:rsidR="00831D3F" w:rsidRDefault="00831D3F" w:rsidP="00831D3F">
      <w:pPr>
        <w:spacing w:after="0"/>
      </w:pPr>
    </w:p>
    <w:p w:rsidR="00831D3F" w:rsidRDefault="00831D3F" w:rsidP="00831D3F">
      <w:pPr>
        <w:spacing w:after="0"/>
      </w:pPr>
      <w:r>
        <w:t>CA</w:t>
      </w:r>
      <w:r w:rsidR="002C1ED5">
        <w:t>RLSBAD, Calif. – (April 17</w:t>
      </w:r>
      <w:r>
        <w:t xml:space="preserve">, 2018) – </w:t>
      </w:r>
      <w:r w:rsidR="00C426BB">
        <w:t xml:space="preserve">adidas is adding another top player to the roster. </w:t>
      </w:r>
      <w:r>
        <w:t>Today adidas Golf</w:t>
      </w:r>
      <w:r w:rsidR="00F63B37">
        <w:t xml:space="preserve"> announced the signing of Joaquin Ni</w:t>
      </w:r>
      <w:r w:rsidR="000329EB">
        <w:t xml:space="preserve">emann to a multi-year contract that includes him wearing adidas headwear, apparel, and footwear on the course. </w:t>
      </w:r>
      <w:r w:rsidR="00D26437">
        <w:t xml:space="preserve">Niemann </w:t>
      </w:r>
      <w:r w:rsidR="0069409E">
        <w:t>becomes</w:t>
      </w:r>
      <w:r w:rsidR="00B70F0B">
        <w:t xml:space="preserve"> just</w:t>
      </w:r>
      <w:r w:rsidR="0069409E">
        <w:t xml:space="preserve"> the second</w:t>
      </w:r>
      <w:r w:rsidR="00B70F0B">
        <w:t xml:space="preserve"> 19-year-old to sign with adidas Golf</w:t>
      </w:r>
      <w:r w:rsidR="0069409E">
        <w:t xml:space="preserve"> </w:t>
      </w:r>
      <w:r w:rsidR="00B70F0B">
        <w:t>behind Sergio Garcia who signed with adidas in 1999</w:t>
      </w:r>
      <w:r w:rsidR="0069409E">
        <w:t>.</w:t>
      </w:r>
    </w:p>
    <w:p w:rsidR="00E777BC" w:rsidRDefault="00E777BC" w:rsidP="00831D3F">
      <w:pPr>
        <w:spacing w:after="0"/>
      </w:pPr>
    </w:p>
    <w:p w:rsidR="00AC268E" w:rsidRDefault="00E25370" w:rsidP="00831D3F">
      <w:pPr>
        <w:spacing w:after="0"/>
      </w:pPr>
      <w:r>
        <w:t>Hailing from Santiago, Chile, Niemann enters the pro</w:t>
      </w:r>
      <w:r w:rsidR="00A13F4B">
        <w:t>fessional</w:t>
      </w:r>
      <w:r>
        <w:t xml:space="preserve"> ranks </w:t>
      </w:r>
      <w:r w:rsidR="0069409E">
        <w:t>following</w:t>
      </w:r>
      <w:r>
        <w:t xml:space="preserve"> a </w:t>
      </w:r>
      <w:r w:rsidR="0069409E">
        <w:t>successful</w:t>
      </w:r>
      <w:r>
        <w:t xml:space="preserve"> amateur career.</w:t>
      </w:r>
      <w:r w:rsidR="006B2E52">
        <w:t xml:space="preserve"> </w:t>
      </w:r>
      <w:r w:rsidR="00194CBA">
        <w:t>He won the 2015</w:t>
      </w:r>
      <w:r w:rsidR="006B2E52">
        <w:t xml:space="preserve"> IMG Junior World Championship</w:t>
      </w:r>
      <w:r w:rsidR="00194CBA">
        <w:t xml:space="preserve"> at the famed South Course at Torrey Pines</w:t>
      </w:r>
      <w:r w:rsidR="00AC268E">
        <w:t xml:space="preserve"> Golf Course</w:t>
      </w:r>
      <w:r w:rsidR="00FB3E8C">
        <w:t xml:space="preserve"> </w:t>
      </w:r>
      <w:r w:rsidR="0090628E">
        <w:t>and then defended his title the following year</w:t>
      </w:r>
      <w:r w:rsidR="00194CBA">
        <w:t>,</w:t>
      </w:r>
      <w:r w:rsidR="00255C1A">
        <w:t xml:space="preserve"> lapping the field</w:t>
      </w:r>
      <w:r w:rsidR="00AC268E">
        <w:t xml:space="preserve"> with the next </w:t>
      </w:r>
      <w:r w:rsidR="00194CBA">
        <w:t>closest competitor eight strokes behind</w:t>
      </w:r>
      <w:r w:rsidR="0090628E">
        <w:t>.</w:t>
      </w:r>
      <w:r w:rsidR="00057258">
        <w:t xml:space="preserve"> He’s also a former </w:t>
      </w:r>
      <w:r w:rsidR="00255C1A" w:rsidRPr="00255C1A">
        <w:t>Rolex Junior All-America</w:t>
      </w:r>
      <w:r w:rsidR="00FB3E8C">
        <w:t>n</w:t>
      </w:r>
      <w:r w:rsidR="00255C1A" w:rsidRPr="00255C1A">
        <w:t xml:space="preserve"> </w:t>
      </w:r>
      <w:r w:rsidR="00FB3E8C">
        <w:t>as part of</w:t>
      </w:r>
      <w:r w:rsidR="00057258">
        <w:t xml:space="preserve"> the American Junior Golf Association, wh</w:t>
      </w:r>
      <w:r w:rsidR="00255C1A">
        <w:t>ere</w:t>
      </w:r>
      <w:r w:rsidR="00057258">
        <w:t xml:space="preserve"> adidas </w:t>
      </w:r>
      <w:r w:rsidR="00255C1A">
        <w:t xml:space="preserve">Golf is a National Sponsor, </w:t>
      </w:r>
      <w:r w:rsidR="00FB3E8C">
        <w:t>adding three consecutive victories in</w:t>
      </w:r>
      <w:r w:rsidR="00057258">
        <w:t xml:space="preserve"> AJGA events last year alone.</w:t>
      </w:r>
      <w:r w:rsidR="006B2E52">
        <w:t xml:space="preserve"> </w:t>
      </w:r>
      <w:r w:rsidR="00057258">
        <w:t>He also competed in t</w:t>
      </w:r>
      <w:r w:rsidR="00C73020">
        <w:t>he 2017 Greenbrier Classic</w:t>
      </w:r>
      <w:r w:rsidR="00255C1A">
        <w:t xml:space="preserve"> on the PGA </w:t>
      </w:r>
      <w:bookmarkStart w:id="0" w:name="_GoBack"/>
      <w:bookmarkEnd w:id="0"/>
      <w:r w:rsidR="00255C1A">
        <w:t>TOUR</w:t>
      </w:r>
      <w:r w:rsidR="00C73020">
        <w:t xml:space="preserve"> where he made the cut as an amateur and finished tied for 29</w:t>
      </w:r>
      <w:r w:rsidR="00C73020" w:rsidRPr="00C73020">
        <w:rPr>
          <w:vertAlign w:val="superscript"/>
        </w:rPr>
        <w:t>th</w:t>
      </w:r>
      <w:r w:rsidR="00C73020">
        <w:t>.</w:t>
      </w:r>
      <w:r w:rsidR="00A13F4B">
        <w:t xml:space="preserve"> </w:t>
      </w:r>
    </w:p>
    <w:p w:rsidR="00AC268E" w:rsidRDefault="00AC268E" w:rsidP="00831D3F">
      <w:pPr>
        <w:spacing w:after="0"/>
      </w:pPr>
    </w:p>
    <w:p w:rsidR="00813C49" w:rsidRDefault="0008093A" w:rsidP="00831D3F">
      <w:pPr>
        <w:spacing w:after="0"/>
      </w:pPr>
      <w:r>
        <w:t>He finished the 2017 season as the No. 1-ranked amateur in the world, earning him the Mark H. McCormack Medal. The award came with exemptions into the 2018 U.S. Open and Open Championship, which he will now forfeit due to his professional status.</w:t>
      </w:r>
    </w:p>
    <w:p w:rsidR="00813C49" w:rsidRDefault="00813C49" w:rsidP="00831D3F">
      <w:pPr>
        <w:spacing w:after="0"/>
      </w:pPr>
    </w:p>
    <w:p w:rsidR="00E777BC" w:rsidRDefault="00A13F4B" w:rsidP="00831D3F">
      <w:pPr>
        <w:spacing w:after="0"/>
      </w:pPr>
      <w:r>
        <w:t>H</w:t>
      </w:r>
      <w:r w:rsidR="0090628E">
        <w:t xml:space="preserve">e’s no stranger to major championships, however, having </w:t>
      </w:r>
      <w:r>
        <w:t>qualified for the 2017 U.S. Open</w:t>
      </w:r>
      <w:r w:rsidR="00194CBA">
        <w:t xml:space="preserve"> at Erin Hills through sectional qualifiers</w:t>
      </w:r>
      <w:r>
        <w:t xml:space="preserve"> and</w:t>
      </w:r>
      <w:r w:rsidR="0090628E">
        <w:t xml:space="preserve"> then </w:t>
      </w:r>
      <w:r w:rsidR="00877488">
        <w:t>receiving an invitation</w:t>
      </w:r>
      <w:r w:rsidR="00813C49">
        <w:t xml:space="preserve"> to play</w:t>
      </w:r>
      <w:r w:rsidR="0090628E">
        <w:t xml:space="preserve"> in the</w:t>
      </w:r>
      <w:r>
        <w:t xml:space="preserve"> 2018 Masters</w:t>
      </w:r>
      <w:r w:rsidR="00877488">
        <w:t xml:space="preserve"> Tournament</w:t>
      </w:r>
      <w:r>
        <w:t xml:space="preserve"> by way of his 2018 Latin America Amateur Championship victory. </w:t>
      </w:r>
      <w:r w:rsidR="006B2E52">
        <w:t>He</w:t>
      </w:r>
      <w:r w:rsidR="0090628E">
        <w:t>’s now looking</w:t>
      </w:r>
      <w:r w:rsidR="006B2E52">
        <w:t xml:space="preserve"> to build </w:t>
      </w:r>
      <w:r w:rsidR="0090628E">
        <w:t>on</w:t>
      </w:r>
      <w:r w:rsidR="006B2E52">
        <w:t xml:space="preserve"> that success</w:t>
      </w:r>
      <w:r w:rsidR="00813C49">
        <w:t xml:space="preserve"> at the professional level, and will</w:t>
      </w:r>
      <w:r w:rsidR="0072206D">
        <w:t xml:space="preserve"> </w:t>
      </w:r>
      <w:r w:rsidR="00813C49">
        <w:t xml:space="preserve">be doing </w:t>
      </w:r>
      <w:r w:rsidR="00255C1A">
        <w:t xml:space="preserve">so </w:t>
      </w:r>
      <w:r w:rsidR="00813C49">
        <w:t>wearing the 3-Stripes.</w:t>
      </w:r>
    </w:p>
    <w:p w:rsidR="00813C49" w:rsidRDefault="00813C49" w:rsidP="00831D3F">
      <w:pPr>
        <w:spacing w:after="0"/>
      </w:pPr>
    </w:p>
    <w:p w:rsidR="00813C49" w:rsidRDefault="00813C49" w:rsidP="00831D3F">
      <w:pPr>
        <w:spacing w:after="0"/>
      </w:pPr>
      <w:r>
        <w:t>“adidas works with the top players in the world</w:t>
      </w:r>
      <w:r w:rsidR="004110CA">
        <w:t>, it’s the biggest brand in Chile,</w:t>
      </w:r>
      <w:r>
        <w:t xml:space="preserve"> and I wanted to be a part of that,” said Niemann. “</w:t>
      </w:r>
      <w:r w:rsidR="004110CA">
        <w:t xml:space="preserve">I look down at my shirt and see the adidas logo and I feel really proud to be wearing it. I could also tell the difference immediately – everything, from head-to-toe, is beautiful and I just feel better swinging the club.” </w:t>
      </w:r>
    </w:p>
    <w:p w:rsidR="000329EB" w:rsidRDefault="000329EB" w:rsidP="00831D3F">
      <w:pPr>
        <w:spacing w:after="0"/>
      </w:pPr>
    </w:p>
    <w:p w:rsidR="00B70F0B" w:rsidRDefault="00B70F0B" w:rsidP="00831D3F">
      <w:pPr>
        <w:spacing w:after="0"/>
      </w:pPr>
      <w:r>
        <w:t>The signing of Niemann brings another marquee name to a young crop of players to compete</w:t>
      </w:r>
      <w:r w:rsidR="002E2D52">
        <w:t xml:space="preserve"> in adidas Golf footwear and apparel</w:t>
      </w:r>
      <w:r>
        <w:t>. He joins</w:t>
      </w:r>
      <w:r w:rsidR="004110CA">
        <w:t xml:space="preserve"> fellow adidas athletes Jon Rahm,</w:t>
      </w:r>
      <w:r>
        <w:t xml:space="preserve"> </w:t>
      </w:r>
      <w:proofErr w:type="spellStart"/>
      <w:r>
        <w:t>Xander</w:t>
      </w:r>
      <w:proofErr w:type="spellEnd"/>
      <w:r>
        <w:t xml:space="preserve"> </w:t>
      </w:r>
      <w:proofErr w:type="spellStart"/>
      <w:r>
        <w:t>Schauffele</w:t>
      </w:r>
      <w:proofErr w:type="spellEnd"/>
      <w:r>
        <w:t xml:space="preserve">, </w:t>
      </w:r>
      <w:proofErr w:type="spellStart"/>
      <w:r w:rsidR="004110CA">
        <w:t>Haotong</w:t>
      </w:r>
      <w:proofErr w:type="spellEnd"/>
      <w:r w:rsidR="004110CA">
        <w:t xml:space="preserve"> Li and Sam Burns – </w:t>
      </w:r>
      <w:r>
        <w:t>all winners on their respective tours</w:t>
      </w:r>
      <w:r w:rsidR="004110CA">
        <w:t xml:space="preserve"> – who are </w:t>
      </w:r>
      <w:r>
        <w:t>under 25 years old.</w:t>
      </w:r>
    </w:p>
    <w:p w:rsidR="0090628E" w:rsidRDefault="0090628E" w:rsidP="00831D3F">
      <w:pPr>
        <w:spacing w:after="0"/>
      </w:pPr>
    </w:p>
    <w:p w:rsidR="0090628E" w:rsidRDefault="0090628E" w:rsidP="00831D3F">
      <w:pPr>
        <w:spacing w:after="0"/>
      </w:pPr>
      <w:r>
        <w:t xml:space="preserve">“Joaquin plays the game his own way and </w:t>
      </w:r>
      <w:r w:rsidR="00057258">
        <w:t xml:space="preserve">has an almost surreal ability to </w:t>
      </w:r>
      <w:r w:rsidR="00255C1A">
        <w:t>call upon his talents when he’s under pressure in search of a win</w:t>
      </w:r>
      <w:r>
        <w:t>,” said Tim McNulty, global</w:t>
      </w:r>
      <w:r w:rsidR="00057258">
        <w:t xml:space="preserve"> sports marketing </w:t>
      </w:r>
      <w:r w:rsidR="00057258">
        <w:lastRenderedPageBreak/>
        <w:t>director</w:t>
      </w:r>
      <w:r w:rsidR="00FF0E82">
        <w:t>, adidas Golf.</w:t>
      </w:r>
      <w:r w:rsidR="00057258">
        <w:t xml:space="preserve"> “You can tell that he is going to be a special player at the next level and we’re looking forward to helping him along the way so he can compete at his best.”</w:t>
      </w:r>
    </w:p>
    <w:p w:rsidR="00831D3F" w:rsidRDefault="00831D3F" w:rsidP="00831D3F">
      <w:pPr>
        <w:spacing w:after="0"/>
      </w:pPr>
    </w:p>
    <w:p w:rsidR="00831D3F" w:rsidRDefault="00831D3F" w:rsidP="00831D3F">
      <w:pPr>
        <w:spacing w:after="0"/>
      </w:pPr>
      <w:r>
        <w:t>Niemann will make his professional debut this week at the Valero Texas Open.</w:t>
      </w:r>
    </w:p>
    <w:p w:rsidR="00831D3F" w:rsidRDefault="00831D3F" w:rsidP="00831D3F">
      <w:pPr>
        <w:spacing w:after="0"/>
      </w:pPr>
    </w:p>
    <w:p w:rsidR="00831D3F" w:rsidRDefault="00831D3F" w:rsidP="00831D3F">
      <w:pPr>
        <w:rPr>
          <w:b/>
          <w:bCs/>
        </w:rPr>
      </w:pPr>
      <w:r>
        <w:rPr>
          <w:b/>
          <w:bCs/>
        </w:rPr>
        <w:t>About adidas</w:t>
      </w:r>
    </w:p>
    <w:p w:rsidR="00831D3F" w:rsidRDefault="00831D3F" w:rsidP="00831D3F">
      <w:r>
        <w:rPr>
          <w:bCs/>
        </w:rPr>
        <w:t xml:space="preserve">adidas is a global leader in the sporting goods industry with the core brands adidas and Reebok. Headquartered in </w:t>
      </w:r>
      <w:proofErr w:type="spellStart"/>
      <w:r>
        <w:rPr>
          <w:bCs/>
        </w:rPr>
        <w:t>Herzogenaurach</w:t>
      </w:r>
      <w:proofErr w:type="spellEnd"/>
      <w:r>
        <w:rPr>
          <w:bCs/>
        </w:rPr>
        <w:t>/Germany, the company employs almost 57,000 people across the globe and generated sales of around € 21 billion in 2017.</w:t>
      </w:r>
    </w:p>
    <w:p w:rsidR="00831D3F" w:rsidRDefault="00831D3F" w:rsidP="00831D3F">
      <w:pPr>
        <w:spacing w:after="0"/>
      </w:pPr>
    </w:p>
    <w:sectPr w:rsidR="0083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3F"/>
    <w:rsid w:val="000329EB"/>
    <w:rsid w:val="00057258"/>
    <w:rsid w:val="0008093A"/>
    <w:rsid w:val="000B480E"/>
    <w:rsid w:val="000D0937"/>
    <w:rsid w:val="000D740A"/>
    <w:rsid w:val="00167829"/>
    <w:rsid w:val="00194CBA"/>
    <w:rsid w:val="0025341D"/>
    <w:rsid w:val="00255C1A"/>
    <w:rsid w:val="002A6092"/>
    <w:rsid w:val="002C1ED5"/>
    <w:rsid w:val="002C399B"/>
    <w:rsid w:val="002E2D52"/>
    <w:rsid w:val="004110CA"/>
    <w:rsid w:val="0069409E"/>
    <w:rsid w:val="006B2E52"/>
    <w:rsid w:val="0072206D"/>
    <w:rsid w:val="00813C49"/>
    <w:rsid w:val="00831D3F"/>
    <w:rsid w:val="00877488"/>
    <w:rsid w:val="0090628E"/>
    <w:rsid w:val="00A13F4B"/>
    <w:rsid w:val="00AC268E"/>
    <w:rsid w:val="00B70F0B"/>
    <w:rsid w:val="00C0766C"/>
    <w:rsid w:val="00C426BB"/>
    <w:rsid w:val="00C73020"/>
    <w:rsid w:val="00D26437"/>
    <w:rsid w:val="00E25370"/>
    <w:rsid w:val="00E777BC"/>
    <w:rsid w:val="00F63B37"/>
    <w:rsid w:val="00FB3E8C"/>
    <w:rsid w:val="00FF0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CF4D"/>
  <w15:chartTrackingRefBased/>
  <w15:docId w15:val="{C369F70F-BAB0-4FC8-890F-E099A51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70"/>
    <w:rPr>
      <w:color w:val="0000FF" w:themeColor="hyperlink"/>
      <w:u w:val="single"/>
    </w:rPr>
  </w:style>
  <w:style w:type="character" w:styleId="UnresolvedMention">
    <w:name w:val="Unresolved Mention"/>
    <w:basedOn w:val="DefaultParagraphFont"/>
    <w:uiPriority w:val="99"/>
    <w:semiHidden/>
    <w:unhideWhenUsed/>
    <w:rsid w:val="00E25370"/>
    <w:rPr>
      <w:color w:val="808080"/>
      <w:shd w:val="clear" w:color="auto" w:fill="E6E6E6"/>
    </w:rPr>
  </w:style>
  <w:style w:type="character" w:styleId="FollowedHyperlink">
    <w:name w:val="FollowedHyperlink"/>
    <w:basedOn w:val="DefaultParagraphFont"/>
    <w:uiPriority w:val="99"/>
    <w:semiHidden/>
    <w:unhideWhenUsed/>
    <w:rsid w:val="00D26437"/>
    <w:rPr>
      <w:color w:val="800080" w:themeColor="followedHyperlink"/>
      <w:u w:val="single"/>
    </w:rPr>
  </w:style>
  <w:style w:type="paragraph" w:styleId="BalloonText">
    <w:name w:val="Balloon Text"/>
    <w:basedOn w:val="Normal"/>
    <w:link w:val="BalloonTextChar"/>
    <w:uiPriority w:val="99"/>
    <w:semiHidden/>
    <w:unhideWhenUsed/>
    <w:rsid w:val="00C4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14</cp:revision>
  <cp:lastPrinted>2018-04-12T19:05:00Z</cp:lastPrinted>
  <dcterms:created xsi:type="dcterms:W3CDTF">2018-04-05T23:35:00Z</dcterms:created>
  <dcterms:modified xsi:type="dcterms:W3CDTF">2018-04-16T22:58:00Z</dcterms:modified>
</cp:coreProperties>
</file>