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C91D2" w14:textId="3C5D64C0" w:rsidR="00154733" w:rsidRDefault="00154733" w:rsidP="0037759E">
      <w:pPr>
        <w:pStyle w:val="Heading1"/>
        <w:rPr>
          <w:rFonts w:ascii="AdiHaus" w:hAnsi="AdiHaus"/>
          <w:b/>
          <w:sz w:val="22"/>
          <w:szCs w:val="22"/>
          <w:lang w:val="en-US"/>
        </w:rPr>
      </w:pPr>
    </w:p>
    <w:p w14:paraId="65EEE760" w14:textId="192F2E9C" w:rsidR="00E35EA2" w:rsidRDefault="00E35EA2" w:rsidP="00E35EA2">
      <w:pPr>
        <w:rPr>
          <w:lang w:val="en-US"/>
        </w:rPr>
      </w:pPr>
    </w:p>
    <w:p w14:paraId="421BDD41" w14:textId="77777777" w:rsidR="00E35EA2" w:rsidRPr="00E35EA2" w:rsidRDefault="00E35EA2" w:rsidP="00E35EA2">
      <w:pPr>
        <w:rPr>
          <w:lang w:val="en-US"/>
        </w:rPr>
      </w:pPr>
    </w:p>
    <w:p w14:paraId="0B31AD90" w14:textId="77777777" w:rsidR="00022186" w:rsidRDefault="00CE0E46" w:rsidP="000221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</w:pPr>
      <w:r w:rsidRP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T</w:t>
      </w:r>
      <w:r w:rsidRPr="001C678D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>α</w:t>
      </w:r>
      <w:r w:rsidRP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 xml:space="preserve"> adidas Originals </w:t>
      </w:r>
      <w:r w:rsidRPr="001C678D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>αποκαλύπτουν</w:t>
      </w:r>
      <w:r w:rsidRP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 xml:space="preserve"> </w:t>
      </w:r>
      <w:r w:rsidRPr="001C678D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>το</w:t>
      </w:r>
      <w:r w:rsidRP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 xml:space="preserve"> </w:t>
      </w:r>
      <w:r w:rsid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="00022186" w:rsidRP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.</w:t>
      </w:r>
      <w:r w:rsid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 xml:space="preserve"> </w:t>
      </w:r>
    </w:p>
    <w:p w14:paraId="3C33050C" w14:textId="673584B9" w:rsidR="00154733" w:rsidRPr="00826AF1" w:rsidRDefault="00022186" w:rsidP="000221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</w:pPr>
      <w:r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Disruptively</w:t>
      </w:r>
      <w:r w:rsidRPr="00826AF1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Simple</w:t>
      </w:r>
      <w:r w:rsidRPr="00826AF1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.</w:t>
      </w:r>
      <w:r w:rsidR="00CE0E46" w:rsidRPr="00826AF1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 xml:space="preserve"> </w:t>
      </w:r>
    </w:p>
    <w:p w14:paraId="0FCA930C" w14:textId="77777777" w:rsidR="00154733" w:rsidRPr="00826AF1" w:rsidRDefault="00154733" w:rsidP="00A43D1D">
      <w:pPr>
        <w:widowControl w:val="0"/>
        <w:autoSpaceDE w:val="0"/>
        <w:autoSpaceDN w:val="0"/>
        <w:adjustRightInd w:val="0"/>
        <w:jc w:val="center"/>
        <w:rPr>
          <w:rFonts w:ascii="AdiHaus" w:hAnsi="AdiHaus"/>
          <w:sz w:val="22"/>
          <w:szCs w:val="22"/>
          <w:lang w:val="en-US"/>
        </w:rPr>
      </w:pPr>
    </w:p>
    <w:p w14:paraId="01A04146" w14:textId="39E63386" w:rsidR="001C678D" w:rsidRDefault="00657CC3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  <w:r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Τα</w:t>
      </w:r>
      <w:r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Pr="0037759E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adidas</w:t>
      </w:r>
      <w:r w:rsidRPr="0002218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 xml:space="preserve"> </w:t>
      </w:r>
      <w:r w:rsidRPr="0037759E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Originals</w:t>
      </w:r>
      <w:r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παρουσιάζουν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το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37759E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</w:t>
      </w:r>
      <w:r w:rsidR="006C2859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το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νέο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sneaker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με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6C2859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το </w:t>
      </w:r>
      <w:r w:rsid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επαναστατικό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design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</w:t>
      </w:r>
      <w:r w:rsidR="00887EF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που </w:t>
      </w:r>
      <w:r w:rsidR="000F163D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προστίθεται 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με την ανατρεπτική του σιλουέτα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στις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street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style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προτάσεις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του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brand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</w:t>
      </w:r>
      <w:r w:rsidR="000F163D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βάζοντας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τη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δική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του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σφραγίδα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στην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πλούσια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κληρονομιά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DC66A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της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C678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adidas</w:t>
      </w:r>
      <w:r w:rsidR="001C678D" w:rsidRPr="0002218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. </w:t>
      </w:r>
      <w:r w:rsidR="001C678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Με μινιμαλιστική αλλά ταυτόχρονα τολμηρή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διάθεση, ο σχεδιασμός του 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sneaker</w:t>
      </w:r>
      <w:r w:rsidR="000C427D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587FD0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εμπνέεται από τ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ο παρελθόν </w:t>
      </w:r>
      <w:r w:rsidR="00587FD0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του </w:t>
      </w:r>
      <w:r w:rsidR="00587FD0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brand</w:t>
      </w:r>
      <w:r w:rsid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και</w:t>
      </w:r>
      <w:r w:rsidR="00587FD0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συστήνει μια νέα πρόταση 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– </w:t>
      </w:r>
      <w:r w:rsidR="000F163D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σήμα κατατεθέν του ασυμβίβαστου χαρακτήρα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adidas</w:t>
      </w:r>
      <w:r w:rsidR="00587FD0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.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587FD0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</w:p>
    <w:p w14:paraId="74FA2E85" w14:textId="77777777" w:rsidR="006A0979" w:rsidRDefault="006A0979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7B224AE0" w14:textId="513E16C4" w:rsidR="00887EF6" w:rsidRPr="00E2269B" w:rsidRDefault="00B13117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Για πρώτη φορά, το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reveal</w:t>
      </w:r>
      <w:r w:rsidRPr="00B13117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826AF1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της νέας σ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ιλουέτας των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adidas</w:t>
      </w:r>
      <w:r w:rsidRPr="00887EF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Originals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θα γίνει με ένα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exclusive</w:t>
      </w:r>
      <w:r w:rsidRPr="00B13117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party</w:t>
      </w:r>
      <w:r w:rsidRPr="00B13117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στο Παρίσι. </w:t>
      </w:r>
      <w:r w:rsidR="006A0979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Στις 15/03 </w:t>
      </w:r>
      <w:r w:rsid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τα </w:t>
      </w:r>
      <w:r w:rsidR="00E2269B" w:rsidRPr="0088630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adidas</w:t>
      </w:r>
      <w:r w:rsidR="00E2269B" w:rsidRPr="0088630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 xml:space="preserve"> </w:t>
      </w:r>
      <w:r w:rsidR="00E2269B" w:rsidRPr="0088630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Originals</w:t>
      </w:r>
      <w:r w:rsidR="00E2269B" w:rsidRP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και το </w:t>
      </w:r>
      <w:r w:rsidR="00E2269B" w:rsidRPr="0088630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="00E2269B" w:rsidRP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</w:t>
      </w:r>
      <w:r w:rsid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θα φιλοξενήσουν μερικούς από τους πιο ξεχωριστούς</w:t>
      </w:r>
      <w:r w:rsidR="00F81DA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creators</w:t>
      </w:r>
      <w:r w:rsidRPr="00B13117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της μουσικής, της αρχιτεκτονικής, της ζωγραφικής και της λογοτεχνίας</w:t>
      </w:r>
      <w:r w:rsid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σε ένα </w:t>
      </w:r>
      <w:r w:rsidR="00E2269B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party</w:t>
      </w:r>
      <w:r w:rsidR="00E2269B" w:rsidRP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που θα αφήσει το στίγμα του στην </w:t>
      </w:r>
      <w:r w:rsidR="003E10F9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καλλιτεχνική</w:t>
      </w:r>
      <w:r w:rsidR="00E2269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σκηνή της πόλης του φωτός. </w:t>
      </w:r>
    </w:p>
    <w:p w14:paraId="40B1DA4D" w14:textId="330ACFD0" w:rsidR="00F81DA6" w:rsidRDefault="00F81DA6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47C9C930" w14:textId="117C8972" w:rsidR="000E0520" w:rsidRDefault="00E2269B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  <w:bookmarkStart w:id="0" w:name="_Hlk508788365"/>
      <w:bookmarkStart w:id="1" w:name="_GoBack"/>
      <w:r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Από την Ελλάδα, θα ταξιδέψουν </w:t>
      </w:r>
      <w:r w:rsidR="0084164E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στο Παρίσι οι </w:t>
      </w:r>
      <w:r w:rsidR="0084164E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ambassadors</w:t>
      </w:r>
      <w:r w:rsidR="0084164E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των </w:t>
      </w:r>
      <w:r w:rsidR="0084164E" w:rsidRPr="0088630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adidas</w:t>
      </w:r>
      <w:r w:rsidR="0084164E" w:rsidRPr="0088630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 xml:space="preserve"> </w:t>
      </w:r>
      <w:r w:rsidR="0084164E" w:rsidRPr="00886306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Originals</w:t>
      </w:r>
      <w:r w:rsidR="0047242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και </w:t>
      </w:r>
      <w:r w:rsidR="0047242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creators</w:t>
      </w:r>
      <w:r w:rsidR="0084164E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,</w:t>
      </w:r>
      <w:r w:rsidR="00F81DA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Νικόλας Μάστορας και Ευαγγελία Τσιορλίδα</w:t>
      </w:r>
      <w:r w:rsidR="0047242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μεταφέροντας το </w:t>
      </w:r>
      <w:r w:rsidR="0047242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hype</w:t>
      </w:r>
      <w:r w:rsidR="0047242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του </w:t>
      </w:r>
      <w:r w:rsidR="00472426" w:rsidRPr="003C5C5F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="00472426" w:rsidRPr="003C5C5F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 xml:space="preserve"> </w:t>
      </w:r>
      <w:r w:rsidR="004950C4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μέσα </w:t>
      </w:r>
      <w:r w:rsidR="0047242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από τη δική τους ματιά. Ο Νικόλας, διεθνώς διακεκριμένος φωτογράφος και η Ευαγγελία, αγαπημένη </w:t>
      </w:r>
      <w:r w:rsidR="00797CC0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ραδιοφωνική παραγωγός - παρουσιάστρια</w:t>
      </w:r>
      <w:r w:rsidR="00472426" w:rsidRPr="003C5C5F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, υποστηρίζουν την αυθεντικότητα σε κάθε τους επιλογή, αφήνοντας το σημάδι τους με τρόπο ανατρεπτικό και ασυμβίβαστο.</w:t>
      </w:r>
      <w:r w:rsidR="00472426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</w:p>
    <w:bookmarkEnd w:id="0"/>
    <w:bookmarkEnd w:id="1"/>
    <w:p w14:paraId="39621F21" w14:textId="77777777" w:rsidR="000E0520" w:rsidRDefault="000E0520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1BC6E837" w14:textId="233813F3" w:rsidR="00887EF6" w:rsidRPr="000E0520" w:rsidRDefault="00765DF3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</w:pPr>
      <w:r w:rsidRPr="000E0520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Pr="000E0520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 xml:space="preserve">. </w:t>
      </w:r>
      <w:r w:rsidRPr="000E0520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Disruptively</w:t>
      </w:r>
      <w:r w:rsidRPr="000E0520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 xml:space="preserve"> </w:t>
      </w:r>
      <w:r w:rsidRPr="000E0520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simple</w:t>
      </w:r>
      <w:r w:rsidRPr="000E0520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>.</w:t>
      </w:r>
    </w:p>
    <w:p w14:paraId="005A275A" w14:textId="77777777" w:rsidR="00154733" w:rsidRPr="0037759E" w:rsidRDefault="00154733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1279FB37" w14:textId="182FAC2C" w:rsidR="003657D4" w:rsidRDefault="00990AF3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Με έμπνευση από την</w:t>
      </w:r>
      <w:r w:rsidR="00154733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αρχιτεκτο</w:t>
      </w:r>
      <w:r w:rsidR="00587FD0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νική και τα φυσικά φαινόμενα, το</w:t>
      </w:r>
      <w:r w:rsidR="00154733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154733" w:rsidRPr="00E35EA2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="00154733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587FD0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συστήνει </w:t>
      </w:r>
      <w:r w:rsidR="00F87E71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το πλέγμα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,</w:t>
      </w:r>
      <w:r w:rsidR="00587FD0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ως 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βασικό 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χαρακτηριστικό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587FD0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του </w:t>
      </w:r>
      <w:r w:rsidR="00587FD0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sneaker</w:t>
      </w:r>
      <w:r w:rsidR="00587FD0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. 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Το 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αρχικό 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μοτίβο έκανε την εμφάνισή του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στον σχεδιασμό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των </w:t>
      </w:r>
      <w:r w:rsidR="003657D4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running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παπουτσιών του </w:t>
      </w:r>
      <w:r w:rsidR="003657D4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brand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κατά τη δεκαετία του ’80, τόσο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στο μοντέλο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3657D4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New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3657D4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York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3657D4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runner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όσο και στα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Marathon</w:t>
      </w:r>
      <w:r w:rsidRP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Training</w:t>
      </w:r>
      <w:r w:rsidRP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παπούτσια</w:t>
      </w:r>
      <w:r w:rsidRP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.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Σήμερα τ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ο νέο σχέδιο </w:t>
      </w:r>
      <w:r w:rsidR="00F87E71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πλέγματος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μεγεθύνεται και αγκαλιάζει ό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λο το παπούτσι, ενώ οι έντονες </w:t>
      </w:r>
      <w:r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χρωματικές 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αποχρώσεις ολοκληρώνουν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το </w:t>
      </w:r>
      <w:r w:rsidR="003657D4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νέο τολμηρό μοτίβο.</w:t>
      </w:r>
      <w:r w:rsidR="00154733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</w:p>
    <w:p w14:paraId="73E5E12F" w14:textId="77777777" w:rsidR="00990AF3" w:rsidRDefault="00990AF3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3644032A" w14:textId="140917E1" w:rsidR="00B56DD7" w:rsidRPr="00E35EA2" w:rsidRDefault="003657D4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  <w:r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To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παιχνίδι </w:t>
      </w:r>
      <w:r w:rsidR="00F87E71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του πλέγματος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εξελίσσεται 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μέσα από ενδιαφέρουσες 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υφές και </w:t>
      </w:r>
      <w:r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layers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με διαφορετική προοπτική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.</w:t>
      </w:r>
      <w:r w:rsidR="00E35EA2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Ενώ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το εμβληματικό </w:t>
      </w:r>
      <w:r w:rsidR="00D31858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design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του 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sneaker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που </w:t>
      </w:r>
      <w:r w:rsidR="00003781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εμπνέεται 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από τα </w:t>
      </w:r>
      <w:r w:rsidR="00D31858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running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παπούτσια, είναι σχ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εδιασμένο από ανάλαφρα υλικά, με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το επάνω μέρος </w:t>
      </w:r>
      <w:r w:rsidR="000F163D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του παπουτσιού</w:t>
      </w:r>
      <w:r w:rsidR="000E0520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να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καλύπτεται 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με ελαστικό δίχτυ. </w:t>
      </w:r>
    </w:p>
    <w:p w14:paraId="7BBCE9EA" w14:textId="77777777" w:rsidR="002C704F" w:rsidRPr="00E35EA2" w:rsidRDefault="002C704F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24668C97" w14:textId="5D5D3FE5" w:rsidR="00D31858" w:rsidRDefault="00154733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Στο εσωτερικό του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0F163D" w:rsidRPr="00F61045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θύλακες </w:t>
      </w:r>
      <w:r w:rsidR="000F163D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από αφρώδες υλικό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33261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κατά μήκος </w:t>
      </w:r>
      <w:r w:rsidR="000F163D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της ε</w:t>
      </w:r>
      <w:r w:rsidR="0033261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σωτερικής επένδυσης προσφέρουν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κορυφαία 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εφαρμογή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και στήριξη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«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κλειδώνοντας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»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το πόδι</w:t>
      </w:r>
      <w:r w:rsidR="0033261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,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33261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με αποτέλεσμα ένα </w:t>
      </w:r>
      <w:r w:rsidR="00D31858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sneaker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που 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προσαρμόζεται στο βηματισμό αυτού που το φορά, </w:t>
      </w:r>
      <w:r w:rsidR="0033261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εξασφαλίζοντας απόλυτη </w:t>
      </w:r>
      <w:r w:rsidR="00D31858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άνεση. </w:t>
      </w:r>
    </w:p>
    <w:p w14:paraId="5D692362" w14:textId="77777777" w:rsidR="000D06CB" w:rsidRDefault="000D06CB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55B3C158" w14:textId="77777777" w:rsidR="002D7155" w:rsidRDefault="002D7155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4E68D273" w14:textId="77777777" w:rsidR="002D7155" w:rsidRDefault="002D7155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0F13B03A" w14:textId="77777777" w:rsidR="002D7155" w:rsidRDefault="002D7155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</w:p>
    <w:p w14:paraId="262D0C8B" w14:textId="1AB84807" w:rsidR="00B56DD7" w:rsidRPr="00F87E71" w:rsidRDefault="00D31858" w:rsidP="003775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</w:pP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Στην 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πρώτη του εμφάνιση στο κοινό, 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το </w:t>
      </w:r>
      <w:r w:rsidRPr="00E35EA2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παρουσιάζεται </w:t>
      </w:r>
      <w:r w:rsidR="000D06C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στο </w:t>
      </w:r>
      <w:r w:rsidR="000D06CB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colorway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D90D0A" w:rsidRPr="00E35EA2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Solar</w:t>
      </w:r>
      <w:r w:rsidR="00D90D0A" w:rsidRPr="00E35EA2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eastAsia="zh-CN"/>
        </w:rPr>
        <w:t xml:space="preserve"> </w:t>
      </w:r>
      <w:r w:rsidR="00D90D0A" w:rsidRPr="00E35EA2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Bird</w:t>
      </w:r>
      <w:r w:rsidR="000D06C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τον 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συνδυασμό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0D06C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από τις </w:t>
      </w:r>
      <w:r w:rsidR="00D90D0A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δύο 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πιο εμβληματικ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ές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αποχρ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ώσεις 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της </w:t>
      </w:r>
      <w:r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adidas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: </w:t>
      </w:r>
      <w:r w:rsidR="00D90D0A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Solar</w:t>
      </w:r>
      <w:r w:rsidR="00D90D0A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  <w:r w:rsidR="00D90D0A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Red</w:t>
      </w:r>
      <w:r w:rsidR="00D90D0A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και </w:t>
      </w:r>
      <w:r w:rsidR="00D90D0A" w:rsidRPr="0037759E">
        <w:rPr>
          <w:rFonts w:ascii="Franklin Gothic Book" w:eastAsia="Proxima Nova" w:hAnsi="Franklin Gothic Book" w:cs="Proxima Nova"/>
          <w:color w:val="000000"/>
          <w:sz w:val="24"/>
          <w:szCs w:val="24"/>
          <w:lang w:val="en-US" w:eastAsia="zh-CN"/>
        </w:rPr>
        <w:t>Bluebird</w:t>
      </w:r>
      <w:r w:rsidR="00D90D0A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. 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Σχεδιασμένο με ξεχωριστή οπτική</w:t>
      </w:r>
      <w:r w:rsidR="00D90D0A"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ταυτότητα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και χαρακτήρα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,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το </w:t>
      </w:r>
      <w:r w:rsidR="00990AF3" w:rsidRPr="00F61045">
        <w:rPr>
          <w:rFonts w:ascii="Franklin Gothic Book" w:eastAsia="Proxima Nova" w:hAnsi="Franklin Gothic Book" w:cs="Proxima Nova"/>
          <w:b/>
          <w:color w:val="000000"/>
          <w:sz w:val="24"/>
          <w:szCs w:val="24"/>
          <w:lang w:val="en-US" w:eastAsia="zh-CN"/>
        </w:rPr>
        <w:t>Deerupt</w:t>
      </w:r>
      <w:r w:rsidR="00990AF3" w:rsidRP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, 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διατηρεί 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μινιμαλιστική </w:t>
      </w:r>
      <w:r w:rsidR="000D06CB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αυθεντικότητα</w:t>
      </w:r>
      <w:r w:rsid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που μαγνητίζει τα βλέμματα</w:t>
      </w:r>
      <w:r w:rsidR="00990AF3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>.</w:t>
      </w:r>
      <w:r w:rsidRPr="00E35EA2">
        <w:rPr>
          <w:rFonts w:ascii="Franklin Gothic Book" w:eastAsia="Proxima Nova" w:hAnsi="Franklin Gothic Book" w:cs="Proxima Nova"/>
          <w:color w:val="000000"/>
          <w:sz w:val="24"/>
          <w:szCs w:val="24"/>
          <w:lang w:eastAsia="zh-CN"/>
        </w:rPr>
        <w:t xml:space="preserve"> </w:t>
      </w:r>
    </w:p>
    <w:p w14:paraId="3D998F9E" w14:textId="668792BD" w:rsidR="00E35EA2" w:rsidRPr="00F87E71" w:rsidRDefault="00E35EA2" w:rsidP="0037759E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AdihausDIN"/>
          <w:sz w:val="24"/>
          <w:szCs w:val="24"/>
        </w:rPr>
      </w:pPr>
    </w:p>
    <w:p w14:paraId="15D57DD2" w14:textId="77777777" w:rsidR="000E0520" w:rsidRPr="00F87E71" w:rsidRDefault="000E0520" w:rsidP="0037759E">
      <w:pPr>
        <w:pStyle w:val="Default"/>
        <w:spacing w:after="120" w:line="276" w:lineRule="auto"/>
        <w:jc w:val="center"/>
        <w:rPr>
          <w:rFonts w:ascii="Franklin Gothic Book" w:eastAsia="AdihausDIN" w:hAnsi="Franklin Gothic Book" w:cs="Calibri"/>
        </w:rPr>
      </w:pPr>
    </w:p>
    <w:p w14:paraId="4A664833" w14:textId="047BA0D3" w:rsidR="0037759E" w:rsidRPr="00990AF3" w:rsidRDefault="00990AF3" w:rsidP="0037759E">
      <w:pPr>
        <w:pStyle w:val="Default"/>
        <w:spacing w:after="120" w:line="276" w:lineRule="auto"/>
        <w:jc w:val="center"/>
        <w:rPr>
          <w:rFonts w:ascii="Franklin Gothic Book" w:hAnsi="Franklin Gothic Book"/>
        </w:rPr>
      </w:pPr>
      <w:r w:rsidRPr="00990AF3">
        <w:rPr>
          <w:rFonts w:ascii="Franklin Gothic Book" w:eastAsia="AdihausDIN" w:hAnsi="Franklin Gothic Book" w:cs="Calibri"/>
        </w:rPr>
        <w:t>Το</w:t>
      </w:r>
      <w:r w:rsidRPr="00990AF3">
        <w:rPr>
          <w:rFonts w:ascii="Franklin Gothic Book" w:eastAsia="AdihausDIN" w:hAnsi="Franklin Gothic Book"/>
        </w:rPr>
        <w:t xml:space="preserve"> </w:t>
      </w:r>
      <w:r w:rsidRPr="00990AF3">
        <w:rPr>
          <w:rFonts w:ascii="Franklin Gothic Book" w:eastAsia="AdihausDIN" w:hAnsi="Franklin Gothic Book" w:cs="Calibri"/>
        </w:rPr>
        <w:t>νέο</w:t>
      </w:r>
      <w:r w:rsidRPr="00990AF3">
        <w:rPr>
          <w:rFonts w:ascii="Franklin Gothic Book" w:eastAsia="AdihausDIN" w:hAnsi="Franklin Gothic Book"/>
        </w:rPr>
        <w:t xml:space="preserve"> </w:t>
      </w:r>
      <w:r w:rsidR="0037759E" w:rsidRPr="00990AF3">
        <w:rPr>
          <w:rFonts w:ascii="Franklin Gothic Book" w:eastAsia="AdihausDIN" w:hAnsi="Franklin Gothic Book"/>
          <w:b/>
          <w:lang w:val="en-US"/>
        </w:rPr>
        <w:t>Deerupt</w:t>
      </w:r>
      <w:r w:rsidR="0037759E" w:rsidRPr="00990AF3">
        <w:rPr>
          <w:rFonts w:ascii="Franklin Gothic Book" w:hAnsi="Franklin Gothic Book"/>
        </w:rPr>
        <w:t xml:space="preserve"> </w:t>
      </w:r>
      <w:r w:rsidRPr="00990AF3">
        <w:rPr>
          <w:rFonts w:ascii="Franklin Gothic Book" w:hAnsi="Franklin Gothic Book" w:cs="Calibri"/>
        </w:rPr>
        <w:t>έρχεται</w:t>
      </w:r>
      <w:r w:rsidRPr="00990AF3">
        <w:rPr>
          <w:rFonts w:ascii="Franklin Gothic Book" w:hAnsi="Franklin Gothic Book"/>
        </w:rPr>
        <w:t xml:space="preserve"> </w:t>
      </w:r>
      <w:r w:rsidRPr="00990AF3">
        <w:rPr>
          <w:rFonts w:ascii="Franklin Gothic Book" w:hAnsi="Franklin Gothic Book" w:cs="Calibri"/>
        </w:rPr>
        <w:t>κοντά</w:t>
      </w:r>
      <w:r w:rsidRPr="00990AF3">
        <w:rPr>
          <w:rFonts w:ascii="Franklin Gothic Book" w:hAnsi="Franklin Gothic Book"/>
        </w:rPr>
        <w:t xml:space="preserve"> </w:t>
      </w:r>
      <w:r w:rsidRPr="00990AF3">
        <w:rPr>
          <w:rFonts w:ascii="Franklin Gothic Book" w:hAnsi="Franklin Gothic Book" w:cs="Calibri"/>
        </w:rPr>
        <w:t>σου</w:t>
      </w:r>
      <w:r w:rsidRPr="00990AF3">
        <w:rPr>
          <w:rFonts w:ascii="Franklin Gothic Book" w:hAnsi="Franklin Gothic Book"/>
        </w:rPr>
        <w:t xml:space="preserve"> </w:t>
      </w:r>
      <w:r w:rsidRPr="00990AF3">
        <w:rPr>
          <w:rFonts w:ascii="Franklin Gothic Book" w:hAnsi="Franklin Gothic Book" w:cs="Calibri"/>
        </w:rPr>
        <w:t>στις</w:t>
      </w:r>
      <w:r w:rsidRPr="00990AF3">
        <w:rPr>
          <w:rFonts w:ascii="Franklin Gothic Book" w:hAnsi="Franklin Gothic Book"/>
        </w:rPr>
        <w:t xml:space="preserve"> 22 </w:t>
      </w:r>
      <w:r w:rsidRPr="00990AF3">
        <w:rPr>
          <w:rFonts w:ascii="Franklin Gothic Book" w:hAnsi="Franklin Gothic Book" w:cs="Calibri"/>
        </w:rPr>
        <w:t>Μαρτίου</w:t>
      </w:r>
      <w:r w:rsidRPr="00990AF3">
        <w:rPr>
          <w:rFonts w:ascii="Franklin Gothic Book" w:hAnsi="Franklin Gothic Book"/>
        </w:rPr>
        <w:t>.</w:t>
      </w:r>
      <w:r w:rsidR="0037759E" w:rsidRPr="00990AF3">
        <w:rPr>
          <w:rFonts w:ascii="Franklin Gothic Book" w:hAnsi="Franklin Gothic Book"/>
        </w:rPr>
        <w:t xml:space="preserve"> </w:t>
      </w:r>
    </w:p>
    <w:p w14:paraId="0AC69BD1" w14:textId="3548C691" w:rsidR="00990AF3" w:rsidRPr="00887EF6" w:rsidRDefault="00990AF3" w:rsidP="00990AF3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AdihausDIN"/>
          <w:sz w:val="24"/>
          <w:szCs w:val="24"/>
        </w:rPr>
      </w:pPr>
      <w:r w:rsidRPr="00990AF3">
        <w:rPr>
          <w:rFonts w:ascii="Franklin Gothic Book" w:hAnsi="Franklin Gothic Book" w:cs="AdihausDIN"/>
          <w:sz w:val="24"/>
          <w:szCs w:val="24"/>
          <w:lang w:val="en-US"/>
        </w:rPr>
        <w:t>adidas</w:t>
      </w:r>
      <w:r w:rsidRPr="00990AF3">
        <w:rPr>
          <w:rFonts w:ascii="Franklin Gothic Book" w:hAnsi="Franklin Gothic Book" w:cs="AdihausDIN"/>
          <w:sz w:val="24"/>
          <w:szCs w:val="24"/>
        </w:rPr>
        <w:t>.</w:t>
      </w:r>
      <w:r w:rsidRPr="00990AF3">
        <w:rPr>
          <w:rFonts w:ascii="Franklin Gothic Book" w:hAnsi="Franklin Gothic Book" w:cs="AdihausDIN"/>
          <w:sz w:val="24"/>
          <w:szCs w:val="24"/>
          <w:lang w:val="en-US"/>
        </w:rPr>
        <w:t>gr</w:t>
      </w:r>
      <w:r w:rsidRPr="00990AF3">
        <w:rPr>
          <w:rFonts w:ascii="Franklin Gothic Book" w:hAnsi="Franklin Gothic Book" w:cs="AdihausDIN"/>
          <w:sz w:val="24"/>
          <w:szCs w:val="24"/>
        </w:rPr>
        <w:t>/</w:t>
      </w:r>
      <w:r w:rsidRPr="00990AF3">
        <w:rPr>
          <w:rFonts w:ascii="Franklin Gothic Book" w:hAnsi="Franklin Gothic Book" w:cs="AdihausDIN"/>
          <w:sz w:val="24"/>
          <w:szCs w:val="24"/>
          <w:lang w:val="en-US"/>
        </w:rPr>
        <w:t>deerupt</w:t>
      </w:r>
    </w:p>
    <w:p w14:paraId="43F67494" w14:textId="77777777" w:rsidR="00990AF3" w:rsidRPr="00990AF3" w:rsidRDefault="00990AF3" w:rsidP="00990AF3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AdihausDIN"/>
          <w:sz w:val="24"/>
          <w:szCs w:val="24"/>
        </w:rPr>
      </w:pPr>
    </w:p>
    <w:p w14:paraId="7546B98A" w14:textId="77777777" w:rsidR="00990AF3" w:rsidRPr="00990AF3" w:rsidRDefault="00990AF3" w:rsidP="00990AF3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AdihausDIN"/>
          <w:sz w:val="24"/>
          <w:szCs w:val="24"/>
        </w:rPr>
      </w:pPr>
      <w:r w:rsidRPr="00990AF3">
        <w:rPr>
          <w:rFonts w:ascii="Franklin Gothic Book" w:hAnsi="Franklin Gothic Book" w:cs="AdihausDIN"/>
          <w:sz w:val="24"/>
          <w:szCs w:val="24"/>
        </w:rPr>
        <w:t>#</w:t>
      </w:r>
      <w:r w:rsidRPr="00990AF3">
        <w:rPr>
          <w:rFonts w:ascii="Franklin Gothic Book" w:hAnsi="Franklin Gothic Book" w:cs="AdihausDIN"/>
          <w:sz w:val="24"/>
          <w:szCs w:val="24"/>
          <w:lang w:val="en-US"/>
        </w:rPr>
        <w:t>DEERUPT</w:t>
      </w:r>
    </w:p>
    <w:p w14:paraId="733D1E76" w14:textId="77777777" w:rsidR="00990AF3" w:rsidRPr="00990AF3" w:rsidRDefault="00990AF3" w:rsidP="0037759E">
      <w:pPr>
        <w:pStyle w:val="Default"/>
        <w:spacing w:after="120" w:line="276" w:lineRule="auto"/>
        <w:jc w:val="center"/>
        <w:rPr>
          <w:rFonts w:ascii="Franklin Gothic Book" w:hAnsi="Franklin Gothic Book"/>
          <w:i/>
        </w:rPr>
      </w:pPr>
    </w:p>
    <w:p w14:paraId="3992012D" w14:textId="4D7FE52B" w:rsidR="0037759E" w:rsidRPr="00D52866" w:rsidRDefault="0037759E" w:rsidP="0037759E">
      <w:pPr>
        <w:spacing w:after="200" w:line="276" w:lineRule="auto"/>
        <w:jc w:val="center"/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</w:pP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Για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π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ερισσότερα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νέα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>, μ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είνετε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συντονισ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>μ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ένοι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στη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hyperlink r:id="rId6" w:history="1">
        <w:r w:rsidRPr="00D52866">
          <w:rPr>
            <w:rFonts w:ascii="Franklin Gothic Book" w:eastAsia="Calibri" w:hAnsi="Franklin Gothic Book" w:cs="AdihausDIN"/>
            <w:i/>
            <w:color w:val="0000FF"/>
            <w:sz w:val="24"/>
            <w:szCs w:val="24"/>
            <w:u w:val="single"/>
            <w:lang w:eastAsia="en-US"/>
          </w:rPr>
          <w:t xml:space="preserve">Facebook Page </w:t>
        </w:r>
        <w:r w:rsidRPr="00D52866">
          <w:rPr>
            <w:rFonts w:ascii="Franklin Gothic Book" w:eastAsia="Calibri" w:hAnsi="Franklin Gothic Book" w:cs="Calibri"/>
            <w:i/>
            <w:color w:val="0000FF"/>
            <w:sz w:val="24"/>
            <w:szCs w:val="24"/>
            <w:u w:val="single"/>
            <w:lang w:eastAsia="en-US"/>
          </w:rPr>
          <w:t>των</w:t>
        </w:r>
        <w:r w:rsidRPr="00D52866">
          <w:rPr>
            <w:rFonts w:ascii="Franklin Gothic Book" w:eastAsia="Calibri" w:hAnsi="Franklin Gothic Book" w:cs="AdihausDIN"/>
            <w:i/>
            <w:color w:val="0000FF"/>
            <w:sz w:val="24"/>
            <w:szCs w:val="24"/>
            <w:u w:val="single"/>
            <w:lang w:eastAsia="en-US"/>
          </w:rPr>
          <w:t xml:space="preserve"> adidas Originals</w:t>
        </w:r>
      </w:hyperlink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και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στο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hyperlink r:id="rId7" w:history="1">
        <w:r w:rsidRPr="00D52866">
          <w:rPr>
            <w:rFonts w:ascii="Franklin Gothic Book" w:eastAsia="Calibri" w:hAnsi="Franklin Gothic Book" w:cs="AdihausDIN"/>
            <w:i/>
            <w:color w:val="0000FF"/>
            <w:sz w:val="24"/>
            <w:szCs w:val="24"/>
            <w:u w:val="single"/>
            <w:lang w:eastAsia="en-US"/>
          </w:rPr>
          <w:t>@adidasgr</w:t>
        </w:r>
      </w:hyperlink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</w:t>
      </w:r>
      <w:r w:rsidRPr="00D52866">
        <w:rPr>
          <w:rFonts w:ascii="Franklin Gothic Book" w:eastAsia="Calibri" w:hAnsi="Franklin Gothic Book" w:cs="Calibri"/>
          <w:i/>
          <w:sz w:val="24"/>
          <w:szCs w:val="24"/>
          <w:lang w:eastAsia="en-US"/>
        </w:rPr>
        <w:t>στο</w:t>
      </w:r>
      <w:r w:rsidRPr="00D52866">
        <w:rPr>
          <w:rFonts w:ascii="Franklin Gothic Book" w:eastAsia="Calibri" w:hAnsi="Franklin Gothic Book" w:cs="AdihausDIN"/>
          <w:i/>
          <w:sz w:val="24"/>
          <w:szCs w:val="24"/>
          <w:lang w:eastAsia="en-US"/>
        </w:rPr>
        <w:t xml:space="preserve"> Instagram.</w:t>
      </w:r>
    </w:p>
    <w:p w14:paraId="632303CC" w14:textId="77777777" w:rsidR="00990AF3" w:rsidRPr="00887EF6" w:rsidRDefault="00990AF3" w:rsidP="00990AF3">
      <w:pPr>
        <w:widowControl w:val="0"/>
        <w:autoSpaceDE w:val="0"/>
        <w:autoSpaceDN w:val="0"/>
        <w:adjustRightInd w:val="0"/>
        <w:jc w:val="both"/>
        <w:rPr>
          <w:rFonts w:ascii="AdiHaus" w:hAnsi="AdiHaus"/>
          <w:sz w:val="22"/>
          <w:szCs w:val="22"/>
        </w:rPr>
      </w:pPr>
    </w:p>
    <w:p w14:paraId="19E0885D" w14:textId="77777777" w:rsidR="00990AF3" w:rsidRDefault="00990AF3" w:rsidP="00990AF3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6016BCE" w14:textId="3F0412A3" w:rsidR="00CB4CCE" w:rsidRPr="0037759E" w:rsidRDefault="00E66952" w:rsidP="0037759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="Franklin Gothic Book" w:hAnsi="Franklin Gothic Book"/>
          <w:i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5832B359" wp14:editId="55C9A75C">
            <wp:simplePos x="0" y="0"/>
            <wp:positionH relativeFrom="page">
              <wp:posOffset>95250</wp:posOffset>
            </wp:positionH>
            <wp:positionV relativeFrom="paragraph">
              <wp:posOffset>466090</wp:posOffset>
            </wp:positionV>
            <wp:extent cx="4305935" cy="132397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EA2">
        <w:rPr>
          <w:rFonts w:ascii="Franklin Gothic Book" w:hAnsi="Franklin Gothic Book"/>
          <w:i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7E48D855" wp14:editId="31E8C8D3">
            <wp:simplePos x="0" y="0"/>
            <wp:positionH relativeFrom="page">
              <wp:posOffset>3983990</wp:posOffset>
            </wp:positionH>
            <wp:positionV relativeFrom="paragraph">
              <wp:posOffset>532765</wp:posOffset>
            </wp:positionV>
            <wp:extent cx="3572510" cy="16954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B4CCE" w:rsidRPr="0037759E" w:rsidSect="00704712">
      <w:head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6A48" w14:textId="77777777" w:rsidR="000D5BCD" w:rsidRDefault="000D5BCD" w:rsidP="00744A74">
      <w:r>
        <w:separator/>
      </w:r>
    </w:p>
  </w:endnote>
  <w:endnote w:type="continuationSeparator" w:id="0">
    <w:p w14:paraId="656EEF5D" w14:textId="77777777" w:rsidR="000D5BCD" w:rsidRDefault="000D5BCD" w:rsidP="0074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 45 Light">
    <w:altName w:val="Cambria"/>
    <w:charset w:val="00"/>
    <w:family w:val="swiss"/>
    <w:pitch w:val="variable"/>
    <w:sig w:usb0="800000AF" w:usb1="4000204A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ihausDIN">
    <w:altName w:val="Segoe Script"/>
    <w:charset w:val="00"/>
    <w:family w:val="swiss"/>
    <w:pitch w:val="variable"/>
    <w:sig w:usb0="A00002BF" w:usb1="4000207B" w:usb2="00000008" w:usb3="00000000" w:csb0="0000009F" w:csb1="00000000"/>
  </w:font>
  <w:font w:name="AdiHaus">
    <w:altName w:val="Calibri"/>
    <w:charset w:val="00"/>
    <w:family w:val="auto"/>
    <w:pitch w:val="variable"/>
    <w:sig w:usb0="8000002F" w:usb1="10000048" w:usb2="00000000" w:usb3="00000000" w:csb0="00000093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Proxima Nova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D4F26" w14:textId="77777777" w:rsidR="000D5BCD" w:rsidRDefault="000D5BCD" w:rsidP="00744A74">
      <w:r>
        <w:separator/>
      </w:r>
    </w:p>
  </w:footnote>
  <w:footnote w:type="continuationSeparator" w:id="0">
    <w:p w14:paraId="60B131AF" w14:textId="77777777" w:rsidR="000D5BCD" w:rsidRDefault="000D5BCD" w:rsidP="0074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A73F" w14:textId="340F03FD" w:rsidR="00744A74" w:rsidRDefault="00744A74" w:rsidP="00744A74">
    <w:pPr>
      <w:pStyle w:val="Header"/>
      <w:spacing w:before="360"/>
      <w:ind w:right="140"/>
      <w:rPr>
        <w:rFonts w:ascii="AdiHaus" w:hAnsi="AdiHaus"/>
        <w:b/>
        <w:sz w:val="28"/>
        <w:szCs w:val="28"/>
        <w:lang w:val="de-DE" w:eastAsia="en-US"/>
      </w:rPr>
    </w:pPr>
    <w:r>
      <w:rPr>
        <w:rFonts w:asciiTheme="minorHAnsi" w:hAnsiTheme="minorHAnsi"/>
        <w:noProof/>
        <w:sz w:val="22"/>
        <w:lang w:eastAsia="el-GR"/>
      </w:rPr>
      <w:drawing>
        <wp:anchor distT="0" distB="0" distL="114300" distR="114300" simplePos="0" relativeHeight="251658240" behindDoc="0" locked="0" layoutInCell="1" allowOverlap="1" wp14:anchorId="517B3846" wp14:editId="4ADE8E70">
          <wp:simplePos x="0" y="0"/>
          <wp:positionH relativeFrom="column">
            <wp:posOffset>4947920</wp:posOffset>
          </wp:positionH>
          <wp:positionV relativeFrom="paragraph">
            <wp:posOffset>3175</wp:posOffset>
          </wp:positionV>
          <wp:extent cx="455295" cy="443230"/>
          <wp:effectExtent l="0" t="0" r="1905" b="0"/>
          <wp:wrapSquare wrapText="bothSides"/>
          <wp:docPr id="1" name="Picture 1" descr="../../Dropbox%20(adidas%20Group)/01.%20PR/GENERAL/03.%20LOGOS/Originals/logo/originals/web/Originals_Logo_B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ropbox%20(adidas%20Group)/01.%20PR/GENERAL/03.%20LOGOS/Originals/logo/originals/web/Originals_Logo_BW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iHaus" w:hAnsi="AdiHaus"/>
        <w:b/>
        <w:sz w:val="28"/>
        <w:szCs w:val="28"/>
        <w:lang w:val="de-DE"/>
      </w:rPr>
      <w:t>What’s Hot</w:t>
    </w:r>
    <w:r w:rsidR="00E35EA2">
      <w:rPr>
        <w:rFonts w:ascii="AdiHaus" w:hAnsi="AdiHaus"/>
        <w:b/>
        <w:sz w:val="28"/>
        <w:szCs w:val="28"/>
        <w:lang w:val="de-DE"/>
      </w:rPr>
      <w:t xml:space="preserve">                                   </w:t>
    </w:r>
  </w:p>
  <w:p w14:paraId="61346553" w14:textId="77777777" w:rsidR="00744A74" w:rsidRDefault="00744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33"/>
    <w:rsid w:val="00003781"/>
    <w:rsid w:val="00022186"/>
    <w:rsid w:val="00082D72"/>
    <w:rsid w:val="000C427D"/>
    <w:rsid w:val="000D06CB"/>
    <w:rsid w:val="000D5BCD"/>
    <w:rsid w:val="000E0520"/>
    <w:rsid w:val="000F163D"/>
    <w:rsid w:val="00146281"/>
    <w:rsid w:val="00147D15"/>
    <w:rsid w:val="00154733"/>
    <w:rsid w:val="001850D8"/>
    <w:rsid w:val="001C678D"/>
    <w:rsid w:val="001F36F3"/>
    <w:rsid w:val="002C134F"/>
    <w:rsid w:val="002C704F"/>
    <w:rsid w:val="002D7155"/>
    <w:rsid w:val="002E3CE4"/>
    <w:rsid w:val="00330C67"/>
    <w:rsid w:val="0033261B"/>
    <w:rsid w:val="0035441B"/>
    <w:rsid w:val="003657D4"/>
    <w:rsid w:val="0037759E"/>
    <w:rsid w:val="0038531E"/>
    <w:rsid w:val="003C5C5F"/>
    <w:rsid w:val="003D404F"/>
    <w:rsid w:val="003E10F9"/>
    <w:rsid w:val="004275C1"/>
    <w:rsid w:val="00472426"/>
    <w:rsid w:val="004950C4"/>
    <w:rsid w:val="0054711B"/>
    <w:rsid w:val="00587FD0"/>
    <w:rsid w:val="005903C5"/>
    <w:rsid w:val="005D57C7"/>
    <w:rsid w:val="00657CC3"/>
    <w:rsid w:val="006776D4"/>
    <w:rsid w:val="00695E9F"/>
    <w:rsid w:val="006A0979"/>
    <w:rsid w:val="006C2859"/>
    <w:rsid w:val="006D1BD6"/>
    <w:rsid w:val="00704712"/>
    <w:rsid w:val="00714D98"/>
    <w:rsid w:val="00744A74"/>
    <w:rsid w:val="00765DF3"/>
    <w:rsid w:val="00797CC0"/>
    <w:rsid w:val="007B0827"/>
    <w:rsid w:val="00826AF1"/>
    <w:rsid w:val="0084164E"/>
    <w:rsid w:val="00867C23"/>
    <w:rsid w:val="00872AE0"/>
    <w:rsid w:val="00886306"/>
    <w:rsid w:val="00887EF6"/>
    <w:rsid w:val="00990AF3"/>
    <w:rsid w:val="009D188E"/>
    <w:rsid w:val="00A27222"/>
    <w:rsid w:val="00A43D1D"/>
    <w:rsid w:val="00A7564A"/>
    <w:rsid w:val="00AA1107"/>
    <w:rsid w:val="00AF51FF"/>
    <w:rsid w:val="00B13117"/>
    <w:rsid w:val="00B56DD7"/>
    <w:rsid w:val="00B76DE6"/>
    <w:rsid w:val="00B82EEB"/>
    <w:rsid w:val="00B93888"/>
    <w:rsid w:val="00BE63BE"/>
    <w:rsid w:val="00C51875"/>
    <w:rsid w:val="00C537CE"/>
    <w:rsid w:val="00CB4CCE"/>
    <w:rsid w:val="00CE0E46"/>
    <w:rsid w:val="00CF71D5"/>
    <w:rsid w:val="00D31858"/>
    <w:rsid w:val="00D52866"/>
    <w:rsid w:val="00D90D0A"/>
    <w:rsid w:val="00DC66AB"/>
    <w:rsid w:val="00E2269B"/>
    <w:rsid w:val="00E35EA2"/>
    <w:rsid w:val="00E66952"/>
    <w:rsid w:val="00F6101C"/>
    <w:rsid w:val="00F61045"/>
    <w:rsid w:val="00F81DA6"/>
    <w:rsid w:val="00F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2823EA"/>
  <w14:defaultImageDpi w14:val="32767"/>
  <w15:docId w15:val="{AF86EC37-F0E9-4B93-A204-1C662012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733"/>
    <w:rPr>
      <w:rFonts w:ascii="Helvetica 45 Light" w:eastAsia="Times New Roman" w:hAnsi="Helvetica 45 Light" w:cs="Times New Roman"/>
      <w:sz w:val="18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73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54733"/>
    <w:rPr>
      <w:rFonts w:ascii="Helvetica 45 Light" w:eastAsia="Times New Roman" w:hAnsi="Helvetica 45 Light" w:cs="Times New Roman"/>
      <w:szCs w:val="20"/>
      <w:lang w:val="el-GR" w:eastAsia="de-DE"/>
    </w:rPr>
  </w:style>
  <w:style w:type="paragraph" w:styleId="PlainText">
    <w:name w:val="Plain Text"/>
    <w:basedOn w:val="Normal"/>
    <w:link w:val="PlainTextChar"/>
    <w:uiPriority w:val="99"/>
    <w:unhideWhenUsed/>
    <w:rsid w:val="00154733"/>
    <w:rPr>
      <w:rFonts w:ascii="Consolas" w:hAnsi="Consolas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733"/>
    <w:rPr>
      <w:rFonts w:ascii="Consolas" w:eastAsia="Times New Roman" w:hAnsi="Consolas" w:cs="Times New Roman"/>
      <w:sz w:val="21"/>
      <w:szCs w:val="21"/>
      <w:lang w:val="el-G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C3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C3"/>
    <w:rPr>
      <w:rFonts w:ascii="Lucida Grande" w:eastAsia="Times New Roman" w:hAnsi="Lucida Grande" w:cs="Lucida Grande"/>
      <w:sz w:val="18"/>
      <w:szCs w:val="18"/>
      <w:lang w:val="el-GR" w:eastAsia="de-DE"/>
    </w:rPr>
  </w:style>
  <w:style w:type="paragraph" w:styleId="Header">
    <w:name w:val="header"/>
    <w:basedOn w:val="Normal"/>
    <w:link w:val="HeaderChar"/>
    <w:unhideWhenUsed/>
    <w:rsid w:val="00744A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44A74"/>
    <w:rPr>
      <w:rFonts w:ascii="Helvetica 45 Light" w:eastAsia="Times New Roman" w:hAnsi="Helvetica 45 Light" w:cs="Times New Roman"/>
      <w:sz w:val="18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44A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74"/>
    <w:rPr>
      <w:rFonts w:ascii="Helvetica 45 Light" w:eastAsia="Times New Roman" w:hAnsi="Helvetica 45 Light" w:cs="Times New Roman"/>
      <w:sz w:val="18"/>
      <w:szCs w:val="20"/>
      <w:lang w:eastAsia="de-DE"/>
    </w:rPr>
  </w:style>
  <w:style w:type="character" w:styleId="Hyperlink">
    <w:name w:val="Hyperlink"/>
    <w:basedOn w:val="DefaultParagraphFont"/>
    <w:semiHidden/>
    <w:unhideWhenUsed/>
    <w:rsid w:val="0037759E"/>
    <w:rPr>
      <w:color w:val="0000FF"/>
      <w:u w:val="single"/>
    </w:rPr>
  </w:style>
  <w:style w:type="paragraph" w:customStyle="1" w:styleId="Default">
    <w:name w:val="Default"/>
    <w:rsid w:val="0037759E"/>
    <w:pPr>
      <w:autoSpaceDE w:val="0"/>
      <w:autoSpaceDN w:val="0"/>
      <w:adjustRightInd w:val="0"/>
    </w:pPr>
    <w:rPr>
      <w:rFonts w:ascii="AdihausDIN" w:hAnsi="AdihausDIN" w:cs="AdihausDI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didasg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didasorigina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 Consulting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Weiland, Alexandra</dc:creator>
  <cp:keywords/>
  <dc:description/>
  <cp:lastModifiedBy>Sofia Vourlaki</cp:lastModifiedBy>
  <cp:revision>18</cp:revision>
  <cp:lastPrinted>2018-01-29T12:42:00Z</cp:lastPrinted>
  <dcterms:created xsi:type="dcterms:W3CDTF">2018-03-12T11:27:00Z</dcterms:created>
  <dcterms:modified xsi:type="dcterms:W3CDTF">2018-03-14T09:01:00Z</dcterms:modified>
</cp:coreProperties>
</file>