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2C726" w14:textId="77777777" w:rsidR="00F87F18" w:rsidRDefault="00F87F18" w:rsidP="001C1709">
      <w:pPr>
        <w:spacing w:after="0" w:line="360" w:lineRule="auto"/>
        <w:jc w:val="center"/>
        <w:rPr>
          <w:rFonts w:ascii="AdiHaus Regular" w:eastAsia="Times New Roman" w:hAnsi="AdiHaus Regular" w:cs="AdihausDIN"/>
          <w:b/>
        </w:rPr>
      </w:pPr>
    </w:p>
    <w:p w14:paraId="7901F0C8" w14:textId="77777777" w:rsidR="007A2CD9" w:rsidRDefault="007A2CD9" w:rsidP="007A2CD9">
      <w:pPr>
        <w:rPr>
          <w:b/>
          <w:sz w:val="32"/>
        </w:rPr>
      </w:pPr>
    </w:p>
    <w:p w14:paraId="4B1513E3" w14:textId="0AC74EC0" w:rsidR="00C24859" w:rsidRPr="00A04DE0" w:rsidRDefault="007A2CD9" w:rsidP="007A2CD9">
      <w:pPr>
        <w:jc w:val="center"/>
        <w:rPr>
          <w:b/>
          <w:sz w:val="36"/>
          <w:lang w:val="tr-TR"/>
        </w:rPr>
      </w:pPr>
      <w:r w:rsidRPr="00A04DE0">
        <w:rPr>
          <w:b/>
          <w:sz w:val="36"/>
          <w:lang w:val="tr-TR"/>
        </w:rPr>
        <w:t>KOŞU SEKTÖRÜNDE ÇIĞIR AÇAN TEKNOLOJİNİN</w:t>
      </w:r>
      <w:r w:rsidRPr="00A04DE0">
        <w:rPr>
          <w:b/>
          <w:sz w:val="36"/>
          <w:lang w:val="tr-TR"/>
        </w:rPr>
        <w:br/>
        <w:t>DOĞUM GÜNÜNÜ KUTLUYORUZ</w:t>
      </w:r>
    </w:p>
    <w:p w14:paraId="274812D1" w14:textId="77777777" w:rsidR="007A2CD9" w:rsidRPr="00A04DE0" w:rsidRDefault="007A2CD9" w:rsidP="007A2CD9">
      <w:pPr>
        <w:rPr>
          <w:b/>
          <w:sz w:val="32"/>
          <w:lang w:val="tr-TR"/>
        </w:rPr>
      </w:pPr>
    </w:p>
    <w:p w14:paraId="2A9F7B65" w14:textId="4C1D47C5" w:rsidR="00126FE1" w:rsidRPr="00A04DE0" w:rsidRDefault="00126FE1" w:rsidP="00126FE1">
      <w:pPr>
        <w:jc w:val="center"/>
        <w:rPr>
          <w:rFonts w:ascii="Calibri" w:hAnsi="Calibri"/>
          <w:color w:val="333333"/>
          <w:kern w:val="36"/>
          <w:sz w:val="28"/>
          <w:lang w:val="tr-TR"/>
        </w:rPr>
      </w:pPr>
      <w:r w:rsidRPr="00A04DE0">
        <w:rPr>
          <w:b/>
          <w:sz w:val="28"/>
          <w:lang w:val="tr-TR"/>
        </w:rPr>
        <w:t xml:space="preserve">adidas Running </w:t>
      </w:r>
      <w:r w:rsidRPr="00A04DE0">
        <w:rPr>
          <w:sz w:val="28"/>
          <w:lang w:val="tr-TR"/>
        </w:rPr>
        <w:t>beşinci y</w:t>
      </w:r>
      <w:r w:rsidR="007A2CD9" w:rsidRPr="00A04DE0">
        <w:rPr>
          <w:sz w:val="28"/>
          <w:lang w:val="tr-TR"/>
        </w:rPr>
        <w:t>aşını kutlayan</w:t>
      </w:r>
      <w:r w:rsidRPr="00A04DE0">
        <w:rPr>
          <w:b/>
          <w:sz w:val="28"/>
          <w:lang w:val="tr-TR"/>
        </w:rPr>
        <w:t xml:space="preserve">  </w:t>
      </w:r>
      <w:r w:rsidRPr="00A04DE0">
        <w:rPr>
          <w:rFonts w:ascii="Calibri" w:eastAsia="Times New Roman" w:hAnsi="Calibri" w:cs="AdihausDIN"/>
          <w:b/>
          <w:sz w:val="28"/>
          <w:lang w:val="tr-TR"/>
        </w:rPr>
        <w:t>BOOST™</w:t>
      </w:r>
      <w:r w:rsidR="007A2CD9" w:rsidRPr="00A04DE0">
        <w:rPr>
          <w:rFonts w:ascii="Calibri" w:hAnsi="Calibri"/>
          <w:color w:val="333333"/>
          <w:kern w:val="36"/>
          <w:sz w:val="28"/>
          <w:lang w:val="tr-TR"/>
        </w:rPr>
        <w:t xml:space="preserve">  teknolojisi i</w:t>
      </w:r>
      <w:r w:rsidRPr="00A04DE0">
        <w:rPr>
          <w:rFonts w:ascii="Calibri" w:hAnsi="Calibri"/>
          <w:color w:val="333333"/>
          <w:kern w:val="36"/>
          <w:sz w:val="28"/>
          <w:lang w:val="tr-TR"/>
        </w:rPr>
        <w:t xml:space="preserve">çin yıldönümü </w:t>
      </w:r>
      <w:r w:rsidR="00E67D0C" w:rsidRPr="00A04DE0">
        <w:rPr>
          <w:rFonts w:ascii="Calibri" w:hAnsi="Calibri"/>
          <w:color w:val="333333"/>
          <w:kern w:val="36"/>
          <w:sz w:val="28"/>
          <w:lang w:val="tr-TR"/>
        </w:rPr>
        <w:t>özel ürününü</w:t>
      </w:r>
      <w:r w:rsidRPr="00A04DE0">
        <w:rPr>
          <w:rFonts w:ascii="Calibri" w:hAnsi="Calibri"/>
          <w:color w:val="333333"/>
          <w:kern w:val="36"/>
          <w:sz w:val="28"/>
          <w:lang w:val="tr-TR"/>
        </w:rPr>
        <w:t xml:space="preserve"> piyasaya sunuyor.</w:t>
      </w:r>
    </w:p>
    <w:p w14:paraId="728E63DA" w14:textId="7C885625" w:rsidR="00343868" w:rsidRPr="00A04DE0" w:rsidRDefault="00343868" w:rsidP="00126FE1">
      <w:pPr>
        <w:spacing w:after="0" w:line="360" w:lineRule="auto"/>
        <w:jc w:val="center"/>
        <w:rPr>
          <w:rFonts w:ascii="AdiHaus Regular" w:eastAsiaTheme="minorEastAsia" w:hAnsi="AdiHaus Regular"/>
          <w:b/>
          <w:color w:val="000000" w:themeColor="text1"/>
          <w:lang w:val="tr-TR" w:eastAsia="zh-CN"/>
        </w:rPr>
      </w:pPr>
    </w:p>
    <w:p w14:paraId="7FAC4D11" w14:textId="74D31450" w:rsidR="00126FE1" w:rsidRPr="00A04DE0" w:rsidRDefault="007A2CD9" w:rsidP="00126FE1">
      <w:pPr>
        <w:pStyle w:val="ListParagraph"/>
        <w:numPr>
          <w:ilvl w:val="0"/>
          <w:numId w:val="10"/>
        </w:numPr>
        <w:spacing w:after="200" w:line="276" w:lineRule="auto"/>
        <w:jc w:val="center"/>
        <w:rPr>
          <w:lang w:val="tr-TR"/>
        </w:rPr>
      </w:pPr>
      <w:r w:rsidRPr="00A04DE0">
        <w:rPr>
          <w:rFonts w:ascii="Calibri" w:eastAsia="Times New Roman" w:hAnsi="Calibri" w:cs="AdihausDIN"/>
          <w:lang w:val="tr-TR"/>
        </w:rPr>
        <w:t>Koşu sektörünü yeniden tanımlayan, enerji geri dön</w:t>
      </w:r>
      <w:r w:rsidR="00A04DE0" w:rsidRPr="00A04DE0">
        <w:rPr>
          <w:rFonts w:ascii="Calibri" w:eastAsia="Times New Roman" w:hAnsi="Calibri" w:cs="AdihausDIN"/>
          <w:lang w:val="tr-TR"/>
        </w:rPr>
        <w:t>ü</w:t>
      </w:r>
      <w:r w:rsidRPr="00A04DE0">
        <w:rPr>
          <w:rFonts w:ascii="Calibri" w:eastAsia="Times New Roman" w:hAnsi="Calibri" w:cs="AdihausDIN"/>
          <w:lang w:val="tr-TR"/>
        </w:rPr>
        <w:t>ş</w:t>
      </w:r>
      <w:bookmarkStart w:id="0" w:name="_GoBack"/>
      <w:r w:rsidRPr="00A04DE0">
        <w:rPr>
          <w:rFonts w:ascii="Calibri" w:eastAsia="Times New Roman" w:hAnsi="Calibri" w:cs="AdihausDIN"/>
          <w:lang w:val="tr-TR"/>
        </w:rPr>
        <w:t>ümünde</w:t>
      </w:r>
      <w:bookmarkEnd w:id="0"/>
      <w:r w:rsidRPr="00A04DE0">
        <w:rPr>
          <w:rFonts w:ascii="Calibri" w:eastAsia="Times New Roman" w:hAnsi="Calibri" w:cs="AdihausDIN"/>
          <w:lang w:val="tr-TR"/>
        </w:rPr>
        <w:t xml:space="preserve"> rakipsiz </w:t>
      </w:r>
      <w:r w:rsidR="00126FE1" w:rsidRPr="00A04DE0">
        <w:rPr>
          <w:rFonts w:ascii="Calibri" w:eastAsia="Times New Roman" w:hAnsi="Calibri" w:cs="AdihausDIN"/>
          <w:lang w:val="tr-TR"/>
        </w:rPr>
        <w:t>BOOST™ beş yaşına basıyor.</w:t>
      </w:r>
    </w:p>
    <w:p w14:paraId="787AE557" w14:textId="77777777" w:rsidR="00126FE1" w:rsidRPr="00A04DE0" w:rsidRDefault="00126FE1" w:rsidP="00126FE1">
      <w:pPr>
        <w:pStyle w:val="ListParagraph"/>
        <w:spacing w:after="200" w:line="276" w:lineRule="auto"/>
        <w:rPr>
          <w:lang w:val="tr-TR"/>
        </w:rPr>
      </w:pPr>
    </w:p>
    <w:p w14:paraId="73524A27" w14:textId="60BF45C2" w:rsidR="00126FE1" w:rsidRPr="00A04DE0" w:rsidRDefault="00126FE1" w:rsidP="007A2CD9">
      <w:pPr>
        <w:pStyle w:val="ListParagraph"/>
        <w:numPr>
          <w:ilvl w:val="0"/>
          <w:numId w:val="10"/>
        </w:numPr>
        <w:spacing w:after="200" w:line="276" w:lineRule="auto"/>
        <w:jc w:val="center"/>
        <w:rPr>
          <w:lang w:val="tr-TR"/>
        </w:rPr>
      </w:pPr>
      <w:r w:rsidRPr="00A04DE0">
        <w:rPr>
          <w:rFonts w:ascii="Calibri" w:eastAsia="Times New Roman" w:hAnsi="Calibri" w:cs="AdihausDIN"/>
          <w:lang w:val="tr-TR"/>
        </w:rPr>
        <w:t>BOOST™ teknolojisne sahip ilk Running modeli olan adidas Energy</w:t>
      </w:r>
      <w:r w:rsidR="00A04DE0" w:rsidRPr="00A04DE0">
        <w:rPr>
          <w:rFonts w:ascii="Calibri" w:eastAsia="Times New Roman" w:hAnsi="Calibri" w:cs="AdihausDIN"/>
          <w:lang w:val="tr-TR"/>
        </w:rPr>
        <w:t xml:space="preserve"> </w:t>
      </w:r>
      <w:r w:rsidRPr="00A04DE0">
        <w:rPr>
          <w:rFonts w:ascii="Calibri" w:eastAsia="Times New Roman" w:hAnsi="Calibri" w:cs="AdihausDIN"/>
          <w:lang w:val="tr-TR"/>
        </w:rPr>
        <w:t>BOO</w:t>
      </w:r>
      <w:r w:rsidR="007A2CD9" w:rsidRPr="00A04DE0">
        <w:rPr>
          <w:rFonts w:ascii="Calibri" w:eastAsia="Times New Roman" w:hAnsi="Calibri" w:cs="AdihausDIN"/>
          <w:lang w:val="tr-TR"/>
        </w:rPr>
        <w:t xml:space="preserve">ST  koşu ayakkabısı,  </w:t>
      </w:r>
      <w:r w:rsidRPr="00A04DE0">
        <w:rPr>
          <w:rFonts w:ascii="Calibri" w:eastAsia="Times New Roman" w:hAnsi="Calibri" w:cs="AdihausDIN"/>
          <w:lang w:val="tr-TR"/>
        </w:rPr>
        <w:t>güncellen</w:t>
      </w:r>
      <w:r w:rsidR="007A2CD9" w:rsidRPr="00A04DE0">
        <w:rPr>
          <w:rFonts w:ascii="Calibri" w:eastAsia="Times New Roman" w:hAnsi="Calibri" w:cs="AdihausDIN"/>
          <w:lang w:val="tr-TR"/>
        </w:rPr>
        <w:t xml:space="preserve">erek, </w:t>
      </w:r>
      <w:r w:rsidR="00E67D0C" w:rsidRPr="00A04DE0">
        <w:rPr>
          <w:rFonts w:ascii="Calibri" w:eastAsia="Times New Roman" w:hAnsi="Calibri" w:cs="AdihausDIN"/>
          <w:lang w:val="tr-TR"/>
        </w:rPr>
        <w:t xml:space="preserve">sınırlı dayıda, </w:t>
      </w:r>
      <w:r w:rsidR="007A2CD9" w:rsidRPr="00A04DE0">
        <w:rPr>
          <w:rFonts w:ascii="Calibri" w:eastAsia="Times New Roman" w:hAnsi="Calibri" w:cs="AdihausDIN"/>
          <w:lang w:val="tr-TR"/>
        </w:rPr>
        <w:t>yeniden piyasaya sunuldu.</w:t>
      </w:r>
    </w:p>
    <w:p w14:paraId="5518D778" w14:textId="77777777" w:rsidR="00E67D0C" w:rsidRPr="00A04DE0" w:rsidRDefault="00E67D0C" w:rsidP="00E67D0C">
      <w:pPr>
        <w:pStyle w:val="ListParagraph"/>
        <w:rPr>
          <w:rFonts w:ascii="AdiHaus Regular" w:eastAsiaTheme="minorEastAsia" w:hAnsi="AdiHaus Regular"/>
          <w:b/>
          <w:color w:val="000000" w:themeColor="text1"/>
          <w:lang w:val="tr-TR" w:eastAsia="zh-CN"/>
        </w:rPr>
      </w:pPr>
    </w:p>
    <w:p w14:paraId="1A38786D" w14:textId="77777777" w:rsidR="00E67D0C" w:rsidRPr="00A04DE0" w:rsidRDefault="00126FE1" w:rsidP="00E67D0C">
      <w:pPr>
        <w:pStyle w:val="ListParagraph"/>
        <w:rPr>
          <w:rFonts w:ascii="Calibri" w:hAnsi="Calibri"/>
          <w:lang w:val="tr-TR"/>
        </w:rPr>
      </w:pPr>
      <w:r w:rsidRPr="00A04DE0">
        <w:rPr>
          <w:rFonts w:ascii="Calibri" w:hAnsi="Calibri"/>
          <w:lang w:val="tr-TR"/>
        </w:rPr>
        <w:t>adidas Running’in sektörde</w:t>
      </w:r>
      <w:r w:rsidR="007A2CD9" w:rsidRPr="00A04DE0">
        <w:rPr>
          <w:lang w:val="tr-TR"/>
        </w:rPr>
        <w:t xml:space="preserve"> </w:t>
      </w:r>
      <w:r w:rsidRPr="00A04DE0">
        <w:rPr>
          <w:rFonts w:ascii="Calibri" w:hAnsi="Calibri"/>
          <w:lang w:val="tr-TR"/>
        </w:rPr>
        <w:t>BOOST™  olarak tanımlı  teknolojisin</w:t>
      </w:r>
      <w:r w:rsidR="00E67D0C" w:rsidRPr="00A04DE0">
        <w:rPr>
          <w:rFonts w:ascii="Calibri" w:hAnsi="Calibri"/>
          <w:lang w:val="tr-TR"/>
        </w:rPr>
        <w:t>i  kullanılarak ürettiği yüksek</w:t>
      </w:r>
    </w:p>
    <w:p w14:paraId="225B1307" w14:textId="0370A845" w:rsidR="00126FE1" w:rsidRPr="00A04DE0" w:rsidRDefault="00126FE1" w:rsidP="00E67D0C">
      <w:pPr>
        <w:pStyle w:val="ListParagraph"/>
        <w:rPr>
          <w:rFonts w:ascii="Calibri" w:hAnsi="Calibri"/>
          <w:lang w:val="tr-TR"/>
        </w:rPr>
      </w:pPr>
      <w:r w:rsidRPr="00A04DE0">
        <w:rPr>
          <w:rFonts w:ascii="Calibri" w:hAnsi="Calibri"/>
          <w:lang w:val="tr-TR"/>
        </w:rPr>
        <w:t>performans koşu modellerinden ilki olan Energy BOOST beş yıl aradan sonra geri dönüyor.</w:t>
      </w:r>
      <w:r w:rsidR="00E67D0C" w:rsidRPr="00A04DE0">
        <w:rPr>
          <w:rFonts w:ascii="Calibri" w:hAnsi="Calibri"/>
          <w:lang w:val="tr-TR"/>
        </w:rPr>
        <w:t xml:space="preserve"> Energy BOOST yenilenerek, doğum günü kutlaması kapsamında, </w:t>
      </w:r>
      <w:r w:rsidRPr="00A04DE0">
        <w:rPr>
          <w:rFonts w:ascii="Calibri" w:hAnsi="Calibri"/>
          <w:lang w:val="tr-TR"/>
        </w:rPr>
        <w:t>orij</w:t>
      </w:r>
      <w:r w:rsidR="00E67D0C" w:rsidRPr="00A04DE0">
        <w:rPr>
          <w:rFonts w:ascii="Calibri" w:hAnsi="Calibri"/>
          <w:lang w:val="tr-TR"/>
        </w:rPr>
        <w:t xml:space="preserve">inal siyah ve sarı renklerinde </w:t>
      </w:r>
      <w:r w:rsidRPr="00A04DE0">
        <w:rPr>
          <w:rFonts w:ascii="Calibri" w:hAnsi="Calibri"/>
          <w:lang w:val="tr-TR"/>
        </w:rPr>
        <w:t>tekrar piyasaya sürüldü.</w:t>
      </w:r>
    </w:p>
    <w:p w14:paraId="31BD0539" w14:textId="77777777" w:rsidR="00E67D0C" w:rsidRPr="00A04DE0" w:rsidRDefault="00E67D0C" w:rsidP="00E67D0C">
      <w:pPr>
        <w:pStyle w:val="ListParagraph"/>
        <w:rPr>
          <w:rFonts w:ascii="Calibri" w:hAnsi="Calibri"/>
          <w:lang w:val="tr-TR"/>
        </w:rPr>
      </w:pPr>
    </w:p>
    <w:p w14:paraId="1AF5C19F" w14:textId="0F102329" w:rsidR="00126FE1" w:rsidRPr="00A04DE0" w:rsidRDefault="00126FE1" w:rsidP="00126FE1">
      <w:pPr>
        <w:pStyle w:val="ListParagraph"/>
        <w:rPr>
          <w:rFonts w:ascii="Calibri" w:hAnsi="Calibri"/>
          <w:lang w:val="tr-TR"/>
        </w:rPr>
      </w:pPr>
      <w:r w:rsidRPr="00A04DE0">
        <w:rPr>
          <w:rFonts w:ascii="Calibri" w:hAnsi="Calibri"/>
          <w:lang w:val="tr-TR"/>
        </w:rPr>
        <w:t xml:space="preserve">BOOST™,  her bir adımda enerji dönüşü sağlayan,  üst düzey  </w:t>
      </w:r>
      <w:r w:rsidR="00E67D0C" w:rsidRPr="00A04DE0">
        <w:rPr>
          <w:rFonts w:ascii="Calibri" w:hAnsi="Calibri"/>
          <w:lang w:val="tr-TR"/>
        </w:rPr>
        <w:t>hafif yastıklama  teknolojisi</w:t>
      </w:r>
      <w:r w:rsidRPr="00A04DE0">
        <w:rPr>
          <w:rFonts w:ascii="Calibri" w:hAnsi="Calibri"/>
          <w:lang w:val="tr-TR"/>
        </w:rPr>
        <w:t xml:space="preserve">. </w:t>
      </w:r>
      <w:r w:rsidR="00E67D0C" w:rsidRPr="00A04DE0">
        <w:rPr>
          <w:rFonts w:ascii="Calibri" w:hAnsi="Calibri"/>
          <w:lang w:val="tr-TR"/>
        </w:rPr>
        <w:t>A</w:t>
      </w:r>
      <w:r w:rsidRPr="00A04DE0">
        <w:rPr>
          <w:rFonts w:ascii="Calibri" w:hAnsi="Calibri"/>
          <w:lang w:val="tr-TR"/>
        </w:rPr>
        <w:t>tlet</w:t>
      </w:r>
      <w:r w:rsidR="00E67D0C" w:rsidRPr="00A04DE0">
        <w:rPr>
          <w:rFonts w:ascii="Calibri" w:hAnsi="Calibri"/>
          <w:lang w:val="tr-TR"/>
        </w:rPr>
        <w:t>ler</w:t>
      </w:r>
      <w:r w:rsidRPr="00A04DE0">
        <w:rPr>
          <w:rFonts w:ascii="Calibri" w:hAnsi="Calibri"/>
          <w:lang w:val="tr-TR"/>
        </w:rPr>
        <w:t xml:space="preserve">  </w:t>
      </w:r>
      <w:r w:rsidRPr="00A04DE0">
        <w:rPr>
          <w:rFonts w:ascii="Calibri" w:hAnsi="Calibri"/>
          <w:b/>
          <w:lang w:val="tr-TR"/>
        </w:rPr>
        <w:t>Mary Keitany</w:t>
      </w:r>
      <w:r w:rsidRPr="00A04DE0">
        <w:rPr>
          <w:rFonts w:ascii="Calibri" w:hAnsi="Calibri"/>
          <w:lang w:val="tr-TR"/>
        </w:rPr>
        <w:t xml:space="preserve"> ve </w:t>
      </w:r>
      <w:r w:rsidRPr="00A04DE0">
        <w:rPr>
          <w:rFonts w:ascii="Calibri" w:hAnsi="Calibri"/>
          <w:b/>
          <w:lang w:val="tr-TR"/>
        </w:rPr>
        <w:t xml:space="preserve">Dennis Kimetto </w:t>
      </w:r>
      <w:r w:rsidRPr="00A04DE0">
        <w:rPr>
          <w:rFonts w:ascii="Calibri" w:hAnsi="Calibri"/>
          <w:lang w:val="tr-TR"/>
        </w:rPr>
        <w:t>ile iki dünya maraton rekoru kırmış</w:t>
      </w:r>
      <w:r w:rsidR="00E67D0C" w:rsidRPr="00A04DE0">
        <w:rPr>
          <w:rFonts w:ascii="Calibri" w:hAnsi="Calibri"/>
          <w:b/>
          <w:lang w:val="tr-TR"/>
        </w:rPr>
        <w:t xml:space="preserve"> </w:t>
      </w:r>
      <w:r w:rsidRPr="00A04DE0">
        <w:rPr>
          <w:rFonts w:ascii="Calibri" w:hAnsi="Calibri"/>
          <w:lang w:val="tr-TR"/>
        </w:rPr>
        <w:t>bu  teknoloji harikası ürün, yenilikte en ön sırada yer alarak beşinci yaşını kutluyor.</w:t>
      </w:r>
    </w:p>
    <w:p w14:paraId="7921A53F" w14:textId="77777777" w:rsidR="00E67D0C" w:rsidRPr="00A04DE0" w:rsidRDefault="00E67D0C" w:rsidP="00126FE1">
      <w:pPr>
        <w:pStyle w:val="ListParagraph"/>
        <w:rPr>
          <w:rFonts w:ascii="Calibri" w:hAnsi="Calibri"/>
          <w:lang w:val="tr-TR"/>
        </w:rPr>
      </w:pPr>
    </w:p>
    <w:p w14:paraId="4FDB14F1" w14:textId="594EF2C0" w:rsidR="00E67D0C" w:rsidRPr="00A04DE0" w:rsidRDefault="00126FE1" w:rsidP="00126FE1">
      <w:pPr>
        <w:pStyle w:val="ListParagraph"/>
        <w:rPr>
          <w:rFonts w:ascii="Calibri" w:hAnsi="Calibri"/>
          <w:lang w:val="tr-TR"/>
        </w:rPr>
      </w:pPr>
      <w:r w:rsidRPr="00A04DE0">
        <w:rPr>
          <w:rFonts w:ascii="Calibri" w:hAnsi="Calibri"/>
          <w:lang w:val="tr-TR"/>
        </w:rPr>
        <w:t>Orijinal Energy BOO</w:t>
      </w:r>
      <w:r w:rsidR="00E67D0C" w:rsidRPr="00A04DE0">
        <w:rPr>
          <w:rFonts w:ascii="Calibri" w:hAnsi="Calibri"/>
          <w:lang w:val="tr-TR"/>
        </w:rPr>
        <w:t>ST, ününü, yüksek enerji dönüşümüne borçlu</w:t>
      </w:r>
      <w:r w:rsidRPr="00A04DE0">
        <w:rPr>
          <w:rFonts w:ascii="Calibri" w:hAnsi="Calibri"/>
          <w:lang w:val="tr-TR"/>
        </w:rPr>
        <w:t>.</w:t>
      </w:r>
      <w:r w:rsidR="00E67D0C" w:rsidRPr="00A04DE0">
        <w:rPr>
          <w:rFonts w:ascii="Calibri" w:hAnsi="Calibri"/>
          <w:lang w:val="tr-TR"/>
        </w:rPr>
        <w:t xml:space="preserve"> Bu yüksek enerji dönüşümü, taban ve ara tabanda yer alan</w:t>
      </w:r>
      <w:r w:rsidRPr="00A04DE0">
        <w:rPr>
          <w:rFonts w:ascii="Calibri" w:hAnsi="Calibri"/>
          <w:lang w:val="tr-TR"/>
        </w:rPr>
        <w:t>, ayağın her yere basışında süper hız</w:t>
      </w:r>
      <w:r w:rsidR="00E67D0C" w:rsidRPr="00A04DE0">
        <w:rPr>
          <w:rFonts w:ascii="Calibri" w:hAnsi="Calibri"/>
          <w:lang w:val="tr-TR"/>
        </w:rPr>
        <w:t>lı ve hafif bir şekilde</w:t>
      </w:r>
      <w:r w:rsidRPr="00A04DE0">
        <w:rPr>
          <w:rFonts w:ascii="Calibri" w:hAnsi="Calibri"/>
          <w:lang w:val="tr-TR"/>
        </w:rPr>
        <w:t xml:space="preserve"> enerjiyi depolayıp geri yollayan, topuktan baş parmağa uzan</w:t>
      </w:r>
      <w:r w:rsidR="00E67D0C" w:rsidRPr="00A04DE0">
        <w:rPr>
          <w:rFonts w:ascii="Calibri" w:hAnsi="Calibri"/>
          <w:lang w:val="tr-TR"/>
        </w:rPr>
        <w:t>an BOOST™ foam  sayesinde, sektörde öncü</w:t>
      </w:r>
      <w:r w:rsidRPr="00A04DE0">
        <w:rPr>
          <w:rFonts w:ascii="Calibri" w:hAnsi="Calibri"/>
          <w:lang w:val="tr-TR"/>
        </w:rPr>
        <w:t>.  Modeli benzersiz kılan her şey yeni güncellemeler</w:t>
      </w:r>
      <w:r w:rsidR="00E67D0C" w:rsidRPr="00A04DE0">
        <w:rPr>
          <w:rFonts w:ascii="Calibri" w:hAnsi="Calibri"/>
          <w:color w:val="FF0000"/>
          <w:lang w:val="tr-TR"/>
        </w:rPr>
        <w:t xml:space="preserve"> </w:t>
      </w:r>
      <w:r w:rsidR="00E67D0C" w:rsidRPr="00A04DE0">
        <w:rPr>
          <w:rFonts w:ascii="Calibri" w:hAnsi="Calibri"/>
          <w:lang w:val="tr-TR"/>
        </w:rPr>
        <w:t xml:space="preserve">ile besleniyor </w:t>
      </w:r>
      <w:r w:rsidRPr="00A04DE0">
        <w:rPr>
          <w:rFonts w:ascii="Calibri" w:hAnsi="Calibri"/>
          <w:lang w:val="tr-TR"/>
        </w:rPr>
        <w:t xml:space="preserve">ve </w:t>
      </w:r>
      <w:r w:rsidR="00E67D0C" w:rsidRPr="00A04DE0">
        <w:rPr>
          <w:rFonts w:ascii="Calibri" w:hAnsi="Calibri"/>
          <w:lang w:val="tr-TR"/>
        </w:rPr>
        <w:t xml:space="preserve">bugün adidas Running kategorisinin en önemli ürün modelini oluşturuyor. </w:t>
      </w:r>
      <w:r w:rsidRPr="00A04DE0">
        <w:rPr>
          <w:rFonts w:ascii="Calibri" w:hAnsi="Calibri"/>
          <w:lang w:val="tr-TR"/>
        </w:rPr>
        <w:t>Bu güncelleme,</w:t>
      </w:r>
      <w:r w:rsidR="00D52ACF" w:rsidRPr="00A04DE0">
        <w:rPr>
          <w:rFonts w:ascii="Calibri" w:hAnsi="Calibri"/>
          <w:lang w:val="tr-TR"/>
        </w:rPr>
        <w:t xml:space="preserve"> </w:t>
      </w:r>
      <w:r w:rsidRPr="00A04DE0">
        <w:rPr>
          <w:rFonts w:ascii="Calibri" w:hAnsi="Calibri"/>
          <w:lang w:val="tr-TR"/>
        </w:rPr>
        <w:t xml:space="preserve">ayağa daha fazla uyum sağlayan, daha hafif bir </w:t>
      </w:r>
      <w:r w:rsidR="00E67D0C" w:rsidRPr="00A04DE0">
        <w:rPr>
          <w:rFonts w:ascii="Calibri" w:hAnsi="Calibri"/>
          <w:lang w:val="tr-TR"/>
        </w:rPr>
        <w:t>kafes</w:t>
      </w:r>
      <w:r w:rsidRPr="00A04DE0">
        <w:rPr>
          <w:rFonts w:ascii="Calibri" w:hAnsi="Calibri"/>
          <w:lang w:val="tr-TR"/>
        </w:rPr>
        <w:t xml:space="preserve"> ile de kombine edilerek oluşturulan geliştirilmiş ve sadeleştirilmiş </w:t>
      </w:r>
      <w:r w:rsidR="00D52ACF" w:rsidRPr="00A04DE0">
        <w:rPr>
          <w:rFonts w:ascii="Calibri" w:hAnsi="Calibri"/>
          <w:i/>
          <w:lang w:val="tr-TR"/>
        </w:rPr>
        <w:t>orta ayak</w:t>
      </w:r>
      <w:r w:rsidR="00E67D0C" w:rsidRPr="00A04DE0">
        <w:rPr>
          <w:rFonts w:ascii="Calibri" w:hAnsi="Calibri"/>
          <w:i/>
          <w:color w:val="FF0000"/>
          <w:lang w:val="tr-TR"/>
        </w:rPr>
        <w:t xml:space="preserve"> </w:t>
      </w:r>
      <w:r w:rsidR="00E67D0C" w:rsidRPr="00A04DE0">
        <w:rPr>
          <w:rFonts w:ascii="Calibri" w:hAnsi="Calibri"/>
          <w:lang w:val="tr-TR"/>
        </w:rPr>
        <w:t>yapısını da içermekte.</w:t>
      </w:r>
    </w:p>
    <w:p w14:paraId="1FE59F84" w14:textId="77777777" w:rsidR="00E67D0C" w:rsidRPr="00A04DE0" w:rsidRDefault="00E67D0C" w:rsidP="00126FE1">
      <w:pPr>
        <w:pStyle w:val="ListParagraph"/>
        <w:rPr>
          <w:rFonts w:ascii="Calibri" w:hAnsi="Calibri"/>
          <w:lang w:val="tr-TR"/>
        </w:rPr>
      </w:pPr>
    </w:p>
    <w:p w14:paraId="6111AE93" w14:textId="22BF4C7A" w:rsidR="00126FE1" w:rsidRPr="00A04DE0" w:rsidRDefault="00E67D0C" w:rsidP="00126FE1">
      <w:pPr>
        <w:pStyle w:val="ListParagraph"/>
        <w:rPr>
          <w:rFonts w:ascii="Calibri" w:hAnsi="Calibri"/>
          <w:lang w:val="tr-TR"/>
        </w:rPr>
      </w:pPr>
      <w:r w:rsidRPr="00A04DE0">
        <w:rPr>
          <w:rFonts w:ascii="Calibri" w:hAnsi="Calibri"/>
          <w:lang w:val="tr-TR"/>
        </w:rPr>
        <w:t>Modeldeki d</w:t>
      </w:r>
      <w:r w:rsidR="00126FE1" w:rsidRPr="00A04DE0">
        <w:rPr>
          <w:rFonts w:ascii="Calibri" w:hAnsi="Calibri"/>
          <w:lang w:val="tr-TR"/>
        </w:rPr>
        <w:t>iğer güncellemeler  ise:</w:t>
      </w:r>
    </w:p>
    <w:p w14:paraId="2FB5F2E2" w14:textId="77777777" w:rsidR="00126FE1" w:rsidRPr="00A04DE0" w:rsidRDefault="00126FE1" w:rsidP="00126FE1">
      <w:pPr>
        <w:pStyle w:val="ListParagraph"/>
        <w:rPr>
          <w:rFonts w:ascii="Calibri" w:hAnsi="Calibri"/>
          <w:lang w:val="tr-TR"/>
        </w:rPr>
      </w:pPr>
    </w:p>
    <w:p w14:paraId="7E6337FB" w14:textId="1FBD5BAF" w:rsidR="00126FE1" w:rsidRPr="00A04DE0" w:rsidRDefault="00E67D0C" w:rsidP="00126FE1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/>
          <w:lang w:val="tr-TR"/>
        </w:rPr>
      </w:pPr>
      <w:r w:rsidRPr="00A04DE0">
        <w:rPr>
          <w:rFonts w:ascii="Calibri" w:hAnsi="Calibri"/>
          <w:b/>
          <w:lang w:val="tr-TR"/>
        </w:rPr>
        <w:t xml:space="preserve">Güncellenmiş </w:t>
      </w:r>
      <w:r w:rsidR="00126FE1" w:rsidRPr="00A04DE0">
        <w:rPr>
          <w:rFonts w:ascii="Calibri" w:hAnsi="Calibri"/>
          <w:b/>
          <w:lang w:val="tr-TR"/>
        </w:rPr>
        <w:t xml:space="preserve">Torsion </w:t>
      </w:r>
      <w:r w:rsidRPr="00A04DE0">
        <w:rPr>
          <w:rFonts w:ascii="Calibri" w:hAnsi="Calibri"/>
          <w:b/>
          <w:lang w:val="tr-TR"/>
        </w:rPr>
        <w:t>Sistemi</w:t>
      </w:r>
      <w:r w:rsidR="00126FE1" w:rsidRPr="00A04DE0">
        <w:rPr>
          <w:rFonts w:ascii="Calibri" w:hAnsi="Calibri"/>
          <w:b/>
          <w:lang w:val="tr-TR"/>
        </w:rPr>
        <w:t xml:space="preserve">: </w:t>
      </w:r>
      <w:r w:rsidRPr="00A04DE0">
        <w:rPr>
          <w:rFonts w:ascii="Calibri" w:hAnsi="Calibri"/>
          <w:lang w:val="tr-TR"/>
        </w:rPr>
        <w:t>D</w:t>
      </w:r>
      <w:r w:rsidR="00126FE1" w:rsidRPr="00A04DE0">
        <w:rPr>
          <w:rFonts w:ascii="Calibri" w:hAnsi="Calibri"/>
          <w:lang w:val="tr-TR"/>
        </w:rPr>
        <w:t>aha yumuşak yere basış için ayakla bereber hareket eder ve ayağın orta kısmına itme desteği sağlar.</w:t>
      </w:r>
    </w:p>
    <w:p w14:paraId="3DA27CB8" w14:textId="77777777" w:rsidR="00126FE1" w:rsidRPr="00A04DE0" w:rsidRDefault="00126FE1" w:rsidP="00126FE1">
      <w:pPr>
        <w:pStyle w:val="ListParagraph"/>
        <w:spacing w:after="200" w:line="276" w:lineRule="auto"/>
        <w:rPr>
          <w:rFonts w:ascii="Calibri" w:hAnsi="Calibri"/>
          <w:lang w:val="tr-TR"/>
        </w:rPr>
      </w:pPr>
    </w:p>
    <w:p w14:paraId="3F679EAE" w14:textId="3196107C" w:rsidR="00126FE1" w:rsidRPr="00A04DE0" w:rsidRDefault="00D52ACF" w:rsidP="00126FE1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/>
          <w:lang w:val="tr-TR"/>
        </w:rPr>
      </w:pPr>
      <w:r w:rsidRPr="00A04DE0">
        <w:rPr>
          <w:rFonts w:ascii="Calibri" w:hAnsi="Calibri"/>
          <w:b/>
          <w:lang w:val="tr-TR"/>
        </w:rPr>
        <w:t>Geliştirilmiş T</w:t>
      </w:r>
      <w:r w:rsidR="00126FE1" w:rsidRPr="00A04DE0">
        <w:rPr>
          <w:rFonts w:ascii="Calibri" w:hAnsi="Calibri"/>
          <w:b/>
          <w:lang w:val="tr-TR"/>
        </w:rPr>
        <w:t>echfit:</w:t>
      </w:r>
      <w:r w:rsidR="00126FE1" w:rsidRPr="00A04DE0">
        <w:rPr>
          <w:rFonts w:ascii="Calibri" w:hAnsi="Calibri"/>
          <w:lang w:val="tr-TR"/>
        </w:rPr>
        <w:t xml:space="preserve"> Ön kısımda bölgesel esneklik desteği  ile ayağı saran üst kısım,  Aramis araştırma ve testleri kullanılarak tanımlanmış şekliyle,</w:t>
      </w:r>
      <w:r w:rsidR="00E67D0C" w:rsidRPr="00A04DE0">
        <w:rPr>
          <w:rFonts w:ascii="Calibri" w:hAnsi="Calibri"/>
          <w:lang w:val="tr-TR"/>
        </w:rPr>
        <w:t xml:space="preserve"> </w:t>
      </w:r>
      <w:r w:rsidR="00126FE1" w:rsidRPr="00A04DE0">
        <w:rPr>
          <w:rFonts w:ascii="Calibri" w:hAnsi="Calibri"/>
          <w:lang w:val="tr-TR"/>
        </w:rPr>
        <w:t xml:space="preserve">üstün </w:t>
      </w:r>
      <w:r w:rsidR="00C53A98" w:rsidRPr="00A04DE0">
        <w:rPr>
          <w:rFonts w:ascii="Calibri" w:hAnsi="Calibri"/>
          <w:lang w:val="tr-TR"/>
        </w:rPr>
        <w:t>konfor ve rahatlık hissi sağlar</w:t>
      </w:r>
      <w:r w:rsidR="00126FE1" w:rsidRPr="00A04DE0">
        <w:rPr>
          <w:rFonts w:ascii="Calibri" w:hAnsi="Calibri"/>
          <w:lang w:val="tr-TR"/>
        </w:rPr>
        <w:t>.</w:t>
      </w:r>
    </w:p>
    <w:p w14:paraId="29EE69F8" w14:textId="77777777" w:rsidR="00126FE1" w:rsidRPr="00A04DE0" w:rsidRDefault="00126FE1" w:rsidP="00126FE1">
      <w:pPr>
        <w:pStyle w:val="ListParagraph"/>
        <w:rPr>
          <w:rFonts w:ascii="Calibri" w:hAnsi="Calibri"/>
          <w:lang w:val="tr-TR"/>
        </w:rPr>
      </w:pPr>
    </w:p>
    <w:p w14:paraId="58901124" w14:textId="77777777" w:rsidR="00126FE1" w:rsidRPr="00A04DE0" w:rsidRDefault="00126FE1" w:rsidP="00126FE1">
      <w:pPr>
        <w:pStyle w:val="ListParagraph"/>
        <w:spacing w:after="200" w:line="276" w:lineRule="auto"/>
        <w:rPr>
          <w:rFonts w:ascii="Calibri" w:hAnsi="Calibri"/>
          <w:lang w:val="tr-TR"/>
        </w:rPr>
      </w:pPr>
    </w:p>
    <w:p w14:paraId="053F54DA" w14:textId="24BD8C29" w:rsidR="00126FE1" w:rsidRPr="00A04DE0" w:rsidRDefault="00126FE1" w:rsidP="00126FE1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/>
          <w:lang w:val="tr-TR"/>
        </w:rPr>
      </w:pPr>
      <w:r w:rsidRPr="00A04DE0">
        <w:rPr>
          <w:rFonts w:ascii="Calibri" w:hAnsi="Calibri"/>
          <w:b/>
          <w:lang w:val="tr-TR"/>
        </w:rPr>
        <w:lastRenderedPageBreak/>
        <w:t>Stretchweb:</w:t>
      </w:r>
      <w:r w:rsidR="00E67D0C" w:rsidRPr="00A04DE0">
        <w:rPr>
          <w:rFonts w:ascii="Calibri" w:hAnsi="Calibri"/>
          <w:b/>
          <w:lang w:val="tr-TR"/>
        </w:rPr>
        <w:t xml:space="preserve"> </w:t>
      </w:r>
      <w:r w:rsidRPr="00A04DE0">
        <w:rPr>
          <w:rFonts w:ascii="Calibri" w:hAnsi="Calibri"/>
          <w:lang w:val="tr-TR"/>
        </w:rPr>
        <w:t>Continental kauçuk dış taban, BOOST™  ile uyumlu hareket ederek  her koşucunun adımına  uyum sağlar ve daha yumuşak,</w:t>
      </w:r>
      <w:r w:rsidR="00E67D0C" w:rsidRPr="00A04DE0">
        <w:rPr>
          <w:rFonts w:ascii="Calibri" w:hAnsi="Calibri"/>
          <w:lang w:val="tr-TR"/>
        </w:rPr>
        <w:t xml:space="preserve"> </w:t>
      </w:r>
      <w:r w:rsidRPr="00A04DE0">
        <w:rPr>
          <w:rFonts w:ascii="Calibri" w:hAnsi="Calibri"/>
          <w:lang w:val="tr-TR"/>
        </w:rPr>
        <w:t>daha esnek ve geliştirilmiş bir tutuş sunar.</w:t>
      </w:r>
    </w:p>
    <w:p w14:paraId="56B4FCC2" w14:textId="77777777" w:rsidR="00126FE1" w:rsidRPr="00A04DE0" w:rsidRDefault="00126FE1" w:rsidP="00126FE1">
      <w:pPr>
        <w:pStyle w:val="ListParagraph"/>
        <w:spacing w:after="200" w:line="276" w:lineRule="auto"/>
        <w:rPr>
          <w:rFonts w:ascii="Calibri" w:hAnsi="Calibri"/>
          <w:lang w:val="tr-TR"/>
        </w:rPr>
      </w:pPr>
    </w:p>
    <w:p w14:paraId="69A6E84A" w14:textId="418DAD80" w:rsidR="00126FE1" w:rsidRPr="00A04DE0" w:rsidRDefault="00E67D0C" w:rsidP="00126FE1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/>
          <w:lang w:val="tr-TR"/>
        </w:rPr>
      </w:pPr>
      <w:r w:rsidRPr="00A04DE0">
        <w:rPr>
          <w:rFonts w:ascii="Calibri" w:hAnsi="Calibri"/>
          <w:b/>
          <w:lang w:val="tr-TR"/>
        </w:rPr>
        <w:t>Daha Fazla</w:t>
      </w:r>
      <w:r w:rsidR="00126FE1" w:rsidRPr="00A04DE0">
        <w:rPr>
          <w:rFonts w:ascii="Calibri" w:hAnsi="Calibri"/>
          <w:b/>
          <w:lang w:val="tr-TR"/>
        </w:rPr>
        <w:t xml:space="preserve"> BOOST™ :</w:t>
      </w:r>
      <w:r w:rsidRPr="00A04DE0">
        <w:rPr>
          <w:rFonts w:ascii="Calibri" w:hAnsi="Calibri"/>
          <w:b/>
          <w:lang w:val="tr-TR"/>
        </w:rPr>
        <w:t xml:space="preserve"> </w:t>
      </w:r>
      <w:r w:rsidR="00126FE1" w:rsidRPr="00A04DE0">
        <w:rPr>
          <w:rFonts w:ascii="Calibri" w:hAnsi="Calibri"/>
          <w:lang w:val="tr-TR"/>
        </w:rPr>
        <w:t xml:space="preserve">%85 BOOST™ ile daha fazla enerji dönüşü ve </w:t>
      </w:r>
      <w:r w:rsidRPr="00A04DE0">
        <w:rPr>
          <w:rFonts w:ascii="Calibri" w:hAnsi="Calibri"/>
          <w:lang w:val="tr-TR"/>
        </w:rPr>
        <w:t>enerji tasarrufu!</w:t>
      </w:r>
    </w:p>
    <w:p w14:paraId="432A4875" w14:textId="77777777" w:rsidR="00126FE1" w:rsidRPr="00A04DE0" w:rsidRDefault="00126FE1" w:rsidP="00126FE1">
      <w:pPr>
        <w:pStyle w:val="ListParagraph"/>
        <w:rPr>
          <w:rFonts w:ascii="Calibri" w:hAnsi="Calibri"/>
          <w:b/>
          <w:lang w:val="tr-TR"/>
        </w:rPr>
      </w:pPr>
    </w:p>
    <w:p w14:paraId="22A5882B" w14:textId="7D92B586" w:rsidR="00126FE1" w:rsidRPr="00A04DE0" w:rsidRDefault="00E67D0C" w:rsidP="00E67D0C">
      <w:pPr>
        <w:pStyle w:val="ListParagraph"/>
        <w:rPr>
          <w:rFonts w:ascii="Calibri" w:hAnsi="Calibri"/>
          <w:lang w:val="tr-TR"/>
        </w:rPr>
      </w:pPr>
      <w:r w:rsidRPr="00A04DE0">
        <w:rPr>
          <w:rFonts w:ascii="Calibri" w:hAnsi="Calibri"/>
          <w:lang w:val="tr-TR"/>
        </w:rPr>
        <w:t>adidas Running Kategori Direktörü</w:t>
      </w:r>
      <w:r w:rsidR="00126FE1" w:rsidRPr="00A04DE0">
        <w:rPr>
          <w:rFonts w:ascii="Calibri" w:hAnsi="Calibri"/>
          <w:lang w:val="tr-TR"/>
        </w:rPr>
        <w:t xml:space="preserve"> Matthias Amm</w:t>
      </w:r>
      <w:r w:rsidRPr="00A04DE0">
        <w:rPr>
          <w:rFonts w:ascii="Calibri" w:hAnsi="Calibri"/>
          <w:lang w:val="tr-TR"/>
        </w:rPr>
        <w:t>’ın BOOST™ teknolojisi ile ilgili yorumları şu şekilde: “</w:t>
      </w:r>
      <w:r w:rsidR="00126FE1" w:rsidRPr="00A04DE0">
        <w:rPr>
          <w:rFonts w:ascii="Calibri" w:hAnsi="Calibri"/>
          <w:lang w:val="tr-TR"/>
        </w:rPr>
        <w:t>2013’</w:t>
      </w:r>
      <w:r w:rsidR="00C53A98" w:rsidRPr="00A04DE0">
        <w:rPr>
          <w:rFonts w:ascii="Calibri" w:hAnsi="Calibri"/>
          <w:lang w:val="tr-TR"/>
        </w:rPr>
        <w:t xml:space="preserve">te ENERGY BOOST modelini </w:t>
      </w:r>
      <w:r w:rsidR="00126FE1" w:rsidRPr="00A04DE0">
        <w:rPr>
          <w:rFonts w:ascii="Calibri" w:hAnsi="Calibri"/>
          <w:lang w:val="tr-TR"/>
        </w:rPr>
        <w:t>piyasaya sunarak bir çığır açtık ve koşu ayakkabılarının çehresini sonsuza dek değiştirdik. O zamandan bu zamana kadar, oyunun kurallarını değiştiren teknolojimiz , dünyadaki tüm koşuculara, neredeyse  her koşulda istinasız en iyi performans göstermeleri  için yüksek seviyede enerji dönüşü sağladı. En tanınmış,  performans ar</w:t>
      </w:r>
      <w:r w:rsidRPr="00A04DE0">
        <w:rPr>
          <w:rFonts w:ascii="Calibri" w:hAnsi="Calibri"/>
          <w:lang w:val="tr-TR"/>
        </w:rPr>
        <w:t>ttırıcı teknolojimizi, estetik ve tasarımdaki y</w:t>
      </w:r>
      <w:r w:rsidR="00126FE1" w:rsidRPr="00A04DE0">
        <w:rPr>
          <w:rFonts w:ascii="Calibri" w:hAnsi="Calibri"/>
          <w:lang w:val="tr-TR"/>
        </w:rPr>
        <w:t>eniliklerle birleştirmeye gayret ettiğimiz için,  gelecekte</w:t>
      </w:r>
      <w:r w:rsidR="00126FE1" w:rsidRPr="00A04DE0">
        <w:rPr>
          <w:lang w:val="tr-TR"/>
        </w:rPr>
        <w:t xml:space="preserve"> </w:t>
      </w:r>
      <w:r w:rsidRPr="00A04DE0">
        <w:rPr>
          <w:lang w:val="tr-TR"/>
        </w:rPr>
        <w:t xml:space="preserve">de, </w:t>
      </w:r>
      <w:r w:rsidR="00126FE1" w:rsidRPr="00A04DE0">
        <w:rPr>
          <w:rFonts w:ascii="Calibri" w:hAnsi="Calibri"/>
          <w:lang w:val="tr-TR"/>
        </w:rPr>
        <w:t xml:space="preserve">BOOST™  </w:t>
      </w:r>
      <w:r w:rsidRPr="00A04DE0">
        <w:rPr>
          <w:rFonts w:ascii="Calibri" w:hAnsi="Calibri"/>
          <w:lang w:val="tr-TR"/>
        </w:rPr>
        <w:t xml:space="preserve">teknolojisi </w:t>
      </w:r>
      <w:r w:rsidR="00126FE1" w:rsidRPr="00A04DE0">
        <w:rPr>
          <w:rFonts w:ascii="Calibri" w:hAnsi="Calibri"/>
          <w:lang w:val="tr-TR"/>
        </w:rPr>
        <w:t xml:space="preserve">ürünlerimizi tanımlamaya  devam edecek . 2019 yılı başlarında, en çok övgü alan modellerimizden birinin tekrar piyasaya sunumunu dört gözle beklemekteyiz.” </w:t>
      </w:r>
    </w:p>
    <w:p w14:paraId="4365A9CB" w14:textId="77777777" w:rsidR="00126FE1" w:rsidRPr="00A04DE0" w:rsidRDefault="00126FE1" w:rsidP="00126FE1">
      <w:pPr>
        <w:pStyle w:val="ListParagraph"/>
        <w:rPr>
          <w:rFonts w:ascii="Calibri" w:hAnsi="Calibri"/>
          <w:lang w:val="tr-TR"/>
        </w:rPr>
      </w:pPr>
    </w:p>
    <w:p w14:paraId="2E2FB839" w14:textId="6ADFB926" w:rsidR="00126FE1" w:rsidRPr="00A04DE0" w:rsidRDefault="00126FE1" w:rsidP="00126FE1">
      <w:pPr>
        <w:pStyle w:val="ListParagraph"/>
        <w:rPr>
          <w:rFonts w:ascii="Calibri" w:hAnsi="Calibri"/>
          <w:lang w:val="tr-TR"/>
        </w:rPr>
      </w:pPr>
      <w:r w:rsidRPr="00A04DE0">
        <w:rPr>
          <w:rFonts w:ascii="Calibri" w:hAnsi="Calibri"/>
          <w:lang w:val="tr-TR"/>
        </w:rPr>
        <w:t>BOOST</w:t>
      </w:r>
      <w:r w:rsidR="00E67D0C" w:rsidRPr="00A04DE0">
        <w:rPr>
          <w:rFonts w:ascii="Calibri" w:hAnsi="Calibri"/>
          <w:lang w:val="tr-TR"/>
        </w:rPr>
        <w:t xml:space="preserve">’un 5. Yaşını kutlayan özel ve limitli sayıda üretime sahip </w:t>
      </w:r>
      <w:r w:rsidR="00E67D0C" w:rsidRPr="00A04DE0">
        <w:rPr>
          <w:rFonts w:ascii="Calibri" w:hAnsi="Calibri"/>
          <w:b/>
          <w:lang w:val="tr-TR"/>
        </w:rPr>
        <w:t>ENERGY BOOST</w:t>
      </w:r>
      <w:r w:rsidR="00E67D0C" w:rsidRPr="00A04DE0">
        <w:rPr>
          <w:rFonts w:ascii="Calibri" w:hAnsi="Calibri"/>
          <w:lang w:val="tr-TR"/>
        </w:rPr>
        <w:t xml:space="preserve"> 695 TL’lik fiyatı ile </w:t>
      </w:r>
      <w:r w:rsidR="000B7D19" w:rsidRPr="00A04DE0">
        <w:rPr>
          <w:rFonts w:ascii="Calibri" w:hAnsi="Calibri"/>
          <w:lang w:val="tr-TR"/>
        </w:rPr>
        <w:t>adidas mağazaları</w:t>
      </w:r>
      <w:r w:rsidR="0054519E" w:rsidRPr="00A04DE0">
        <w:rPr>
          <w:rFonts w:ascii="Calibri" w:hAnsi="Calibri"/>
          <w:lang w:val="tr-TR"/>
        </w:rPr>
        <w:t xml:space="preserve"> ve shop.adidas.com.tr adresinde</w:t>
      </w:r>
      <w:r w:rsidR="00E67D0C" w:rsidRPr="00A04DE0">
        <w:rPr>
          <w:rFonts w:ascii="Calibri" w:hAnsi="Calibri"/>
          <w:lang w:val="tr-TR"/>
        </w:rPr>
        <w:t xml:space="preserve"> satışta.</w:t>
      </w:r>
    </w:p>
    <w:p w14:paraId="170D4F2B" w14:textId="74A2E62E" w:rsidR="00E67D0C" w:rsidRPr="00A04DE0" w:rsidRDefault="00E67D0C" w:rsidP="00126FE1">
      <w:pPr>
        <w:pStyle w:val="ListParagraph"/>
        <w:rPr>
          <w:rFonts w:ascii="Calibri" w:hAnsi="Calibri"/>
          <w:lang w:val="tr-TR"/>
        </w:rPr>
      </w:pPr>
    </w:p>
    <w:p w14:paraId="63E99AC9" w14:textId="77777777" w:rsidR="00E67D0C" w:rsidRPr="00A04DE0" w:rsidRDefault="00E67D0C" w:rsidP="00E67D0C">
      <w:pPr>
        <w:pStyle w:val="ListParagraph"/>
        <w:jc w:val="center"/>
        <w:rPr>
          <w:rFonts w:ascii="Calibri" w:hAnsi="Calibri"/>
          <w:b/>
          <w:lang w:val="tr-TR"/>
        </w:rPr>
      </w:pPr>
      <w:r w:rsidRPr="00A04DE0">
        <w:rPr>
          <w:rFonts w:ascii="AdiHaus" w:hAnsi="AdiHaus"/>
          <w:b/>
          <w:bCs/>
          <w:color w:val="000000" w:themeColor="text1"/>
          <w:sz w:val="21"/>
          <w:lang w:val="tr-TR"/>
        </w:rPr>
        <w:t>#UltraBOOST</w:t>
      </w:r>
    </w:p>
    <w:p w14:paraId="2D3F42DC" w14:textId="77777777" w:rsidR="00E67D0C" w:rsidRPr="00A04DE0" w:rsidRDefault="00E67D0C" w:rsidP="00E67D0C">
      <w:pPr>
        <w:pStyle w:val="ListParagraph"/>
        <w:jc w:val="center"/>
        <w:rPr>
          <w:rFonts w:ascii="AdiHaus" w:hAnsi="AdiHaus"/>
          <w:b/>
          <w:bCs/>
          <w:color w:val="000000" w:themeColor="text1"/>
          <w:sz w:val="21"/>
          <w:lang w:val="tr-TR"/>
        </w:rPr>
      </w:pPr>
    </w:p>
    <w:p w14:paraId="5EA568A0" w14:textId="13E40277" w:rsidR="00E67D0C" w:rsidRPr="00A04DE0" w:rsidRDefault="00E67D0C" w:rsidP="00E67D0C">
      <w:pPr>
        <w:pStyle w:val="ListParagraph"/>
        <w:jc w:val="center"/>
        <w:rPr>
          <w:rFonts w:ascii="Calibri" w:hAnsi="Calibri"/>
          <w:lang w:val="tr-TR"/>
        </w:rPr>
      </w:pPr>
      <w:r w:rsidRPr="00A04DE0">
        <w:rPr>
          <w:rFonts w:ascii="AdiHaus" w:hAnsi="AdiHaus"/>
          <w:b/>
          <w:bCs/>
          <w:color w:val="000000" w:themeColor="text1"/>
          <w:sz w:val="21"/>
          <w:lang w:val="tr-TR"/>
        </w:rPr>
        <w:t>instagram.com/adidas.turkiye</w:t>
      </w:r>
      <w:r w:rsidRPr="00A04DE0">
        <w:rPr>
          <w:rFonts w:ascii="AdiHaus" w:hAnsi="AdiHaus"/>
          <w:b/>
          <w:bCs/>
          <w:color w:val="000000" w:themeColor="text1"/>
          <w:sz w:val="21"/>
          <w:lang w:val="tr-TR"/>
        </w:rPr>
        <w:br/>
        <w:t>twitter.com/adidasTR</w:t>
      </w:r>
      <w:r w:rsidRPr="00A04DE0">
        <w:rPr>
          <w:rFonts w:ascii="AdiHaus" w:hAnsi="AdiHaus"/>
          <w:b/>
          <w:bCs/>
          <w:color w:val="000000" w:themeColor="text1"/>
          <w:sz w:val="21"/>
          <w:lang w:val="tr-TR"/>
        </w:rPr>
        <w:br/>
        <w:t>facebook.com/groups/adidasRunnersIstanbul</w:t>
      </w:r>
    </w:p>
    <w:p w14:paraId="7998AA34" w14:textId="77777777" w:rsidR="00E67D0C" w:rsidRPr="00A04DE0" w:rsidRDefault="00E67D0C" w:rsidP="00126FE1">
      <w:pPr>
        <w:pStyle w:val="ListParagraph"/>
        <w:rPr>
          <w:rFonts w:ascii="Calibri" w:hAnsi="Calibri"/>
          <w:lang w:val="tr-TR"/>
        </w:rPr>
      </w:pPr>
    </w:p>
    <w:p w14:paraId="642B82BF" w14:textId="70C67F9A" w:rsidR="00126FE1" w:rsidRPr="00A04DE0" w:rsidRDefault="00126FE1" w:rsidP="00126FE1">
      <w:pPr>
        <w:pStyle w:val="ListParagraph"/>
        <w:rPr>
          <w:rFonts w:ascii="Calibri" w:hAnsi="Calibri"/>
          <w:lang w:val="tr-TR"/>
        </w:rPr>
      </w:pPr>
    </w:p>
    <w:p w14:paraId="77EB1E47" w14:textId="4C74677E" w:rsidR="00E67D0C" w:rsidRPr="00A04DE0" w:rsidRDefault="00E67D0C" w:rsidP="00E67D0C">
      <w:pPr>
        <w:pStyle w:val="NormalWeb"/>
        <w:numPr>
          <w:ilvl w:val="0"/>
          <w:numId w:val="11"/>
        </w:numPr>
        <w:spacing w:line="360" w:lineRule="auto"/>
        <w:rPr>
          <w:rFonts w:ascii="Helvetica" w:hAnsi="Helvetica" w:cs="Helvetica"/>
          <w:color w:val="1C2B28"/>
          <w:sz w:val="21"/>
          <w:szCs w:val="21"/>
          <w:lang w:val="tr-TR"/>
        </w:rPr>
      </w:pPr>
      <w:r w:rsidRPr="00A04DE0">
        <w:rPr>
          <w:rStyle w:val="Strong"/>
          <w:rFonts w:ascii="Helvetica" w:hAnsi="Helvetica" w:cs="Helvetica"/>
          <w:color w:val="1C2B28"/>
          <w:sz w:val="21"/>
          <w:szCs w:val="21"/>
          <w:lang w:val="tr-TR"/>
        </w:rPr>
        <w:t>Daha Fazla Bilgi İçin:</w:t>
      </w:r>
      <w:r w:rsidRPr="00A04DE0">
        <w:rPr>
          <w:rStyle w:val="Strong"/>
          <w:rFonts w:ascii="Helvetica" w:hAnsi="Helvetica" w:cs="Helvetica"/>
          <w:color w:val="1C2B28"/>
          <w:sz w:val="21"/>
          <w:szCs w:val="21"/>
          <w:lang w:val="tr-TR"/>
        </w:rPr>
        <w:br/>
      </w:r>
      <w:hyperlink r:id="rId8" w:history="1">
        <w:r w:rsidRPr="00A04DE0">
          <w:rPr>
            <w:rStyle w:val="Hyperlink"/>
            <w:rFonts w:ascii="Helvetica" w:hAnsi="Helvetica" w:cs="Helvetica"/>
            <w:sz w:val="21"/>
            <w:szCs w:val="21"/>
            <w:lang w:val="tr-TR"/>
          </w:rPr>
          <w:t>adidasturkiyepr@adidas.com</w:t>
        </w:r>
      </w:hyperlink>
      <w:r w:rsidRPr="00A04DE0">
        <w:rPr>
          <w:rFonts w:ascii="Helvetica" w:hAnsi="Helvetica" w:cs="Helvetica"/>
          <w:color w:val="1C2B28"/>
          <w:sz w:val="21"/>
          <w:szCs w:val="21"/>
          <w:lang w:val="tr-TR"/>
        </w:rPr>
        <w:tab/>
      </w:r>
    </w:p>
    <w:p w14:paraId="7443C581" w14:textId="77777777" w:rsidR="00126FE1" w:rsidRPr="00A04DE0" w:rsidRDefault="00126FE1" w:rsidP="00126FE1">
      <w:pPr>
        <w:pStyle w:val="ListParagraph"/>
        <w:rPr>
          <w:rFonts w:ascii="Calibri" w:hAnsi="Calibri"/>
          <w:lang w:val="tr-TR"/>
        </w:rPr>
      </w:pPr>
    </w:p>
    <w:p w14:paraId="408DFE21" w14:textId="63C698E2" w:rsidR="00126FE1" w:rsidRPr="00A04DE0" w:rsidRDefault="00126FE1" w:rsidP="007A2CD9">
      <w:pPr>
        <w:pStyle w:val="ListParagraph"/>
        <w:rPr>
          <w:rFonts w:ascii="AdiHaus Regular" w:eastAsiaTheme="minorEastAsia" w:hAnsi="AdiHaus Regular"/>
          <w:b/>
          <w:color w:val="000000" w:themeColor="text1"/>
          <w:lang w:val="tr-TR" w:eastAsia="zh-CN"/>
        </w:rPr>
      </w:pPr>
      <w:r w:rsidRPr="00A04DE0">
        <w:rPr>
          <w:rFonts w:ascii="Calibri" w:hAnsi="Calibri"/>
          <w:lang w:val="tr-TR"/>
        </w:rPr>
        <w:tab/>
      </w:r>
      <w:r w:rsidRPr="00A04DE0">
        <w:rPr>
          <w:rFonts w:ascii="Calibri" w:hAnsi="Calibri"/>
          <w:lang w:val="tr-TR"/>
        </w:rPr>
        <w:tab/>
      </w:r>
      <w:r w:rsidRPr="00A04DE0">
        <w:rPr>
          <w:rFonts w:ascii="Calibri" w:hAnsi="Calibri"/>
          <w:lang w:val="tr-TR"/>
        </w:rPr>
        <w:tab/>
      </w:r>
      <w:r w:rsidRPr="00A04DE0">
        <w:rPr>
          <w:rFonts w:ascii="Calibri" w:hAnsi="Calibri"/>
          <w:lang w:val="tr-TR"/>
        </w:rPr>
        <w:tab/>
      </w:r>
      <w:r w:rsidRPr="00A04DE0">
        <w:rPr>
          <w:rFonts w:ascii="Calibri" w:hAnsi="Calibri"/>
          <w:lang w:val="tr-TR"/>
        </w:rPr>
        <w:tab/>
      </w:r>
    </w:p>
    <w:p w14:paraId="7123FA86" w14:textId="78517457" w:rsidR="00E0192D" w:rsidRPr="00A04DE0" w:rsidRDefault="004C5F36" w:rsidP="009B4F50">
      <w:pPr>
        <w:snapToGrid w:val="0"/>
        <w:spacing w:after="0" w:line="360" w:lineRule="auto"/>
        <w:contextualSpacing/>
        <w:jc w:val="center"/>
        <w:rPr>
          <w:rFonts w:ascii="AdiHaus Regular" w:hAnsi="AdiHaus Regular"/>
          <w:color w:val="0563C1" w:themeColor="hyperlink"/>
          <w:sz w:val="20"/>
          <w:szCs w:val="20"/>
          <w:lang w:val="tr-TR"/>
        </w:rPr>
      </w:pPr>
      <w:r w:rsidRPr="00A04DE0">
        <w:rPr>
          <w:rStyle w:val="Hyperlink"/>
          <w:rFonts w:ascii="AdiHaus Regular" w:hAnsi="AdiHaus Regular"/>
          <w:sz w:val="20"/>
          <w:szCs w:val="20"/>
          <w:u w:val="none"/>
          <w:lang w:val="tr-TR"/>
        </w:rPr>
        <w:t xml:space="preserve"> </w:t>
      </w:r>
    </w:p>
    <w:sectPr w:rsidR="00E0192D" w:rsidRPr="00A04DE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B5A89" w14:textId="77777777" w:rsidR="008A701E" w:rsidRDefault="008A701E" w:rsidP="00D223C0">
      <w:pPr>
        <w:spacing w:after="0" w:line="240" w:lineRule="auto"/>
      </w:pPr>
      <w:r>
        <w:separator/>
      </w:r>
    </w:p>
  </w:endnote>
  <w:endnote w:type="continuationSeparator" w:id="0">
    <w:p w14:paraId="73DC8D46" w14:textId="77777777" w:rsidR="008A701E" w:rsidRDefault="008A701E" w:rsidP="00D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">
    <w:altName w:val="Calibri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50772" w14:textId="77777777" w:rsidR="008A701E" w:rsidRDefault="008A701E" w:rsidP="00D223C0">
      <w:pPr>
        <w:spacing w:after="0" w:line="240" w:lineRule="auto"/>
      </w:pPr>
      <w:r>
        <w:separator/>
      </w:r>
    </w:p>
  </w:footnote>
  <w:footnote w:type="continuationSeparator" w:id="0">
    <w:p w14:paraId="51AE06B8" w14:textId="77777777" w:rsidR="008A701E" w:rsidRDefault="008A701E" w:rsidP="00D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83A0" w14:textId="0E5694D3" w:rsidR="00593CA9" w:rsidRDefault="00593CA9">
    <w:pPr>
      <w:pStyle w:val="Header"/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67E68EEF" wp14:editId="13065CFD">
          <wp:extent cx="88582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E2B">
      <w:rPr>
        <w:rFonts w:ascii="AdihausDIN" w:hAnsi="AdihausDIN" w:cs="AdihausDIN"/>
        <w:b/>
      </w:rPr>
      <w:tab/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7C1"/>
    <w:multiLevelType w:val="hybridMultilevel"/>
    <w:tmpl w:val="C1F21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6B82"/>
    <w:multiLevelType w:val="hybridMultilevel"/>
    <w:tmpl w:val="DFFA1974"/>
    <w:lvl w:ilvl="0" w:tplc="8E5A8F3E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C26E6"/>
    <w:multiLevelType w:val="hybridMultilevel"/>
    <w:tmpl w:val="BC14F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50DB"/>
    <w:multiLevelType w:val="hybridMultilevel"/>
    <w:tmpl w:val="504C0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14F48"/>
    <w:multiLevelType w:val="hybridMultilevel"/>
    <w:tmpl w:val="91A2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E43F1"/>
    <w:multiLevelType w:val="hybridMultilevel"/>
    <w:tmpl w:val="7214D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F1CC9"/>
    <w:multiLevelType w:val="hybridMultilevel"/>
    <w:tmpl w:val="9BA0EEE2"/>
    <w:lvl w:ilvl="0" w:tplc="978201F6">
      <w:start w:val="2016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F6E47"/>
    <w:multiLevelType w:val="hybridMultilevel"/>
    <w:tmpl w:val="D8DE7A9C"/>
    <w:lvl w:ilvl="0" w:tplc="5E80AFE8"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E4A14"/>
    <w:multiLevelType w:val="hybridMultilevel"/>
    <w:tmpl w:val="4D226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24DC5"/>
    <w:multiLevelType w:val="hybridMultilevel"/>
    <w:tmpl w:val="93A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F5667"/>
    <w:multiLevelType w:val="hybridMultilevel"/>
    <w:tmpl w:val="EE54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C"/>
    <w:rsid w:val="00000DFF"/>
    <w:rsid w:val="00002123"/>
    <w:rsid w:val="00006956"/>
    <w:rsid w:val="00006980"/>
    <w:rsid w:val="0001072D"/>
    <w:rsid w:val="00017C6F"/>
    <w:rsid w:val="000224D7"/>
    <w:rsid w:val="00022728"/>
    <w:rsid w:val="00023DE5"/>
    <w:rsid w:val="00027422"/>
    <w:rsid w:val="00027D3B"/>
    <w:rsid w:val="00041DA5"/>
    <w:rsid w:val="00045F4F"/>
    <w:rsid w:val="000518AB"/>
    <w:rsid w:val="00056C82"/>
    <w:rsid w:val="00060CFC"/>
    <w:rsid w:val="00070FD8"/>
    <w:rsid w:val="000774A8"/>
    <w:rsid w:val="0008683B"/>
    <w:rsid w:val="00087A85"/>
    <w:rsid w:val="00090C4B"/>
    <w:rsid w:val="00096B34"/>
    <w:rsid w:val="000A2421"/>
    <w:rsid w:val="000B1CF1"/>
    <w:rsid w:val="000B36BF"/>
    <w:rsid w:val="000B7D19"/>
    <w:rsid w:val="000C38ED"/>
    <w:rsid w:val="000C54AF"/>
    <w:rsid w:val="000C5759"/>
    <w:rsid w:val="000D013C"/>
    <w:rsid w:val="000D1E93"/>
    <w:rsid w:val="000D20E5"/>
    <w:rsid w:val="000E0627"/>
    <w:rsid w:val="000E32D6"/>
    <w:rsid w:val="000E3618"/>
    <w:rsid w:val="000E58DE"/>
    <w:rsid w:val="000F6C9C"/>
    <w:rsid w:val="000F701D"/>
    <w:rsid w:val="00114911"/>
    <w:rsid w:val="00115CFC"/>
    <w:rsid w:val="00123FEE"/>
    <w:rsid w:val="001262C2"/>
    <w:rsid w:val="00126FE1"/>
    <w:rsid w:val="001332F2"/>
    <w:rsid w:val="00133727"/>
    <w:rsid w:val="00133F58"/>
    <w:rsid w:val="0013559C"/>
    <w:rsid w:val="00135B59"/>
    <w:rsid w:val="00137985"/>
    <w:rsid w:val="001426CE"/>
    <w:rsid w:val="00143D4F"/>
    <w:rsid w:val="00145DDF"/>
    <w:rsid w:val="00146272"/>
    <w:rsid w:val="0014640B"/>
    <w:rsid w:val="001556C6"/>
    <w:rsid w:val="00164567"/>
    <w:rsid w:val="001706AA"/>
    <w:rsid w:val="00183004"/>
    <w:rsid w:val="00183BD6"/>
    <w:rsid w:val="00183DD3"/>
    <w:rsid w:val="00194382"/>
    <w:rsid w:val="001B0BBB"/>
    <w:rsid w:val="001B404C"/>
    <w:rsid w:val="001C1709"/>
    <w:rsid w:val="001C3FB0"/>
    <w:rsid w:val="001D3B25"/>
    <w:rsid w:val="001D4D8A"/>
    <w:rsid w:val="001D6E4C"/>
    <w:rsid w:val="001F6BEE"/>
    <w:rsid w:val="00203FE5"/>
    <w:rsid w:val="002060EF"/>
    <w:rsid w:val="0021070A"/>
    <w:rsid w:val="002263B0"/>
    <w:rsid w:val="0022645B"/>
    <w:rsid w:val="00227E62"/>
    <w:rsid w:val="00236FE2"/>
    <w:rsid w:val="00244BB3"/>
    <w:rsid w:val="0025002C"/>
    <w:rsid w:val="00250474"/>
    <w:rsid w:val="00272179"/>
    <w:rsid w:val="002755F9"/>
    <w:rsid w:val="00280EFF"/>
    <w:rsid w:val="00281AC3"/>
    <w:rsid w:val="002847D4"/>
    <w:rsid w:val="00286990"/>
    <w:rsid w:val="0028715C"/>
    <w:rsid w:val="00287B35"/>
    <w:rsid w:val="00287F65"/>
    <w:rsid w:val="00291094"/>
    <w:rsid w:val="00291467"/>
    <w:rsid w:val="00292AAF"/>
    <w:rsid w:val="002A3DB7"/>
    <w:rsid w:val="002B0DED"/>
    <w:rsid w:val="002B2884"/>
    <w:rsid w:val="002C034B"/>
    <w:rsid w:val="002C18B2"/>
    <w:rsid w:val="002C4878"/>
    <w:rsid w:val="002C5097"/>
    <w:rsid w:val="002C5466"/>
    <w:rsid w:val="002C5BE1"/>
    <w:rsid w:val="002E1AD0"/>
    <w:rsid w:val="002E1E29"/>
    <w:rsid w:val="002F511D"/>
    <w:rsid w:val="002F54A8"/>
    <w:rsid w:val="002F638B"/>
    <w:rsid w:val="0031534B"/>
    <w:rsid w:val="00326FC3"/>
    <w:rsid w:val="00331078"/>
    <w:rsid w:val="00332851"/>
    <w:rsid w:val="003340A7"/>
    <w:rsid w:val="00343868"/>
    <w:rsid w:val="003475E7"/>
    <w:rsid w:val="00350997"/>
    <w:rsid w:val="00351D95"/>
    <w:rsid w:val="0035349B"/>
    <w:rsid w:val="00366F9C"/>
    <w:rsid w:val="003935F7"/>
    <w:rsid w:val="00395B6B"/>
    <w:rsid w:val="003A43AB"/>
    <w:rsid w:val="003B2E4B"/>
    <w:rsid w:val="003D63C5"/>
    <w:rsid w:val="003F1262"/>
    <w:rsid w:val="003F2E04"/>
    <w:rsid w:val="003F57C3"/>
    <w:rsid w:val="00403DA6"/>
    <w:rsid w:val="0040796C"/>
    <w:rsid w:val="00412B3F"/>
    <w:rsid w:val="004176B1"/>
    <w:rsid w:val="00420C14"/>
    <w:rsid w:val="004370D0"/>
    <w:rsid w:val="004423DB"/>
    <w:rsid w:val="00447A3A"/>
    <w:rsid w:val="00450873"/>
    <w:rsid w:val="00453A0A"/>
    <w:rsid w:val="004604BF"/>
    <w:rsid w:val="00460AB1"/>
    <w:rsid w:val="00461685"/>
    <w:rsid w:val="004638CB"/>
    <w:rsid w:val="00463FE3"/>
    <w:rsid w:val="00466F44"/>
    <w:rsid w:val="00471A9A"/>
    <w:rsid w:val="004762D3"/>
    <w:rsid w:val="00481988"/>
    <w:rsid w:val="00483244"/>
    <w:rsid w:val="00483368"/>
    <w:rsid w:val="00487045"/>
    <w:rsid w:val="00493814"/>
    <w:rsid w:val="004A3D8F"/>
    <w:rsid w:val="004B723A"/>
    <w:rsid w:val="004B78E5"/>
    <w:rsid w:val="004C16E5"/>
    <w:rsid w:val="004C5F36"/>
    <w:rsid w:val="004C6A75"/>
    <w:rsid w:val="004D0B7A"/>
    <w:rsid w:val="004D37E2"/>
    <w:rsid w:val="004E3E60"/>
    <w:rsid w:val="005010A1"/>
    <w:rsid w:val="00505728"/>
    <w:rsid w:val="00515725"/>
    <w:rsid w:val="00523861"/>
    <w:rsid w:val="005364B0"/>
    <w:rsid w:val="00541004"/>
    <w:rsid w:val="0054519E"/>
    <w:rsid w:val="00546FA3"/>
    <w:rsid w:val="00573CCD"/>
    <w:rsid w:val="00574D77"/>
    <w:rsid w:val="0057713E"/>
    <w:rsid w:val="0058665C"/>
    <w:rsid w:val="00593CA9"/>
    <w:rsid w:val="005A1A72"/>
    <w:rsid w:val="005A2E2C"/>
    <w:rsid w:val="005A444B"/>
    <w:rsid w:val="005B499B"/>
    <w:rsid w:val="005B4CDD"/>
    <w:rsid w:val="005B576C"/>
    <w:rsid w:val="005B58AE"/>
    <w:rsid w:val="005C00D4"/>
    <w:rsid w:val="005C640F"/>
    <w:rsid w:val="005D1133"/>
    <w:rsid w:val="005D4994"/>
    <w:rsid w:val="005D59FC"/>
    <w:rsid w:val="005D770F"/>
    <w:rsid w:val="005E09F3"/>
    <w:rsid w:val="005E1669"/>
    <w:rsid w:val="005E78DD"/>
    <w:rsid w:val="005F0F1B"/>
    <w:rsid w:val="00604102"/>
    <w:rsid w:val="0061009C"/>
    <w:rsid w:val="006135BD"/>
    <w:rsid w:val="006137D4"/>
    <w:rsid w:val="00613E5B"/>
    <w:rsid w:val="00617EE8"/>
    <w:rsid w:val="00620405"/>
    <w:rsid w:val="006304F3"/>
    <w:rsid w:val="00640118"/>
    <w:rsid w:val="00645E70"/>
    <w:rsid w:val="00651D43"/>
    <w:rsid w:val="006548BC"/>
    <w:rsid w:val="006553E7"/>
    <w:rsid w:val="006679C8"/>
    <w:rsid w:val="00667A25"/>
    <w:rsid w:val="006832AB"/>
    <w:rsid w:val="00684127"/>
    <w:rsid w:val="00684DA3"/>
    <w:rsid w:val="006937A7"/>
    <w:rsid w:val="006B2FC6"/>
    <w:rsid w:val="006C0DF5"/>
    <w:rsid w:val="006C20D3"/>
    <w:rsid w:val="006C2A59"/>
    <w:rsid w:val="006C3FD0"/>
    <w:rsid w:val="006C41E0"/>
    <w:rsid w:val="006D08E8"/>
    <w:rsid w:val="006D19F9"/>
    <w:rsid w:val="006D3A9A"/>
    <w:rsid w:val="006E6D94"/>
    <w:rsid w:val="006F3459"/>
    <w:rsid w:val="006F35F5"/>
    <w:rsid w:val="006F41B5"/>
    <w:rsid w:val="006F6DB7"/>
    <w:rsid w:val="00700A7D"/>
    <w:rsid w:val="007108BE"/>
    <w:rsid w:val="00712CFE"/>
    <w:rsid w:val="00717ABD"/>
    <w:rsid w:val="00721BA4"/>
    <w:rsid w:val="007272AF"/>
    <w:rsid w:val="00734E6E"/>
    <w:rsid w:val="00736625"/>
    <w:rsid w:val="00736C3A"/>
    <w:rsid w:val="00744941"/>
    <w:rsid w:val="00744CB1"/>
    <w:rsid w:val="00746F2C"/>
    <w:rsid w:val="007501EA"/>
    <w:rsid w:val="0076284D"/>
    <w:rsid w:val="00767594"/>
    <w:rsid w:val="007708B5"/>
    <w:rsid w:val="00782EBE"/>
    <w:rsid w:val="00794756"/>
    <w:rsid w:val="007A2200"/>
    <w:rsid w:val="007A2CD9"/>
    <w:rsid w:val="007A2D2E"/>
    <w:rsid w:val="007A301C"/>
    <w:rsid w:val="007A3FC5"/>
    <w:rsid w:val="007A651D"/>
    <w:rsid w:val="007C3B83"/>
    <w:rsid w:val="007C4F1A"/>
    <w:rsid w:val="007D0146"/>
    <w:rsid w:val="007D4E27"/>
    <w:rsid w:val="007D5FB8"/>
    <w:rsid w:val="007D681B"/>
    <w:rsid w:val="007D68CD"/>
    <w:rsid w:val="007D785B"/>
    <w:rsid w:val="007E1C53"/>
    <w:rsid w:val="007F3741"/>
    <w:rsid w:val="007F59E6"/>
    <w:rsid w:val="00803C92"/>
    <w:rsid w:val="00804692"/>
    <w:rsid w:val="00810FAD"/>
    <w:rsid w:val="008143EC"/>
    <w:rsid w:val="008228D7"/>
    <w:rsid w:val="00823324"/>
    <w:rsid w:val="00834B04"/>
    <w:rsid w:val="008351B9"/>
    <w:rsid w:val="00851767"/>
    <w:rsid w:val="00854A46"/>
    <w:rsid w:val="00872485"/>
    <w:rsid w:val="008724A7"/>
    <w:rsid w:val="008764C6"/>
    <w:rsid w:val="008767DE"/>
    <w:rsid w:val="00877DCB"/>
    <w:rsid w:val="008817E8"/>
    <w:rsid w:val="00881EF2"/>
    <w:rsid w:val="008A12C7"/>
    <w:rsid w:val="008A701E"/>
    <w:rsid w:val="008B2454"/>
    <w:rsid w:val="008B7FFE"/>
    <w:rsid w:val="008C57B7"/>
    <w:rsid w:val="008D5027"/>
    <w:rsid w:val="008D73CB"/>
    <w:rsid w:val="008E084F"/>
    <w:rsid w:val="008E4110"/>
    <w:rsid w:val="008E7DD5"/>
    <w:rsid w:val="008F227E"/>
    <w:rsid w:val="008F65AE"/>
    <w:rsid w:val="008F74C0"/>
    <w:rsid w:val="008F79E0"/>
    <w:rsid w:val="00912111"/>
    <w:rsid w:val="00912D69"/>
    <w:rsid w:val="009224BE"/>
    <w:rsid w:val="00923817"/>
    <w:rsid w:val="009325E8"/>
    <w:rsid w:val="00943D04"/>
    <w:rsid w:val="00944086"/>
    <w:rsid w:val="00952337"/>
    <w:rsid w:val="009525E8"/>
    <w:rsid w:val="0095544C"/>
    <w:rsid w:val="00957EB2"/>
    <w:rsid w:val="0096282A"/>
    <w:rsid w:val="0096534B"/>
    <w:rsid w:val="009653DE"/>
    <w:rsid w:val="0096777D"/>
    <w:rsid w:val="00970AA1"/>
    <w:rsid w:val="00971DD3"/>
    <w:rsid w:val="0097776B"/>
    <w:rsid w:val="0097791D"/>
    <w:rsid w:val="00977ABF"/>
    <w:rsid w:val="00977C4E"/>
    <w:rsid w:val="009928CC"/>
    <w:rsid w:val="0099334B"/>
    <w:rsid w:val="0099344E"/>
    <w:rsid w:val="009A0087"/>
    <w:rsid w:val="009A2CC0"/>
    <w:rsid w:val="009A43EA"/>
    <w:rsid w:val="009A574F"/>
    <w:rsid w:val="009B0D88"/>
    <w:rsid w:val="009B226C"/>
    <w:rsid w:val="009B44A1"/>
    <w:rsid w:val="009B4F50"/>
    <w:rsid w:val="009C2780"/>
    <w:rsid w:val="009C47B3"/>
    <w:rsid w:val="009C6A44"/>
    <w:rsid w:val="009E0029"/>
    <w:rsid w:val="009E3DFD"/>
    <w:rsid w:val="009E6D1E"/>
    <w:rsid w:val="009F4389"/>
    <w:rsid w:val="009F71A9"/>
    <w:rsid w:val="00A01F21"/>
    <w:rsid w:val="00A02423"/>
    <w:rsid w:val="00A04DE0"/>
    <w:rsid w:val="00A050E4"/>
    <w:rsid w:val="00A06B37"/>
    <w:rsid w:val="00A10A34"/>
    <w:rsid w:val="00A10B7F"/>
    <w:rsid w:val="00A2220A"/>
    <w:rsid w:val="00A27701"/>
    <w:rsid w:val="00A30567"/>
    <w:rsid w:val="00A3731C"/>
    <w:rsid w:val="00A43B86"/>
    <w:rsid w:val="00A47B78"/>
    <w:rsid w:val="00A50B32"/>
    <w:rsid w:val="00A5197F"/>
    <w:rsid w:val="00A60BD9"/>
    <w:rsid w:val="00A62832"/>
    <w:rsid w:val="00A67CDC"/>
    <w:rsid w:val="00A738BC"/>
    <w:rsid w:val="00A770FC"/>
    <w:rsid w:val="00A77165"/>
    <w:rsid w:val="00A84E9A"/>
    <w:rsid w:val="00A87F92"/>
    <w:rsid w:val="00A907C2"/>
    <w:rsid w:val="00A959FF"/>
    <w:rsid w:val="00A9799C"/>
    <w:rsid w:val="00AA580F"/>
    <w:rsid w:val="00AA635F"/>
    <w:rsid w:val="00AB5D0D"/>
    <w:rsid w:val="00AC4537"/>
    <w:rsid w:val="00AD394E"/>
    <w:rsid w:val="00AD45A0"/>
    <w:rsid w:val="00AE430D"/>
    <w:rsid w:val="00AE49E5"/>
    <w:rsid w:val="00AE755F"/>
    <w:rsid w:val="00AF3F13"/>
    <w:rsid w:val="00B00179"/>
    <w:rsid w:val="00B0266A"/>
    <w:rsid w:val="00B0275F"/>
    <w:rsid w:val="00B05712"/>
    <w:rsid w:val="00B2059D"/>
    <w:rsid w:val="00B209A7"/>
    <w:rsid w:val="00B243A4"/>
    <w:rsid w:val="00B37DD7"/>
    <w:rsid w:val="00B40478"/>
    <w:rsid w:val="00B4589F"/>
    <w:rsid w:val="00B4708D"/>
    <w:rsid w:val="00B53E98"/>
    <w:rsid w:val="00B56A88"/>
    <w:rsid w:val="00B650A4"/>
    <w:rsid w:val="00B81EEC"/>
    <w:rsid w:val="00B85FCD"/>
    <w:rsid w:val="00B95E78"/>
    <w:rsid w:val="00BA09A8"/>
    <w:rsid w:val="00BA29DD"/>
    <w:rsid w:val="00BB50DA"/>
    <w:rsid w:val="00BD777B"/>
    <w:rsid w:val="00BE2453"/>
    <w:rsid w:val="00BE2C8C"/>
    <w:rsid w:val="00BE5AFB"/>
    <w:rsid w:val="00BE5F1C"/>
    <w:rsid w:val="00BE639B"/>
    <w:rsid w:val="00BF7268"/>
    <w:rsid w:val="00C026A6"/>
    <w:rsid w:val="00C11FCC"/>
    <w:rsid w:val="00C219F1"/>
    <w:rsid w:val="00C2336A"/>
    <w:rsid w:val="00C234E7"/>
    <w:rsid w:val="00C24859"/>
    <w:rsid w:val="00C25EC6"/>
    <w:rsid w:val="00C3309F"/>
    <w:rsid w:val="00C34B79"/>
    <w:rsid w:val="00C3504F"/>
    <w:rsid w:val="00C53A98"/>
    <w:rsid w:val="00C54F9C"/>
    <w:rsid w:val="00C55552"/>
    <w:rsid w:val="00C57A1C"/>
    <w:rsid w:val="00C57CD2"/>
    <w:rsid w:val="00C60ED5"/>
    <w:rsid w:val="00C61B60"/>
    <w:rsid w:val="00C62BAC"/>
    <w:rsid w:val="00C722E9"/>
    <w:rsid w:val="00C730B5"/>
    <w:rsid w:val="00C822F6"/>
    <w:rsid w:val="00C856EF"/>
    <w:rsid w:val="00C8770F"/>
    <w:rsid w:val="00CA0A2F"/>
    <w:rsid w:val="00CA50A0"/>
    <w:rsid w:val="00CA73FE"/>
    <w:rsid w:val="00CC285D"/>
    <w:rsid w:val="00CC7806"/>
    <w:rsid w:val="00CD0BA4"/>
    <w:rsid w:val="00CE39CF"/>
    <w:rsid w:val="00CF77A5"/>
    <w:rsid w:val="00D0464C"/>
    <w:rsid w:val="00D05202"/>
    <w:rsid w:val="00D111A8"/>
    <w:rsid w:val="00D11AF5"/>
    <w:rsid w:val="00D11B53"/>
    <w:rsid w:val="00D132B0"/>
    <w:rsid w:val="00D1581B"/>
    <w:rsid w:val="00D166F5"/>
    <w:rsid w:val="00D16AF2"/>
    <w:rsid w:val="00D223C0"/>
    <w:rsid w:val="00D24EB1"/>
    <w:rsid w:val="00D300D1"/>
    <w:rsid w:val="00D369BB"/>
    <w:rsid w:val="00D4075A"/>
    <w:rsid w:val="00D52ACF"/>
    <w:rsid w:val="00D5524C"/>
    <w:rsid w:val="00D57CBC"/>
    <w:rsid w:val="00D63DF3"/>
    <w:rsid w:val="00D6747D"/>
    <w:rsid w:val="00D76538"/>
    <w:rsid w:val="00D82150"/>
    <w:rsid w:val="00D834FD"/>
    <w:rsid w:val="00D915A4"/>
    <w:rsid w:val="00D91E00"/>
    <w:rsid w:val="00D97D42"/>
    <w:rsid w:val="00DA46CC"/>
    <w:rsid w:val="00DA5FCC"/>
    <w:rsid w:val="00DB1CBC"/>
    <w:rsid w:val="00DB4E50"/>
    <w:rsid w:val="00DB7A2E"/>
    <w:rsid w:val="00DC10D6"/>
    <w:rsid w:val="00DD1BDD"/>
    <w:rsid w:val="00DD47FA"/>
    <w:rsid w:val="00DE6533"/>
    <w:rsid w:val="00DF17FB"/>
    <w:rsid w:val="00DF329E"/>
    <w:rsid w:val="00E0192D"/>
    <w:rsid w:val="00E2200C"/>
    <w:rsid w:val="00E31DAF"/>
    <w:rsid w:val="00E37BE1"/>
    <w:rsid w:val="00E45E2B"/>
    <w:rsid w:val="00E50496"/>
    <w:rsid w:val="00E56E5D"/>
    <w:rsid w:val="00E57CCB"/>
    <w:rsid w:val="00E621F3"/>
    <w:rsid w:val="00E64FF0"/>
    <w:rsid w:val="00E65152"/>
    <w:rsid w:val="00E6569F"/>
    <w:rsid w:val="00E67D0C"/>
    <w:rsid w:val="00E70FD5"/>
    <w:rsid w:val="00E72E76"/>
    <w:rsid w:val="00E90638"/>
    <w:rsid w:val="00E90803"/>
    <w:rsid w:val="00E9197D"/>
    <w:rsid w:val="00E9465A"/>
    <w:rsid w:val="00E95535"/>
    <w:rsid w:val="00E97D61"/>
    <w:rsid w:val="00EA1512"/>
    <w:rsid w:val="00EA1E5E"/>
    <w:rsid w:val="00EA4EDA"/>
    <w:rsid w:val="00EB7C8B"/>
    <w:rsid w:val="00EC484F"/>
    <w:rsid w:val="00ED198E"/>
    <w:rsid w:val="00ED3D58"/>
    <w:rsid w:val="00EE036A"/>
    <w:rsid w:val="00EE278A"/>
    <w:rsid w:val="00EE283F"/>
    <w:rsid w:val="00F0051F"/>
    <w:rsid w:val="00F07D4E"/>
    <w:rsid w:val="00F23730"/>
    <w:rsid w:val="00F3061E"/>
    <w:rsid w:val="00F33564"/>
    <w:rsid w:val="00F33BE6"/>
    <w:rsid w:val="00F34473"/>
    <w:rsid w:val="00F34EEE"/>
    <w:rsid w:val="00F43C99"/>
    <w:rsid w:val="00F5254E"/>
    <w:rsid w:val="00F641C4"/>
    <w:rsid w:val="00F647B7"/>
    <w:rsid w:val="00F66969"/>
    <w:rsid w:val="00F738E1"/>
    <w:rsid w:val="00F805A8"/>
    <w:rsid w:val="00F8134F"/>
    <w:rsid w:val="00F85143"/>
    <w:rsid w:val="00F87F18"/>
    <w:rsid w:val="00F907BB"/>
    <w:rsid w:val="00FA13EA"/>
    <w:rsid w:val="00FA3809"/>
    <w:rsid w:val="00FA6E54"/>
    <w:rsid w:val="00FB2CD1"/>
    <w:rsid w:val="00FB52BC"/>
    <w:rsid w:val="00FB799A"/>
    <w:rsid w:val="00FD2E23"/>
    <w:rsid w:val="00FD3090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8492F05"/>
  <w15:docId w15:val="{F5A2EAE8-ECE0-4167-BAA7-29546DA0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9C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  <w:style w:type="paragraph" w:customStyle="1" w:styleId="Default">
    <w:name w:val="Default"/>
    <w:rsid w:val="00420C14"/>
    <w:pPr>
      <w:autoSpaceDE w:val="0"/>
      <w:autoSpaceDN w:val="0"/>
      <w:adjustRightInd w:val="0"/>
      <w:spacing w:after="0" w:line="240" w:lineRule="auto"/>
    </w:pPr>
    <w:rPr>
      <w:rFonts w:ascii="AdiHaus" w:hAnsi="AdiHaus" w:cs="AdiHaus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938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E67D0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D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dasturkiyepr@adid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10AF-3498-4FEC-96E5-1F1ED346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Hall</dc:creator>
  <cp:lastModifiedBy>Sakarer, Ece</cp:lastModifiedBy>
  <cp:revision>11</cp:revision>
  <cp:lastPrinted>2018-01-09T15:19:00Z</cp:lastPrinted>
  <dcterms:created xsi:type="dcterms:W3CDTF">2018-01-29T12:48:00Z</dcterms:created>
  <dcterms:modified xsi:type="dcterms:W3CDTF">2018-02-07T11:28:00Z</dcterms:modified>
</cp:coreProperties>
</file>