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E0D1" w14:textId="77777777" w:rsidR="00AF6108" w:rsidRPr="00B6694E" w:rsidRDefault="00AF6108" w:rsidP="00B6694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eastAsia="Times New Roman" w:cstheme="minorHAnsi"/>
          <w:b/>
          <w:lang w:val="tr-TR" w:eastAsia="en-US"/>
        </w:rPr>
      </w:pPr>
    </w:p>
    <w:p w14:paraId="0EA2392B" w14:textId="1AFD2377" w:rsidR="00926A59" w:rsidRPr="00A03DAB" w:rsidRDefault="00926A59" w:rsidP="00926A59">
      <w:pPr>
        <w:autoSpaceDE w:val="0"/>
        <w:autoSpaceDN w:val="0"/>
        <w:adjustRightInd w:val="0"/>
        <w:spacing w:after="0" w:line="360" w:lineRule="auto"/>
        <w:jc w:val="center"/>
        <w:rPr>
          <w:rFonts w:ascii="AdiHaus" w:eastAsia="Times New Roman" w:hAnsi="AdiHaus" w:cs="AdihausDIN"/>
          <w:b/>
          <w:sz w:val="28"/>
          <w:lang w:val="tr-TR" w:eastAsia="en-US"/>
        </w:rPr>
      </w:pPr>
      <w:r w:rsidRPr="00A03DAB">
        <w:rPr>
          <w:rFonts w:ascii="AdiHaus" w:eastAsia="Times New Roman" w:hAnsi="AdiHaus" w:cs="AdihausDIN"/>
          <w:b/>
          <w:sz w:val="52"/>
          <w:lang w:val="tr-TR" w:eastAsia="en-US"/>
        </w:rPr>
        <w:t>adidas Geyik Koşuları</w:t>
      </w:r>
    </w:p>
    <w:p w14:paraId="35840B42" w14:textId="6F1C48C8" w:rsidR="00926A59" w:rsidRPr="00A03DAB" w:rsidRDefault="0013792C" w:rsidP="00A03DAB">
      <w:pPr>
        <w:autoSpaceDE w:val="0"/>
        <w:autoSpaceDN w:val="0"/>
        <w:adjustRightInd w:val="0"/>
        <w:spacing w:after="0" w:line="360" w:lineRule="auto"/>
        <w:jc w:val="center"/>
        <w:rPr>
          <w:rFonts w:ascii="AdiHaus" w:eastAsia="Times New Roman" w:hAnsi="AdiHaus" w:cs="AdihausDIN"/>
          <w:b/>
          <w:sz w:val="52"/>
          <w:lang w:val="tr-TR" w:eastAsia="en-US"/>
        </w:rPr>
      </w:pPr>
      <w:r w:rsidRPr="00A03DAB">
        <w:rPr>
          <w:rFonts w:ascii="AdiHaus" w:eastAsia="Times New Roman" w:hAnsi="AdiHaus" w:cs="AdihausDIN"/>
          <w:b/>
          <w:sz w:val="52"/>
          <w:lang w:val="tr-TR" w:eastAsia="en-US"/>
        </w:rPr>
        <w:t>15 Ekim 2017</w:t>
      </w:r>
    </w:p>
    <w:p w14:paraId="4C87AC75" w14:textId="77777777" w:rsidR="0041164D" w:rsidRPr="002A4D74" w:rsidRDefault="0041164D" w:rsidP="00717AE9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AdiHaus" w:eastAsia="Times New Roman" w:hAnsi="AdiHaus" w:cs="AdihausDIN"/>
          <w:b/>
          <w:sz w:val="32"/>
          <w:lang w:val="tr-TR" w:eastAsia="en-US"/>
        </w:rPr>
      </w:pPr>
    </w:p>
    <w:p w14:paraId="2F644BCE" w14:textId="2BA55E84" w:rsidR="006D2D0A" w:rsidRPr="00A03DAB" w:rsidRDefault="006D2D0A" w:rsidP="00B70472">
      <w:pPr>
        <w:autoSpaceDE w:val="0"/>
        <w:autoSpaceDN w:val="0"/>
        <w:adjustRightInd w:val="0"/>
        <w:spacing w:after="0" w:line="360" w:lineRule="auto"/>
        <w:jc w:val="center"/>
        <w:rPr>
          <w:rFonts w:ascii="AdiHaus" w:eastAsia="Times New Roman" w:hAnsi="AdiHaus" w:cs="AdihausDIN"/>
          <w:sz w:val="24"/>
          <w:lang w:val="tr-TR" w:eastAsia="en-US"/>
        </w:rPr>
      </w:pPr>
      <w:r w:rsidRPr="00A03DAB">
        <w:rPr>
          <w:rFonts w:ascii="AdiHaus" w:eastAsia="Times New Roman" w:hAnsi="AdiHaus" w:cs="AdihausDIN"/>
          <w:sz w:val="24"/>
          <w:lang w:val="tr-TR" w:eastAsia="en-US"/>
        </w:rPr>
        <w:t xml:space="preserve">2017 senesinde adidas ile yenilenen Geyik </w:t>
      </w:r>
      <w:proofErr w:type="spellStart"/>
      <w:r w:rsidRPr="00A03DAB">
        <w:rPr>
          <w:rFonts w:ascii="AdiHaus" w:eastAsia="Times New Roman" w:hAnsi="AdiHaus" w:cs="AdihausDIN"/>
          <w:sz w:val="24"/>
          <w:lang w:val="tr-TR" w:eastAsia="en-US"/>
        </w:rPr>
        <w:t>Koşuları’nın</w:t>
      </w:r>
      <w:proofErr w:type="spellEnd"/>
      <w:r w:rsidRPr="00A03DAB">
        <w:rPr>
          <w:rFonts w:ascii="AdiHaus" w:eastAsia="Times New Roman" w:hAnsi="AdiHaus" w:cs="AdihausDIN"/>
          <w:sz w:val="24"/>
          <w:lang w:val="tr-TR" w:eastAsia="en-US"/>
        </w:rPr>
        <w:t xml:space="preserve"> </w:t>
      </w:r>
      <w:r w:rsidR="0013792C" w:rsidRPr="00A03DAB">
        <w:rPr>
          <w:rFonts w:ascii="AdiHaus" w:eastAsia="Times New Roman" w:hAnsi="AdiHaus" w:cs="AdihausDIN"/>
          <w:sz w:val="24"/>
          <w:lang w:val="tr-TR" w:eastAsia="en-US"/>
        </w:rPr>
        <w:t>üçüncü</w:t>
      </w:r>
      <w:r w:rsidRPr="00A03DAB">
        <w:rPr>
          <w:rFonts w:ascii="AdiHaus" w:eastAsia="Times New Roman" w:hAnsi="AdiHaus" w:cs="AdihausDIN"/>
          <w:sz w:val="24"/>
          <w:lang w:val="tr-TR" w:eastAsia="en-US"/>
        </w:rPr>
        <w:t>sü</w:t>
      </w:r>
      <w:r w:rsidR="005A2B87" w:rsidRPr="00A03DAB">
        <w:rPr>
          <w:rFonts w:ascii="AdiHaus" w:eastAsia="Times New Roman" w:hAnsi="AdiHaus" w:cs="AdihausDIN"/>
          <w:sz w:val="24"/>
          <w:lang w:val="tr-TR" w:eastAsia="en-US"/>
        </w:rPr>
        <w:t xml:space="preserve"> </w:t>
      </w:r>
      <w:r w:rsidR="0013792C" w:rsidRPr="00A03DAB">
        <w:rPr>
          <w:rFonts w:ascii="AdiHaus" w:eastAsia="Times New Roman" w:hAnsi="AdiHaus" w:cs="AdihausDIN"/>
          <w:b/>
          <w:sz w:val="24"/>
          <w:lang w:val="tr-TR" w:eastAsia="en-US"/>
        </w:rPr>
        <w:t>15</w:t>
      </w:r>
      <w:r w:rsidR="00657F10" w:rsidRPr="00A03DAB">
        <w:rPr>
          <w:rFonts w:ascii="AdiHaus" w:eastAsia="Times New Roman" w:hAnsi="AdiHaus" w:cs="AdihausDIN"/>
          <w:b/>
          <w:sz w:val="24"/>
          <w:lang w:val="tr-TR" w:eastAsia="en-US"/>
        </w:rPr>
        <w:t xml:space="preserve"> </w:t>
      </w:r>
      <w:r w:rsidR="0013792C" w:rsidRPr="00A03DAB">
        <w:rPr>
          <w:rFonts w:ascii="AdiHaus" w:eastAsia="Times New Roman" w:hAnsi="AdiHaus" w:cs="AdihausDIN"/>
          <w:b/>
          <w:sz w:val="24"/>
          <w:lang w:val="tr-TR" w:eastAsia="en-US"/>
        </w:rPr>
        <w:t>Ekim</w:t>
      </w:r>
      <w:r w:rsidRPr="00A03DAB">
        <w:rPr>
          <w:rFonts w:ascii="AdiHaus" w:eastAsia="Times New Roman" w:hAnsi="AdiHaus" w:cs="AdihausDIN"/>
          <w:sz w:val="24"/>
          <w:lang w:val="tr-TR" w:eastAsia="en-US"/>
        </w:rPr>
        <w:t xml:space="preserve"> tarihinde,</w:t>
      </w:r>
    </w:p>
    <w:p w14:paraId="0A4E03A0" w14:textId="3EAF3E28" w:rsidR="00657F10" w:rsidRPr="00A03DAB" w:rsidRDefault="00657F10" w:rsidP="00B70472">
      <w:pPr>
        <w:autoSpaceDE w:val="0"/>
        <w:autoSpaceDN w:val="0"/>
        <w:adjustRightInd w:val="0"/>
        <w:spacing w:after="0" w:line="360" w:lineRule="auto"/>
        <w:jc w:val="center"/>
        <w:rPr>
          <w:rFonts w:ascii="AdiHaus" w:eastAsia="Times New Roman" w:hAnsi="AdiHaus" w:cs="AdihausDIN"/>
          <w:sz w:val="24"/>
          <w:lang w:val="tr-TR" w:eastAsia="en-US"/>
        </w:rPr>
      </w:pPr>
      <w:r w:rsidRPr="00A03DAB">
        <w:rPr>
          <w:rFonts w:ascii="AdiHaus" w:eastAsia="Times New Roman" w:hAnsi="AdiHaus" w:cs="AdihausDIN"/>
          <w:sz w:val="24"/>
          <w:lang w:val="tr-TR" w:eastAsia="en-US"/>
        </w:rPr>
        <w:t>Belgrad Ormanı’nda</w:t>
      </w:r>
      <w:r w:rsidR="00043EE9" w:rsidRPr="00A03DAB">
        <w:rPr>
          <w:rFonts w:ascii="AdiHaus" w:eastAsia="Times New Roman" w:hAnsi="AdiHaus" w:cs="AdihausDIN"/>
          <w:sz w:val="24"/>
          <w:lang w:val="tr-TR" w:eastAsia="en-US"/>
        </w:rPr>
        <w:t xml:space="preserve"> </w:t>
      </w:r>
      <w:r w:rsidRPr="00A03DAB">
        <w:rPr>
          <w:rFonts w:ascii="AdiHaus" w:eastAsia="Times New Roman" w:hAnsi="AdiHaus" w:cs="AdihausDIN"/>
          <w:sz w:val="24"/>
          <w:lang w:val="tr-TR" w:eastAsia="en-US"/>
        </w:rPr>
        <w:t>gerçekleşecek</w:t>
      </w:r>
    </w:p>
    <w:p w14:paraId="119C3B62" w14:textId="77777777" w:rsidR="00A03DAB" w:rsidRPr="00A7005F" w:rsidRDefault="00A03DAB" w:rsidP="00B70472">
      <w:pPr>
        <w:autoSpaceDE w:val="0"/>
        <w:autoSpaceDN w:val="0"/>
        <w:adjustRightInd w:val="0"/>
        <w:spacing w:after="0" w:line="360" w:lineRule="auto"/>
        <w:jc w:val="center"/>
        <w:rPr>
          <w:rFonts w:ascii="AdiHaus" w:eastAsia="Times New Roman" w:hAnsi="AdiHaus" w:cs="AdihausDIN"/>
          <w:lang w:val="tr-TR" w:eastAsia="en-US"/>
        </w:rPr>
      </w:pPr>
    </w:p>
    <w:p w14:paraId="546194D9" w14:textId="49B462A7" w:rsidR="00A12F84" w:rsidRPr="00A03DAB" w:rsidRDefault="005D4566" w:rsidP="00A03DAB">
      <w:pPr>
        <w:spacing w:after="0" w:line="360" w:lineRule="auto"/>
        <w:rPr>
          <w:rFonts w:ascii="AdiHaus Regular" w:eastAsiaTheme="minorHAnsi" w:hAnsi="AdiHaus Regular" w:cs="AdihausDIN"/>
          <w:lang w:val="tr-TR" w:eastAsia="en-US"/>
        </w:rPr>
      </w:pPr>
      <w:r>
        <w:rPr>
          <w:rFonts w:ascii="AdiHaus" w:eastAsiaTheme="minorHAnsi" w:hAnsi="AdiHaus" w:cs="AdihausDIN"/>
          <w:lang w:val="tr-TR" w:eastAsia="en-US"/>
        </w:rPr>
        <w:t xml:space="preserve">İstanbul’un en keyifli </w:t>
      </w:r>
      <w:r w:rsidR="006D2D0A">
        <w:rPr>
          <w:rFonts w:ascii="AdiHaus" w:eastAsiaTheme="minorHAnsi" w:hAnsi="AdiHaus" w:cs="AdihausDIN"/>
          <w:lang w:val="tr-TR" w:eastAsia="en-US"/>
        </w:rPr>
        <w:t xml:space="preserve">ve en özgün </w:t>
      </w:r>
      <w:r>
        <w:rPr>
          <w:rFonts w:ascii="AdiHaus" w:eastAsiaTheme="minorHAnsi" w:hAnsi="AdiHaus" w:cs="AdihausDIN"/>
          <w:lang w:val="tr-TR" w:eastAsia="en-US"/>
        </w:rPr>
        <w:t>koşu yarış</w:t>
      </w:r>
      <w:r w:rsidR="006D2D0A">
        <w:rPr>
          <w:rFonts w:ascii="AdiHaus" w:eastAsiaTheme="minorHAnsi" w:hAnsi="AdiHaus" w:cs="AdihausDIN"/>
          <w:lang w:val="tr-TR" w:eastAsia="en-US"/>
        </w:rPr>
        <w:t>lar</w:t>
      </w:r>
      <w:r>
        <w:rPr>
          <w:rFonts w:ascii="AdiHaus" w:eastAsiaTheme="minorHAnsi" w:hAnsi="AdiHaus" w:cs="AdihausDIN"/>
          <w:lang w:val="tr-TR" w:eastAsia="en-US"/>
        </w:rPr>
        <w:t>ı</w:t>
      </w:r>
      <w:r w:rsidR="006D2D0A">
        <w:rPr>
          <w:rFonts w:ascii="AdiHaus" w:eastAsiaTheme="minorHAnsi" w:hAnsi="AdiHaus" w:cs="AdihausDIN"/>
          <w:lang w:val="tr-TR" w:eastAsia="en-US"/>
        </w:rPr>
        <w:t>ndan biri</w:t>
      </w:r>
      <w:r>
        <w:rPr>
          <w:rFonts w:ascii="AdiHaus" w:eastAsiaTheme="minorHAnsi" w:hAnsi="AdiHaus" w:cs="AdihausDIN"/>
          <w:lang w:val="tr-TR" w:eastAsia="en-US"/>
        </w:rPr>
        <w:t xml:space="preserve"> olan </w:t>
      </w:r>
      <w:r w:rsidRPr="005D4566">
        <w:rPr>
          <w:rFonts w:ascii="AdiHaus" w:eastAsiaTheme="minorHAnsi" w:hAnsi="AdiHaus" w:cs="AdihausDIN"/>
          <w:b/>
          <w:lang w:val="tr-TR" w:eastAsia="en-US"/>
        </w:rPr>
        <w:t>adidas Geyik Koşuları</w:t>
      </w:r>
      <w:r w:rsidR="006D2D0A">
        <w:rPr>
          <w:rFonts w:ascii="AdiHaus" w:eastAsiaTheme="minorHAnsi" w:hAnsi="AdiHaus" w:cs="AdihausDIN"/>
          <w:lang w:val="tr-TR" w:eastAsia="en-US"/>
        </w:rPr>
        <w:t xml:space="preserve">, bu senenin üçüncü koşusu ile yine </w:t>
      </w:r>
      <w:r w:rsidR="006D2D0A" w:rsidRPr="009C55A7">
        <w:rPr>
          <w:rFonts w:ascii="AdiHaus Regular" w:eastAsiaTheme="minorHAnsi" w:hAnsi="AdiHaus Regular" w:cs="AdihausDIN"/>
          <w:lang w:val="tr-TR" w:eastAsia="en-US"/>
        </w:rPr>
        <w:t>Belgrad</w:t>
      </w:r>
      <w:r w:rsidR="006D2D0A">
        <w:rPr>
          <w:rFonts w:ascii="AdiHaus Regular" w:eastAsiaTheme="minorHAnsi" w:hAnsi="AdiHaus Regular" w:cs="AdihausDIN"/>
          <w:lang w:val="tr-TR" w:eastAsia="en-US"/>
        </w:rPr>
        <w:t xml:space="preserve"> Ormanı</w:t>
      </w:r>
      <w:r w:rsidR="006D2D0A" w:rsidRPr="009C55A7">
        <w:rPr>
          <w:rFonts w:ascii="AdiHaus Regular" w:eastAsiaTheme="minorHAnsi" w:hAnsi="AdiHaus Regular" w:cs="AdihausDIN"/>
          <w:lang w:val="tr-TR" w:eastAsia="en-US"/>
        </w:rPr>
        <w:t>'</w:t>
      </w:r>
      <w:r w:rsidR="006D2D0A">
        <w:rPr>
          <w:rFonts w:ascii="AdiHaus Regular" w:eastAsiaTheme="minorHAnsi" w:hAnsi="AdiHaus Regular" w:cs="AdihausDIN"/>
          <w:lang w:val="tr-TR" w:eastAsia="en-US"/>
        </w:rPr>
        <w:t>n</w:t>
      </w:r>
      <w:r w:rsidR="006D2D0A" w:rsidRPr="009C55A7">
        <w:rPr>
          <w:rFonts w:ascii="AdiHaus Regular" w:eastAsiaTheme="minorHAnsi" w:hAnsi="AdiHaus Regular" w:cs="AdihausDIN"/>
          <w:lang w:val="tr-TR" w:eastAsia="en-US"/>
        </w:rPr>
        <w:t>ın sürprizli ve s</w:t>
      </w:r>
      <w:r w:rsidR="008948A3">
        <w:rPr>
          <w:rFonts w:ascii="AdiHaus Regular" w:eastAsiaTheme="minorHAnsi" w:hAnsi="AdiHaus Regular" w:cs="AdihausDIN"/>
          <w:lang w:val="tr-TR" w:eastAsia="en-US"/>
        </w:rPr>
        <w:t>af kalmayı becermiş parkurunda,</w:t>
      </w:r>
      <w:r w:rsidR="006D2D0A">
        <w:rPr>
          <w:rFonts w:ascii="AdiHaus Regular" w:eastAsiaTheme="minorHAnsi" w:hAnsi="AdiHaus Regular" w:cs="AdihausDIN"/>
          <w:lang w:val="tr-TR" w:eastAsia="en-US"/>
        </w:rPr>
        <w:t xml:space="preserve"> doğayı deneyimleme imkânı sağlanıyor. Kendine has parkurunda, özgün bir deneyim sunan adidas Geyik </w:t>
      </w:r>
      <w:proofErr w:type="spellStart"/>
      <w:r w:rsidR="006D2D0A">
        <w:rPr>
          <w:rFonts w:ascii="AdiHaus Regular" w:eastAsiaTheme="minorHAnsi" w:hAnsi="AdiHaus Regular" w:cs="AdihausDIN"/>
          <w:lang w:val="tr-TR" w:eastAsia="en-US"/>
        </w:rPr>
        <w:t>Koşuları’nın</w:t>
      </w:r>
      <w:proofErr w:type="spellEnd"/>
      <w:r w:rsidR="006D2D0A">
        <w:rPr>
          <w:rFonts w:ascii="AdiHaus Regular" w:eastAsiaTheme="minorHAnsi" w:hAnsi="AdiHaus Regular" w:cs="AdihausDIN"/>
          <w:lang w:val="tr-TR" w:eastAsia="en-US"/>
        </w:rPr>
        <w:t xml:space="preserve"> bu koşusunda da koşucuları yeni deneyimler ve sürprizler bekliyor.</w:t>
      </w:r>
      <w:r w:rsidR="00A03DAB">
        <w:rPr>
          <w:rFonts w:ascii="AdiHaus Regular" w:eastAsiaTheme="minorHAnsi" w:hAnsi="AdiHaus Regular" w:cs="AdihausDIN"/>
          <w:lang w:val="tr-TR" w:eastAsia="en-US"/>
        </w:rPr>
        <w:br/>
      </w:r>
    </w:p>
    <w:p w14:paraId="446E9F46" w14:textId="69BAE837" w:rsidR="00154FF3" w:rsidRPr="00A12F84" w:rsidRDefault="00A12F84" w:rsidP="00A12F84">
      <w:pPr>
        <w:spacing w:after="100" w:afterAutospacing="1" w:line="360" w:lineRule="auto"/>
        <w:rPr>
          <w:rFonts w:ascii="AdiHaus" w:eastAsiaTheme="minorHAnsi" w:hAnsi="AdiHaus" w:cstheme="minorHAnsi"/>
          <w:lang w:val="tr-TR" w:eastAsia="en-US"/>
        </w:rPr>
      </w:pPr>
      <w:r w:rsidRPr="00A7005F">
        <w:rPr>
          <w:rFonts w:ascii="AdiHaus" w:eastAsiaTheme="minorHAnsi" w:hAnsi="AdiHaus" w:cstheme="minorHAnsi"/>
          <w:b/>
          <w:lang w:val="tr-TR" w:eastAsia="en-US"/>
        </w:rPr>
        <w:t xml:space="preserve">adidas Geyik Koşuları </w:t>
      </w:r>
      <w:r>
        <w:rPr>
          <w:rFonts w:ascii="AdiHaus" w:eastAsiaTheme="minorHAnsi" w:hAnsi="AdiHaus" w:cstheme="minorHAnsi"/>
          <w:lang w:val="tr-TR" w:eastAsia="en-US"/>
        </w:rPr>
        <w:t xml:space="preserve">parkurları 4 K, </w:t>
      </w:r>
      <w:r w:rsidRPr="00A7005F">
        <w:rPr>
          <w:rFonts w:ascii="AdiHaus" w:eastAsiaTheme="minorHAnsi" w:hAnsi="AdiHaus" w:cstheme="minorHAnsi"/>
          <w:lang w:val="tr-TR" w:eastAsia="en-US"/>
        </w:rPr>
        <w:t>14</w:t>
      </w:r>
      <w:r>
        <w:rPr>
          <w:rFonts w:ascii="AdiHaus" w:eastAsiaTheme="minorHAnsi" w:hAnsi="AdiHaus" w:cstheme="minorHAnsi"/>
          <w:lang w:val="tr-TR" w:eastAsia="en-US"/>
        </w:rPr>
        <w:t xml:space="preserve"> </w:t>
      </w:r>
      <w:r w:rsidRPr="00A7005F">
        <w:rPr>
          <w:rFonts w:ascii="AdiHaus" w:eastAsiaTheme="minorHAnsi" w:hAnsi="AdiHaus" w:cstheme="minorHAnsi"/>
          <w:lang w:val="tr-TR" w:eastAsia="en-US"/>
        </w:rPr>
        <w:t>K</w:t>
      </w:r>
      <w:r>
        <w:rPr>
          <w:rFonts w:ascii="AdiHaus" w:eastAsiaTheme="minorHAnsi" w:hAnsi="AdiHaus" w:cstheme="minorHAnsi"/>
          <w:lang w:val="tr-TR" w:eastAsia="en-US"/>
        </w:rPr>
        <w:t xml:space="preserve"> ve 28 </w:t>
      </w:r>
      <w:proofErr w:type="spellStart"/>
      <w:r>
        <w:rPr>
          <w:rFonts w:ascii="AdiHaus" w:eastAsiaTheme="minorHAnsi" w:hAnsi="AdiHaus" w:cstheme="minorHAnsi"/>
          <w:lang w:val="tr-TR" w:eastAsia="en-US"/>
        </w:rPr>
        <w:t>K</w:t>
      </w:r>
      <w:r w:rsidRPr="00A7005F">
        <w:rPr>
          <w:rFonts w:ascii="AdiHaus" w:eastAsiaTheme="minorHAnsi" w:hAnsi="AdiHaus" w:cstheme="minorHAnsi"/>
          <w:lang w:val="tr-TR" w:eastAsia="en-US"/>
        </w:rPr>
        <w:t>’</w:t>
      </w:r>
      <w:r>
        <w:rPr>
          <w:rFonts w:ascii="AdiHaus" w:eastAsiaTheme="minorHAnsi" w:hAnsi="AdiHaus" w:cstheme="minorHAnsi"/>
          <w:lang w:val="tr-TR" w:eastAsia="en-US"/>
        </w:rPr>
        <w:t>lık</w:t>
      </w:r>
      <w:proofErr w:type="spellEnd"/>
      <w:r>
        <w:rPr>
          <w:rFonts w:ascii="AdiHaus" w:eastAsiaTheme="minorHAnsi" w:hAnsi="AdiHaus" w:cstheme="minorHAnsi"/>
          <w:lang w:val="tr-TR" w:eastAsia="en-US"/>
        </w:rPr>
        <w:t xml:space="preserve"> etaplardan oluşuyor.  </w:t>
      </w:r>
      <w:r w:rsidRPr="00A7005F">
        <w:rPr>
          <w:rFonts w:ascii="AdiHaus" w:eastAsiaTheme="minorHAnsi" w:hAnsi="AdiHaus" w:cs="AdihausDIN"/>
          <w:lang w:val="tr-TR" w:eastAsia="en-US"/>
        </w:rPr>
        <w:t>Etkinliğin</w:t>
      </w:r>
      <w:r>
        <w:rPr>
          <w:rFonts w:ascii="AdiHaus" w:eastAsiaTheme="minorHAnsi" w:hAnsi="AdiHaus" w:cs="AdihausDIN"/>
          <w:lang w:val="tr-TR" w:eastAsia="en-US"/>
        </w:rPr>
        <w:t xml:space="preserve"> önemli</w:t>
      </w:r>
      <w:r w:rsidRPr="00A7005F">
        <w:rPr>
          <w:rFonts w:ascii="AdiHaus" w:eastAsiaTheme="minorHAnsi" w:hAnsi="AdiHaus" w:cs="AdihausDIN"/>
          <w:lang w:val="tr-TR" w:eastAsia="en-US"/>
        </w:rPr>
        <w:t xml:space="preserve"> bir parçası olan </w:t>
      </w:r>
      <w:proofErr w:type="spellStart"/>
      <w:r w:rsidRPr="00A7005F">
        <w:rPr>
          <w:rFonts w:ascii="AdiHaus" w:eastAsiaTheme="minorHAnsi" w:hAnsi="AdiHaus" w:cs="AdihausDIN"/>
          <w:lang w:val="tr-TR" w:eastAsia="en-US"/>
        </w:rPr>
        <w:t>Bambi</w:t>
      </w:r>
      <w:proofErr w:type="spellEnd"/>
      <w:r w:rsidRPr="00A7005F">
        <w:rPr>
          <w:rFonts w:ascii="AdiHaus" w:eastAsiaTheme="minorHAnsi" w:hAnsi="AdiHaus" w:cs="AdihausDIN"/>
          <w:lang w:val="tr-TR" w:eastAsia="en-US"/>
        </w:rPr>
        <w:t xml:space="preserve"> Koşuları ise 12 yaş altındaki çocuklara spor ve doğayı sevdirmeyi amaçlıyor.   </w:t>
      </w:r>
      <w:r w:rsidRPr="00A7005F">
        <w:rPr>
          <w:rFonts w:ascii="AdiHaus" w:eastAsiaTheme="minorHAnsi" w:hAnsi="AdiHaus" w:cstheme="minorHAnsi"/>
          <w:lang w:val="tr-TR" w:eastAsia="en-US"/>
        </w:rPr>
        <w:t>4 – 6 yaş aralığındaki çocuklar zaman tutmadan, hepsi “birin</w:t>
      </w:r>
      <w:r>
        <w:rPr>
          <w:rFonts w:ascii="AdiHaus" w:eastAsiaTheme="minorHAnsi" w:hAnsi="AdiHaus" w:cstheme="minorHAnsi"/>
          <w:lang w:val="tr-TR" w:eastAsia="en-US"/>
        </w:rPr>
        <w:t xml:space="preserve">ci” olarak 200 metre, 7 – 9 yaş </w:t>
      </w:r>
      <w:proofErr w:type="gramStart"/>
      <w:r w:rsidRPr="00A7005F">
        <w:rPr>
          <w:rFonts w:ascii="AdiHaus" w:eastAsiaTheme="minorHAnsi" w:hAnsi="AdiHaus" w:cstheme="minorHAnsi"/>
          <w:lang w:val="tr-TR" w:eastAsia="en-US"/>
        </w:rPr>
        <w:t>aralığındakiler</w:t>
      </w:r>
      <w:proofErr w:type="gramEnd"/>
      <w:r w:rsidRPr="00A7005F">
        <w:rPr>
          <w:rFonts w:ascii="AdiHaus" w:eastAsiaTheme="minorHAnsi" w:hAnsi="AdiHaus" w:cstheme="minorHAnsi"/>
          <w:lang w:val="tr-TR" w:eastAsia="en-US"/>
        </w:rPr>
        <w:t xml:space="preserve"> 300 metre ve 10 – 12 yaş aralığındaki çocuklar ise 500 metre koşacak, terleyecek v</w:t>
      </w:r>
      <w:r>
        <w:rPr>
          <w:rFonts w:ascii="AdiHaus" w:eastAsiaTheme="minorHAnsi" w:hAnsi="AdiHaus" w:cstheme="minorHAnsi"/>
          <w:lang w:val="tr-TR" w:eastAsia="en-US"/>
        </w:rPr>
        <w:t>e kazanacaklar.</w:t>
      </w:r>
    </w:p>
    <w:p w14:paraId="5288EB62" w14:textId="28397471" w:rsidR="00A12F84" w:rsidRDefault="00A12F84" w:rsidP="00A12F84">
      <w:pPr>
        <w:spacing w:after="0" w:line="360" w:lineRule="auto"/>
        <w:rPr>
          <w:rFonts w:ascii="AdiHaus" w:eastAsiaTheme="minorHAnsi" w:hAnsi="AdiHaus" w:cs="AdihausDIN"/>
          <w:lang w:val="tr-TR" w:eastAsia="en-US"/>
        </w:rPr>
      </w:pPr>
      <w:r>
        <w:rPr>
          <w:rFonts w:ascii="AdiHaus" w:eastAsiaTheme="minorHAnsi" w:hAnsi="AdiHaus" w:cs="AdihausDIN"/>
          <w:lang w:val="tr-TR" w:eastAsia="en-US"/>
        </w:rPr>
        <w:t xml:space="preserve">adidas Runners koçlarının ısındırması ile başlayan yarışta, ormanın derinliklerinde koşarak bitiş çizgisine ulaşan koşucuları, koşunun ünlü ikram tüneli “Geyik Sofrası” karşılayacak. Ardından, koşu derecelerini, </w:t>
      </w:r>
      <w:proofErr w:type="gramStart"/>
      <w:r>
        <w:rPr>
          <w:rFonts w:ascii="AdiHaus" w:eastAsiaTheme="minorHAnsi" w:hAnsi="AdiHaus" w:cs="AdihausDIN"/>
          <w:lang w:val="tr-TR" w:eastAsia="en-US"/>
        </w:rPr>
        <w:t>mottosu</w:t>
      </w:r>
      <w:proofErr w:type="gramEnd"/>
      <w:r>
        <w:rPr>
          <w:rFonts w:ascii="AdiHaus" w:eastAsiaTheme="minorHAnsi" w:hAnsi="AdiHaus" w:cs="AdihausDIN"/>
          <w:lang w:val="tr-TR" w:eastAsia="en-US"/>
        </w:rPr>
        <w:t xml:space="preserve"> “Sıkı Koş Sıkı Eğlen” olan adidas </w:t>
      </w:r>
      <w:proofErr w:type="spellStart"/>
      <w:r>
        <w:rPr>
          <w:rFonts w:ascii="AdiHaus" w:eastAsiaTheme="minorHAnsi" w:hAnsi="AdiHaus" w:cs="AdihausDIN"/>
          <w:lang w:val="tr-TR" w:eastAsia="en-US"/>
        </w:rPr>
        <w:t>Runners’ın</w:t>
      </w:r>
      <w:proofErr w:type="spellEnd"/>
      <w:r>
        <w:rPr>
          <w:rFonts w:ascii="AdiHaus" w:eastAsiaTheme="minorHAnsi" w:hAnsi="AdiHaus" w:cs="AdihausDIN"/>
          <w:lang w:val="tr-TR" w:eastAsia="en-US"/>
        </w:rPr>
        <w:t xml:space="preserve"> ünlü karavanından takip eden koşucular, Geyik Partisi’ne katılacaklar.</w:t>
      </w:r>
    </w:p>
    <w:p w14:paraId="2DAC3CED" w14:textId="77777777" w:rsidR="00A12F84" w:rsidRDefault="00A12F84" w:rsidP="00A12F84">
      <w:pPr>
        <w:spacing w:after="0" w:line="360" w:lineRule="auto"/>
        <w:rPr>
          <w:rFonts w:ascii="AdiHaus" w:eastAsiaTheme="minorHAnsi" w:hAnsi="AdiHaus" w:cs="AdihausDIN"/>
          <w:lang w:val="tr-TR" w:eastAsia="en-US"/>
        </w:rPr>
      </w:pPr>
    </w:p>
    <w:p w14:paraId="7C738829" w14:textId="3FE77BF1" w:rsidR="00A12F84" w:rsidRDefault="00FE471E" w:rsidP="00B70472">
      <w:pPr>
        <w:spacing w:after="100" w:afterAutospacing="1" w:line="360" w:lineRule="auto"/>
        <w:rPr>
          <w:rFonts w:ascii="AdiHaus" w:eastAsiaTheme="minorHAnsi" w:hAnsi="AdiHaus" w:cs="AdihausDIN"/>
          <w:lang w:val="tr-TR" w:eastAsia="en-US"/>
        </w:rPr>
      </w:pPr>
      <w:r>
        <w:rPr>
          <w:rFonts w:ascii="AdiHaus" w:eastAsiaTheme="minorHAnsi" w:hAnsi="AdiHaus" w:cs="AdihausDIN"/>
          <w:lang w:val="tr-TR" w:eastAsia="en-US"/>
        </w:rPr>
        <w:t>Temmuz ayında gerçekleştirilen gece koşusunun ardından, s</w:t>
      </w:r>
      <w:r w:rsidR="00A12F84">
        <w:rPr>
          <w:rFonts w:ascii="AdiHaus" w:eastAsiaTheme="minorHAnsi" w:hAnsi="AdiHaus" w:cs="AdihausDIN"/>
          <w:lang w:val="tr-TR" w:eastAsia="en-US"/>
        </w:rPr>
        <w:t>enenin bu üçüncü Geyik koşusunda, koşu programına çoktan Geyik parkurunu eklemiş koşuculardan, koşmasa da spora ilgi duyanlardan, doğayla iç içe gerçekleşen bir spor fe</w:t>
      </w:r>
      <w:r w:rsidR="008948A3">
        <w:rPr>
          <w:rFonts w:ascii="AdiHaus" w:eastAsiaTheme="minorHAnsi" w:hAnsi="AdiHaus" w:cs="AdihausDIN"/>
          <w:lang w:val="tr-TR" w:eastAsia="en-US"/>
        </w:rPr>
        <w:t>stivalini andıran bu etkinliği</w:t>
      </w:r>
      <w:r w:rsidR="00A12F84">
        <w:rPr>
          <w:rFonts w:ascii="AdiHaus" w:eastAsiaTheme="minorHAnsi" w:hAnsi="AdiHaus" w:cs="AdihausDIN"/>
          <w:lang w:val="tr-TR" w:eastAsia="en-US"/>
        </w:rPr>
        <w:t xml:space="preserve"> kaçırmak </w:t>
      </w:r>
      <w:r w:rsidR="00A12F84">
        <w:rPr>
          <w:rFonts w:ascii="AdiHaus" w:eastAsiaTheme="minorHAnsi" w:hAnsi="AdiHaus" w:cs="AdihausDIN"/>
          <w:lang w:val="tr-TR" w:eastAsia="en-US"/>
        </w:rPr>
        <w:lastRenderedPageBreak/>
        <w:t xml:space="preserve">istemeyen koşu severlerden ve </w:t>
      </w:r>
      <w:proofErr w:type="spellStart"/>
      <w:r w:rsidR="00A12F84">
        <w:rPr>
          <w:rFonts w:ascii="AdiHaus" w:eastAsiaTheme="minorHAnsi" w:hAnsi="AdiHaus" w:cs="AdihausDIN"/>
          <w:lang w:val="tr-TR" w:eastAsia="en-US"/>
        </w:rPr>
        <w:t>Bambi</w:t>
      </w:r>
      <w:proofErr w:type="spellEnd"/>
      <w:r w:rsidR="00A12F84">
        <w:rPr>
          <w:rFonts w:ascii="AdiHaus" w:eastAsiaTheme="minorHAnsi" w:hAnsi="AdiHaus" w:cs="AdihausDIN"/>
          <w:lang w:val="tr-TR" w:eastAsia="en-US"/>
        </w:rPr>
        <w:t xml:space="preserve"> </w:t>
      </w:r>
      <w:proofErr w:type="spellStart"/>
      <w:r w:rsidR="00A12F84">
        <w:rPr>
          <w:rFonts w:ascii="AdiHaus" w:eastAsiaTheme="minorHAnsi" w:hAnsi="AdiHaus" w:cs="AdihausDIN"/>
          <w:lang w:val="tr-TR" w:eastAsia="en-US"/>
        </w:rPr>
        <w:t>Koşusu’nda</w:t>
      </w:r>
      <w:proofErr w:type="spellEnd"/>
      <w:r w:rsidR="00A12F84">
        <w:rPr>
          <w:rFonts w:ascii="AdiHaus" w:eastAsiaTheme="minorHAnsi" w:hAnsi="AdiHaus" w:cs="AdihausDIN"/>
          <w:lang w:val="tr-TR" w:eastAsia="en-US"/>
        </w:rPr>
        <w:t xml:space="preserve"> çocuğu koşacak olan ebeveynlerden oluşan 1300 kişinin katılımı bekleniyor</w:t>
      </w:r>
      <w:r w:rsidR="009369F5">
        <w:rPr>
          <w:rFonts w:ascii="AdiHaus" w:eastAsiaTheme="minorHAnsi" w:hAnsi="AdiHaus" w:cs="AdihausDIN"/>
          <w:lang w:val="tr-TR" w:eastAsia="en-US"/>
        </w:rPr>
        <w:t>.</w:t>
      </w:r>
    </w:p>
    <w:p w14:paraId="1A7F1B1B" w14:textId="743CD57C" w:rsidR="00602559" w:rsidRPr="00A12F84" w:rsidRDefault="00602559" w:rsidP="001221CD">
      <w:pPr>
        <w:spacing w:after="100" w:afterAutospacing="1" w:line="360" w:lineRule="auto"/>
        <w:jc w:val="center"/>
        <w:rPr>
          <w:rStyle w:val="Hyperlink"/>
          <w:rFonts w:ascii="AdiHaus" w:eastAsiaTheme="minorHAnsi" w:hAnsi="AdiHaus" w:cstheme="minorHAnsi"/>
          <w:color w:val="auto"/>
          <w:u w:val="none"/>
          <w:lang w:val="tr-TR" w:eastAsia="en-US"/>
        </w:rPr>
      </w:pPr>
      <w:r w:rsidRPr="00A7005F">
        <w:rPr>
          <w:rFonts w:ascii="AdiHaus" w:eastAsiaTheme="minorHAnsi" w:hAnsi="AdiHaus" w:cstheme="minorHAnsi"/>
          <w:lang w:val="tr-TR" w:eastAsia="en-US"/>
        </w:rPr>
        <w:t xml:space="preserve">adidas ile yenilenen Geyik </w:t>
      </w:r>
      <w:proofErr w:type="spellStart"/>
      <w:r w:rsidRPr="00A7005F">
        <w:rPr>
          <w:rFonts w:ascii="AdiHaus" w:eastAsiaTheme="minorHAnsi" w:hAnsi="AdiHaus" w:cstheme="minorHAnsi"/>
          <w:lang w:val="tr-TR" w:eastAsia="en-US"/>
        </w:rPr>
        <w:t>Koşuları’nın</w:t>
      </w:r>
      <w:proofErr w:type="spellEnd"/>
      <w:r w:rsidRPr="00A7005F">
        <w:rPr>
          <w:rFonts w:ascii="AdiHaus" w:eastAsiaTheme="minorHAnsi" w:hAnsi="AdiHaus" w:cstheme="minorHAnsi"/>
          <w:lang w:val="tr-TR" w:eastAsia="en-US"/>
        </w:rPr>
        <w:t xml:space="preserve"> </w:t>
      </w:r>
      <w:r w:rsidR="00BA79CC">
        <w:rPr>
          <w:rFonts w:ascii="AdiHaus" w:eastAsiaTheme="minorHAnsi" w:hAnsi="AdiHaus" w:cstheme="minorHAnsi"/>
          <w:lang w:val="tr-TR" w:eastAsia="en-US"/>
        </w:rPr>
        <w:t>üçüncü koşusu 15</w:t>
      </w:r>
      <w:r w:rsidRPr="00A7005F">
        <w:rPr>
          <w:rFonts w:ascii="AdiHaus" w:eastAsiaTheme="minorHAnsi" w:hAnsi="AdiHaus" w:cstheme="minorHAnsi"/>
          <w:lang w:val="tr-TR" w:eastAsia="en-US"/>
        </w:rPr>
        <w:t xml:space="preserve"> </w:t>
      </w:r>
      <w:r w:rsidR="00BA79CC">
        <w:rPr>
          <w:rFonts w:ascii="AdiHaus" w:eastAsiaTheme="minorHAnsi" w:hAnsi="AdiHaus" w:cstheme="minorHAnsi"/>
          <w:lang w:val="tr-TR" w:eastAsia="en-US"/>
        </w:rPr>
        <w:t>Ekim</w:t>
      </w:r>
      <w:r w:rsidRPr="00A7005F">
        <w:rPr>
          <w:rFonts w:ascii="AdiHaus" w:eastAsiaTheme="minorHAnsi" w:hAnsi="AdiHaus" w:cstheme="minorHAnsi"/>
          <w:lang w:val="tr-TR" w:eastAsia="en-US"/>
        </w:rPr>
        <w:t xml:space="preserve"> tarihinde İstanbul Belgrad Ormanı’nda gerç</w:t>
      </w:r>
      <w:r w:rsidR="00774C11">
        <w:rPr>
          <w:rFonts w:ascii="AdiHaus" w:eastAsiaTheme="minorHAnsi" w:hAnsi="AdiHaus" w:cstheme="minorHAnsi"/>
          <w:lang w:val="tr-TR" w:eastAsia="en-US"/>
        </w:rPr>
        <w:t>ekleş</w:t>
      </w:r>
      <w:r w:rsidR="001221CD">
        <w:rPr>
          <w:rFonts w:ascii="AdiHaus" w:eastAsiaTheme="minorHAnsi" w:hAnsi="AdiHaus" w:cstheme="minorHAnsi"/>
          <w:lang w:val="tr-TR" w:eastAsia="en-US"/>
        </w:rPr>
        <w:t>iyor.</w:t>
      </w:r>
      <w:r w:rsidR="001221CD">
        <w:rPr>
          <w:rFonts w:ascii="AdiHaus" w:eastAsiaTheme="minorHAnsi" w:hAnsi="AdiHaus" w:cstheme="minorHAnsi"/>
          <w:lang w:val="tr-TR" w:eastAsia="en-US"/>
        </w:rPr>
        <w:br/>
      </w:r>
      <w:r w:rsidR="00774C11">
        <w:rPr>
          <w:rFonts w:ascii="AdiHaus" w:eastAsiaTheme="minorHAnsi" w:hAnsi="AdiHaus" w:cstheme="minorHAnsi"/>
          <w:lang w:val="tr-TR" w:eastAsia="en-US"/>
        </w:rPr>
        <w:t>Bu eğlenceyi kaçırma.</w:t>
      </w:r>
      <w:r w:rsidR="00A03DAB">
        <w:rPr>
          <w:rFonts w:ascii="AdiHaus" w:eastAsiaTheme="minorHAnsi" w:hAnsi="AdiHaus" w:cstheme="minorHAnsi"/>
          <w:lang w:val="tr-TR" w:eastAsia="en-US"/>
        </w:rPr>
        <w:br/>
      </w:r>
      <w:r w:rsidR="00774C11">
        <w:rPr>
          <w:rFonts w:ascii="AdiHaus" w:eastAsiaTheme="minorHAnsi" w:hAnsi="AdiHaus" w:cstheme="minorHAnsi"/>
          <w:lang w:val="tr-TR" w:eastAsia="en-US"/>
        </w:rPr>
        <w:br/>
        <w:t>Kayıt</w:t>
      </w:r>
      <w:r w:rsidR="001221CD">
        <w:rPr>
          <w:rFonts w:ascii="AdiHaus" w:eastAsiaTheme="minorHAnsi" w:hAnsi="AdiHaus" w:cstheme="minorHAnsi"/>
          <w:lang w:val="tr-TR" w:eastAsia="en-US"/>
        </w:rPr>
        <w:t xml:space="preserve"> için siteye tıklayabilirsin:</w:t>
      </w:r>
      <w:r w:rsidR="001221CD">
        <w:rPr>
          <w:rFonts w:ascii="AdiHaus" w:eastAsiaTheme="minorHAnsi" w:hAnsi="AdiHaus" w:cstheme="minorHAnsi"/>
          <w:lang w:val="tr-TR" w:eastAsia="en-US"/>
        </w:rPr>
        <w:br/>
      </w:r>
      <w:hyperlink r:id="rId9" w:history="1">
        <w:r w:rsidRPr="00A7005F">
          <w:rPr>
            <w:rStyle w:val="Hyperlink"/>
            <w:rFonts w:ascii="AdiHaus" w:eastAsiaTheme="minorHAnsi" w:hAnsi="AdiHaus" w:cstheme="minorHAnsi"/>
            <w:b/>
            <w:lang w:val="tr-TR" w:eastAsia="en-US"/>
          </w:rPr>
          <w:t>www.geyikkosulari.com</w:t>
        </w:r>
      </w:hyperlink>
      <w:r w:rsidR="00A12F84">
        <w:rPr>
          <w:rFonts w:ascii="AdiHaus" w:eastAsiaTheme="minorHAnsi" w:hAnsi="AdiHaus" w:cstheme="minorHAnsi"/>
          <w:lang w:val="tr-TR" w:eastAsia="en-US"/>
        </w:rPr>
        <w:br/>
      </w:r>
      <w:hyperlink r:id="rId10" w:history="1">
        <w:r w:rsidRPr="00A7005F">
          <w:rPr>
            <w:rStyle w:val="Hyperlink"/>
            <w:rFonts w:ascii="AdiHaus" w:eastAsiaTheme="minorHAnsi" w:hAnsi="AdiHaus" w:cstheme="minorHAnsi"/>
            <w:b/>
            <w:lang w:val="tr-TR" w:eastAsia="en-US"/>
          </w:rPr>
          <w:t>www.facebook.com/adidasRunningTR</w:t>
        </w:r>
      </w:hyperlink>
    </w:p>
    <w:p w14:paraId="318E6A24" w14:textId="77777777" w:rsidR="008A4123" w:rsidRPr="00A7005F" w:rsidRDefault="008A4123" w:rsidP="001221CD">
      <w:pPr>
        <w:spacing w:after="100" w:afterAutospacing="1" w:line="360" w:lineRule="auto"/>
        <w:jc w:val="center"/>
        <w:rPr>
          <w:rFonts w:ascii="AdiHaus" w:eastAsiaTheme="minorHAnsi" w:hAnsi="AdiHaus" w:cstheme="minorHAnsi"/>
          <w:lang w:val="tr-TR" w:eastAsia="en-US"/>
        </w:rPr>
      </w:pPr>
    </w:p>
    <w:p w14:paraId="650D990B" w14:textId="0AB6BD05" w:rsidR="009E45CF" w:rsidRDefault="00774C11" w:rsidP="00B70472">
      <w:pPr>
        <w:spacing w:after="100" w:afterAutospacing="1" w:line="360" w:lineRule="auto"/>
        <w:rPr>
          <w:rFonts w:ascii="AdiHaus" w:eastAsiaTheme="minorHAnsi" w:hAnsi="AdiHaus" w:cstheme="minorHAnsi"/>
          <w:lang w:val="tr-TR" w:eastAsia="en-US"/>
        </w:rPr>
      </w:pPr>
      <w:r>
        <w:rPr>
          <w:rFonts w:ascii="AdiHaus" w:eastAsiaTheme="minorHAnsi" w:hAnsi="AdiHaus" w:cstheme="minorHAnsi"/>
          <w:b/>
          <w:lang w:val="tr-TR" w:eastAsia="en-US"/>
        </w:rPr>
        <w:t xml:space="preserve">Editöre Notlar: </w:t>
      </w:r>
      <w:r w:rsidR="00602559" w:rsidRPr="00A7005F">
        <w:rPr>
          <w:rFonts w:ascii="AdiHaus" w:eastAsiaTheme="minorHAnsi" w:hAnsi="AdiHaus" w:cstheme="minorHAnsi"/>
          <w:b/>
          <w:lang w:val="tr-TR" w:eastAsia="en-US"/>
        </w:rPr>
        <w:t>adidas Geyik Koşuları</w:t>
      </w:r>
      <w:r w:rsidR="00734EEE" w:rsidRPr="00A7005F">
        <w:rPr>
          <w:rFonts w:ascii="AdiHaus" w:eastAsiaTheme="minorHAnsi" w:hAnsi="AdiHaus" w:cstheme="minorHAnsi"/>
          <w:lang w:val="tr-TR" w:eastAsia="en-US"/>
        </w:rPr>
        <w:br/>
      </w:r>
      <w:r>
        <w:rPr>
          <w:rFonts w:ascii="AdiHaus" w:eastAsiaTheme="minorHAnsi" w:hAnsi="AdiHaus" w:cstheme="minorHAnsi"/>
          <w:lang w:val="tr-TR" w:eastAsia="en-US"/>
        </w:rPr>
        <w:br/>
      </w:r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adidas, </w:t>
      </w:r>
      <w:r w:rsidR="00B22510" w:rsidRPr="00A7005F">
        <w:rPr>
          <w:rFonts w:ascii="AdiHaus" w:eastAsiaTheme="minorHAnsi" w:hAnsi="AdiHaus" w:cstheme="minorHAnsi"/>
          <w:lang w:val="tr-TR" w:eastAsia="en-US"/>
        </w:rPr>
        <w:t xml:space="preserve">bu sene, tüm dünyaya yayılmış olan koşu hareketi adidas Runners’ı, dünyadaki önemli koşu şehirlerinden biri olan İstanbul’a taşıdı. </w:t>
      </w:r>
      <w:r w:rsidR="009E45CF" w:rsidRPr="00A7005F">
        <w:rPr>
          <w:rFonts w:ascii="AdiHaus" w:eastAsiaTheme="minorHAnsi" w:hAnsi="AdiHaus" w:cstheme="minorHAnsi"/>
          <w:lang w:val="tr-TR" w:eastAsia="en-US"/>
        </w:rPr>
        <w:t>Bir koşu ku</w:t>
      </w:r>
      <w:r w:rsidR="00B24C10" w:rsidRPr="00A7005F">
        <w:rPr>
          <w:rFonts w:ascii="AdiHaus" w:eastAsiaTheme="minorHAnsi" w:hAnsi="AdiHaus" w:cstheme="minorHAnsi"/>
          <w:lang w:val="tr-TR" w:eastAsia="en-US"/>
        </w:rPr>
        <w:t>lübünden çok daha fazlası olan adidas Runners İstanbul’un</w:t>
      </w:r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 </w:t>
      </w:r>
      <w:proofErr w:type="gramStart"/>
      <w:r w:rsidR="009E45CF" w:rsidRPr="00A7005F">
        <w:rPr>
          <w:rFonts w:ascii="AdiHaus" w:eastAsiaTheme="minorHAnsi" w:hAnsi="AdiHaus" w:cstheme="minorHAnsi"/>
          <w:lang w:val="tr-TR" w:eastAsia="en-US"/>
        </w:rPr>
        <w:t>mottosu</w:t>
      </w:r>
      <w:proofErr w:type="gramEnd"/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 "Sı</w:t>
      </w:r>
      <w:r w:rsidR="00B22510" w:rsidRPr="00A7005F">
        <w:rPr>
          <w:rFonts w:ascii="AdiHaus" w:eastAsiaTheme="minorHAnsi" w:hAnsi="AdiHaus" w:cstheme="minorHAnsi"/>
          <w:lang w:val="tr-TR" w:eastAsia="en-US"/>
        </w:rPr>
        <w:t>kı Koş Sıkı Eğlen," Geyik Koşuları'nı</w:t>
      </w:r>
      <w:r w:rsidR="009E45CF" w:rsidRPr="00A7005F">
        <w:rPr>
          <w:rFonts w:ascii="AdiHaus" w:eastAsiaTheme="minorHAnsi" w:hAnsi="AdiHaus" w:cstheme="minorHAnsi"/>
          <w:lang w:val="tr-TR" w:eastAsia="en-US"/>
        </w:rPr>
        <w:t>n felsefesi ile de çok örtüşüyor.</w:t>
      </w:r>
      <w:r w:rsidR="00B22510" w:rsidRPr="00A7005F">
        <w:rPr>
          <w:rFonts w:ascii="AdiHaus" w:eastAsiaTheme="minorHAnsi" w:hAnsi="AdiHaus" w:cstheme="minorHAnsi"/>
          <w:lang w:val="tr-TR" w:eastAsia="en-US"/>
        </w:rPr>
        <w:t xml:space="preserve"> adidas da, 2017 yılı ile </w:t>
      </w:r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bu </w:t>
      </w:r>
      <w:proofErr w:type="gramStart"/>
      <w:r w:rsidR="009E45CF" w:rsidRPr="00A7005F">
        <w:rPr>
          <w:rFonts w:ascii="AdiHaus" w:eastAsiaTheme="minorHAnsi" w:hAnsi="AdiHaus" w:cstheme="minorHAnsi"/>
          <w:lang w:val="tr-TR" w:eastAsia="en-US"/>
        </w:rPr>
        <w:t>mottosunu</w:t>
      </w:r>
      <w:proofErr w:type="gramEnd"/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 Geyik </w:t>
      </w:r>
      <w:proofErr w:type="spellStart"/>
      <w:r w:rsidR="009E45CF" w:rsidRPr="00A7005F">
        <w:rPr>
          <w:rFonts w:ascii="AdiHaus" w:eastAsiaTheme="minorHAnsi" w:hAnsi="AdiHaus" w:cstheme="minorHAnsi"/>
          <w:lang w:val="tr-TR" w:eastAsia="en-US"/>
        </w:rPr>
        <w:t>Koşuları’na</w:t>
      </w:r>
      <w:proofErr w:type="spellEnd"/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 taşıyor.</w:t>
      </w:r>
    </w:p>
    <w:p w14:paraId="7DC5613B" w14:textId="71A2AD5B" w:rsidR="00795203" w:rsidRPr="00A7005F" w:rsidRDefault="00795203" w:rsidP="00B70472">
      <w:pPr>
        <w:spacing w:after="100" w:afterAutospacing="1" w:line="360" w:lineRule="auto"/>
        <w:rPr>
          <w:rFonts w:ascii="AdiHaus" w:eastAsiaTheme="minorHAnsi" w:hAnsi="AdiHaus" w:cstheme="minorHAnsi"/>
          <w:lang w:val="tr-TR" w:eastAsia="en-US"/>
        </w:rPr>
      </w:pPr>
      <w:r w:rsidRPr="00A7005F">
        <w:rPr>
          <w:rFonts w:ascii="AdiHaus" w:eastAsiaTheme="minorHAnsi" w:hAnsi="AdiHaus" w:cstheme="minorHAnsi"/>
          <w:lang w:val="tr-TR" w:eastAsia="en-US"/>
        </w:rPr>
        <w:t xml:space="preserve">2017 yılında adidas ile yenilenen Geyik Koşuları, kendine has parkuru ve kendine has deneyimi ile saf doğayı deneyimleme imkânı veriyor. </w:t>
      </w:r>
      <w:r w:rsidR="00774C11" w:rsidRPr="00A7005F">
        <w:rPr>
          <w:rFonts w:ascii="AdiHaus" w:eastAsiaTheme="minorHAnsi" w:hAnsi="AdiHaus" w:cstheme="minorHAnsi"/>
          <w:lang w:val="tr-TR" w:eastAsia="en-US"/>
        </w:rPr>
        <w:t xml:space="preserve">Koşu sporuna enerjisini vermiş ve macera seven herkes için unutulmaz bir deneyim sunan adidas Geyik </w:t>
      </w:r>
      <w:proofErr w:type="spellStart"/>
      <w:r w:rsidR="00774C11" w:rsidRPr="00A7005F">
        <w:rPr>
          <w:rFonts w:ascii="AdiHaus" w:eastAsiaTheme="minorHAnsi" w:hAnsi="AdiHaus" w:cstheme="minorHAnsi"/>
          <w:lang w:val="tr-TR" w:eastAsia="en-US"/>
        </w:rPr>
        <w:t>Koşuları'nın</w:t>
      </w:r>
      <w:proofErr w:type="spellEnd"/>
      <w:r w:rsidR="00774C11" w:rsidRPr="00A7005F">
        <w:rPr>
          <w:rFonts w:ascii="AdiHaus" w:eastAsiaTheme="minorHAnsi" w:hAnsi="AdiHaus" w:cstheme="minorHAnsi"/>
          <w:lang w:val="tr-TR" w:eastAsia="en-US"/>
        </w:rPr>
        <w:t xml:space="preserve"> doğal alanında yapılan koşusu, yumuşak zeminde yapılandan daha sağlıklı. adidas Geyik </w:t>
      </w:r>
      <w:proofErr w:type="spellStart"/>
      <w:r w:rsidR="00774C11" w:rsidRPr="00A7005F">
        <w:rPr>
          <w:rFonts w:ascii="AdiHaus" w:eastAsiaTheme="minorHAnsi" w:hAnsi="AdiHaus" w:cstheme="minorHAnsi"/>
          <w:lang w:val="tr-TR" w:eastAsia="en-US"/>
        </w:rPr>
        <w:t>Koşuları’nın</w:t>
      </w:r>
      <w:proofErr w:type="spellEnd"/>
      <w:r w:rsidR="00774C11" w:rsidRPr="00A7005F">
        <w:rPr>
          <w:rFonts w:ascii="AdiHaus" w:eastAsiaTheme="minorHAnsi" w:hAnsi="AdiHaus" w:cstheme="minorHAnsi"/>
          <w:lang w:val="tr-TR" w:eastAsia="en-US"/>
        </w:rPr>
        <w:t xml:space="preserve"> bu saf parkuru, darbeye daha az imkân veriyor ve düz yoldaki tekdüze adımların aksine dengeli bir koşu sağlıyor</w:t>
      </w:r>
    </w:p>
    <w:p w14:paraId="27244EA2" w14:textId="5CD6F92C" w:rsidR="00A03DAB" w:rsidRPr="007F595B" w:rsidRDefault="00017C15" w:rsidP="007F595B">
      <w:pPr>
        <w:spacing w:after="100" w:afterAutospacing="1" w:line="360" w:lineRule="auto"/>
        <w:jc w:val="both"/>
        <w:rPr>
          <w:rFonts w:ascii="AdiHaus" w:eastAsiaTheme="minorHAnsi" w:hAnsi="AdiHaus" w:cstheme="minorHAnsi"/>
          <w:lang w:val="tr-TR" w:eastAsia="en-US"/>
        </w:rPr>
      </w:pPr>
      <w:r w:rsidRPr="00A7005F">
        <w:rPr>
          <w:rFonts w:ascii="AdiHaus" w:eastAsiaTheme="minorHAnsi" w:hAnsi="AdiHaus" w:cstheme="minorHAnsi"/>
          <w:lang w:val="tr-TR" w:eastAsia="en-US"/>
        </w:rPr>
        <w:t xml:space="preserve">Geyik </w:t>
      </w:r>
      <w:proofErr w:type="spellStart"/>
      <w:r w:rsidRPr="00A7005F">
        <w:rPr>
          <w:rFonts w:ascii="AdiHaus" w:eastAsiaTheme="minorHAnsi" w:hAnsi="AdiHaus" w:cstheme="minorHAnsi"/>
          <w:lang w:val="tr-TR" w:eastAsia="en-US"/>
        </w:rPr>
        <w:t>Koşusu'nun</w:t>
      </w:r>
      <w:proofErr w:type="spellEnd"/>
      <w:r w:rsidRPr="00A7005F">
        <w:rPr>
          <w:rFonts w:ascii="AdiHaus" w:eastAsiaTheme="minorHAnsi" w:hAnsi="AdiHaus" w:cstheme="minorHAnsi"/>
          <w:lang w:val="tr-TR" w:eastAsia="en-US"/>
        </w:rPr>
        <w:t xml:space="preserve"> her üç katılımcısından biri kadın ve yine her üç katılımcısından biri yeni koşmaya başlıyor.</w:t>
      </w:r>
      <w:r w:rsidR="005356C0" w:rsidRPr="00A7005F">
        <w:rPr>
          <w:rFonts w:ascii="AdiHaus" w:eastAsiaTheme="minorHAnsi" w:hAnsi="AdiHaus" w:cstheme="minorHAnsi"/>
          <w:lang w:val="tr-TR" w:eastAsia="en-US"/>
        </w:rPr>
        <w:t xml:space="preserve"> </w:t>
      </w:r>
      <w:r w:rsidRPr="00A7005F">
        <w:rPr>
          <w:rFonts w:ascii="AdiHaus" w:eastAsiaTheme="minorHAnsi" w:hAnsi="AdiHaus" w:cstheme="minorHAnsi"/>
          <w:lang w:val="tr-TR" w:eastAsia="en-US"/>
        </w:rPr>
        <w:t>2013'ten bu yana, kadın katılımcı sayısı artıyor ve koşmay</w:t>
      </w:r>
      <w:r w:rsidR="00774C11">
        <w:rPr>
          <w:rFonts w:ascii="AdiHaus" w:eastAsiaTheme="minorHAnsi" w:hAnsi="AdiHaus" w:cstheme="minorHAnsi"/>
          <w:lang w:val="tr-TR" w:eastAsia="en-US"/>
        </w:rPr>
        <w:t>a yeni başlayanları hedefleyen 4K parkuru</w:t>
      </w:r>
      <w:r w:rsidRPr="00A7005F">
        <w:rPr>
          <w:rFonts w:ascii="AdiHaus" w:eastAsiaTheme="minorHAnsi" w:hAnsi="AdiHaus" w:cstheme="minorHAnsi"/>
          <w:lang w:val="tr-TR" w:eastAsia="en-US"/>
        </w:rPr>
        <w:t xml:space="preserve"> en büyük ilgiyi kadın koşuculardan görüyor. </w:t>
      </w:r>
      <w:bookmarkStart w:id="0" w:name="_GoBack"/>
      <w:bookmarkEnd w:id="0"/>
    </w:p>
    <w:p w14:paraId="6D413C46" w14:textId="583F0A36" w:rsidR="001F5FE3" w:rsidRPr="00A03DAB" w:rsidRDefault="00602559" w:rsidP="005E187B">
      <w:pPr>
        <w:widowControl w:val="0"/>
        <w:autoSpaceDE w:val="0"/>
        <w:autoSpaceDN w:val="0"/>
        <w:adjustRightInd w:val="0"/>
        <w:rPr>
          <w:rFonts w:ascii="AdiHaus" w:eastAsia="Calibri" w:hAnsi="AdiHaus" w:cs="AdihausDIN"/>
          <w:b/>
          <w:lang w:val="tr-TR"/>
        </w:rPr>
      </w:pPr>
      <w:r w:rsidRPr="00A03DAB">
        <w:rPr>
          <w:rFonts w:ascii="AdiHaus" w:eastAsia="Calibri" w:hAnsi="AdiHaus" w:cs="AdihausDIN"/>
          <w:b/>
          <w:lang w:val="tr-TR"/>
        </w:rPr>
        <w:t xml:space="preserve">Daha Fazla Bilgi İçin: </w:t>
      </w:r>
      <w:r w:rsidRPr="00A03DAB">
        <w:rPr>
          <w:rFonts w:ascii="AdiHaus" w:eastAsia="Calibri" w:hAnsi="AdiHaus" w:cs="AdihausDIN"/>
          <w:sz w:val="24"/>
          <w:lang w:val="tr-TR"/>
        </w:rPr>
        <w:br/>
      </w:r>
      <w:r w:rsidR="002256FB" w:rsidRPr="00A03DAB">
        <w:rPr>
          <w:rFonts w:ascii="AdiHaus" w:eastAsia="Calibri" w:hAnsi="AdiHaus" w:cs="AdihausDIN"/>
          <w:lang w:val="tr-TR"/>
        </w:rPr>
        <w:t xml:space="preserve">Ece Şakarer - </w:t>
      </w:r>
      <w:r w:rsidRPr="00A03DAB">
        <w:rPr>
          <w:rFonts w:ascii="AdiHaus" w:eastAsia="Calibri" w:hAnsi="AdiHaus" w:cs="AdihausDIN"/>
          <w:lang w:val="tr-TR"/>
        </w:rPr>
        <w:t>Kıdemli Basın ve Halkla İlişkiler Uzmanı</w:t>
      </w:r>
      <w:r w:rsidRPr="00A03DAB">
        <w:rPr>
          <w:rFonts w:ascii="AdiHaus" w:eastAsia="Calibri" w:hAnsi="AdiHaus" w:cs="AdihausDIN"/>
          <w:lang w:val="tr-TR"/>
        </w:rPr>
        <w:br/>
      </w:r>
      <w:r w:rsidRPr="00A03DAB">
        <w:rPr>
          <w:rFonts w:ascii="AdiHaus" w:eastAsia="Calibri" w:hAnsi="AdiHaus" w:cs="AdihausDIN"/>
          <w:b/>
          <w:lang w:val="tr-TR"/>
        </w:rPr>
        <w:t>ece.sakarer@adidas.com</w:t>
      </w:r>
    </w:p>
    <w:sectPr w:rsidR="001F5FE3" w:rsidRPr="00A03DAB" w:rsidSect="00FA56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D4E55" w14:textId="77777777" w:rsidR="005C1234" w:rsidRDefault="005C1234" w:rsidP="00AF6108">
      <w:pPr>
        <w:spacing w:after="0" w:line="240" w:lineRule="auto"/>
      </w:pPr>
      <w:r>
        <w:separator/>
      </w:r>
    </w:p>
  </w:endnote>
  <w:endnote w:type="continuationSeparator" w:id="0">
    <w:p w14:paraId="47110EDF" w14:textId="77777777" w:rsidR="005C1234" w:rsidRDefault="005C1234" w:rsidP="00AF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A86F" w14:textId="77777777" w:rsidR="00AF6108" w:rsidRDefault="00AF6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7EB6" w14:textId="77777777" w:rsidR="00AF6108" w:rsidRDefault="00AF6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A301" w14:textId="77777777" w:rsidR="00AF6108" w:rsidRDefault="00AF6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6AABF" w14:textId="77777777" w:rsidR="005C1234" w:rsidRDefault="005C1234" w:rsidP="00AF6108">
      <w:pPr>
        <w:spacing w:after="0" w:line="240" w:lineRule="auto"/>
      </w:pPr>
      <w:r>
        <w:separator/>
      </w:r>
    </w:p>
  </w:footnote>
  <w:footnote w:type="continuationSeparator" w:id="0">
    <w:p w14:paraId="65B99C9F" w14:textId="77777777" w:rsidR="005C1234" w:rsidRDefault="005C1234" w:rsidP="00AF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10AF" w14:textId="77777777" w:rsidR="00AF6108" w:rsidRDefault="00AF6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5E3AE" w14:textId="356ADC26" w:rsidR="00AF6108" w:rsidRDefault="00AF6108" w:rsidP="00AF6108">
    <w:pPr>
      <w:pStyle w:val="Header"/>
      <w:jc w:val="center"/>
    </w:pPr>
    <w:r>
      <w:rPr>
        <w:noProof/>
      </w:rPr>
      <w:drawing>
        <wp:inline distT="0" distB="0" distL="0" distR="0" wp14:anchorId="5F8C6E47" wp14:editId="38560677">
          <wp:extent cx="854015" cy="678704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049" cy="67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BB8A4" w14:textId="77777777" w:rsidR="00AF6108" w:rsidRDefault="00AF6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60E63"/>
    <w:multiLevelType w:val="hybridMultilevel"/>
    <w:tmpl w:val="F120DAA0"/>
    <w:lvl w:ilvl="0" w:tplc="8A14A7EE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863F3"/>
    <w:multiLevelType w:val="hybridMultilevel"/>
    <w:tmpl w:val="3A785CDE"/>
    <w:lvl w:ilvl="0" w:tplc="62DC0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41778"/>
    <w:multiLevelType w:val="hybridMultilevel"/>
    <w:tmpl w:val="F812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00395"/>
    <w:multiLevelType w:val="hybridMultilevel"/>
    <w:tmpl w:val="2D4AB614"/>
    <w:lvl w:ilvl="0" w:tplc="62DC0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1205E"/>
    <w:multiLevelType w:val="hybridMultilevel"/>
    <w:tmpl w:val="FE4A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24AB5"/>
    <w:multiLevelType w:val="hybridMultilevel"/>
    <w:tmpl w:val="532E70E6"/>
    <w:lvl w:ilvl="0" w:tplc="84566E50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137BEF"/>
    <w:multiLevelType w:val="hybridMultilevel"/>
    <w:tmpl w:val="428A2A76"/>
    <w:lvl w:ilvl="0" w:tplc="29FE6A88">
      <w:start w:val="1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F65A8"/>
    <w:multiLevelType w:val="hybridMultilevel"/>
    <w:tmpl w:val="37DC6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7"/>
  </w:num>
  <w:num w:numId="12">
    <w:abstractNumId w:val="9"/>
  </w:num>
  <w:num w:numId="13">
    <w:abstractNumId w:val="13"/>
  </w:num>
  <w:num w:numId="14">
    <w:abstractNumId w:val="10"/>
  </w:num>
  <w:num w:numId="15">
    <w:abstractNumId w:val="8"/>
  </w:num>
  <w:num w:numId="16">
    <w:abstractNumId w:val="1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8"/>
    <w:rsid w:val="0000669F"/>
    <w:rsid w:val="00017C15"/>
    <w:rsid w:val="00025A2B"/>
    <w:rsid w:val="0004267B"/>
    <w:rsid w:val="00043EE9"/>
    <w:rsid w:val="00046541"/>
    <w:rsid w:val="0004748C"/>
    <w:rsid w:val="00055328"/>
    <w:rsid w:val="00055A43"/>
    <w:rsid w:val="00064B37"/>
    <w:rsid w:val="00067CCD"/>
    <w:rsid w:val="0009742C"/>
    <w:rsid w:val="000D1237"/>
    <w:rsid w:val="000D2CBE"/>
    <w:rsid w:val="000D3256"/>
    <w:rsid w:val="000F461B"/>
    <w:rsid w:val="000F52E2"/>
    <w:rsid w:val="00112832"/>
    <w:rsid w:val="001130A7"/>
    <w:rsid w:val="001221CD"/>
    <w:rsid w:val="00123275"/>
    <w:rsid w:val="0013792C"/>
    <w:rsid w:val="00141B5F"/>
    <w:rsid w:val="00153D52"/>
    <w:rsid w:val="00154FF3"/>
    <w:rsid w:val="00161288"/>
    <w:rsid w:val="00184DD0"/>
    <w:rsid w:val="00187CF2"/>
    <w:rsid w:val="001A6C98"/>
    <w:rsid w:val="001B5DF4"/>
    <w:rsid w:val="001C00BF"/>
    <w:rsid w:val="001C7961"/>
    <w:rsid w:val="001D0A08"/>
    <w:rsid w:val="001D72FC"/>
    <w:rsid w:val="001E00A4"/>
    <w:rsid w:val="001E428D"/>
    <w:rsid w:val="001F5FE3"/>
    <w:rsid w:val="001F6E23"/>
    <w:rsid w:val="002256FB"/>
    <w:rsid w:val="00234106"/>
    <w:rsid w:val="00243F56"/>
    <w:rsid w:val="00246FD4"/>
    <w:rsid w:val="00257473"/>
    <w:rsid w:val="00264BD2"/>
    <w:rsid w:val="00285E93"/>
    <w:rsid w:val="0029334E"/>
    <w:rsid w:val="00294304"/>
    <w:rsid w:val="00295C60"/>
    <w:rsid w:val="002A4D74"/>
    <w:rsid w:val="002B3157"/>
    <w:rsid w:val="002C1085"/>
    <w:rsid w:val="002E132E"/>
    <w:rsid w:val="002E63FF"/>
    <w:rsid w:val="002F6FE8"/>
    <w:rsid w:val="00302B65"/>
    <w:rsid w:val="003066CD"/>
    <w:rsid w:val="003101A5"/>
    <w:rsid w:val="003116A4"/>
    <w:rsid w:val="00313370"/>
    <w:rsid w:val="00314872"/>
    <w:rsid w:val="00322E6F"/>
    <w:rsid w:val="00325FBD"/>
    <w:rsid w:val="00327A70"/>
    <w:rsid w:val="00332C65"/>
    <w:rsid w:val="0033567A"/>
    <w:rsid w:val="00350582"/>
    <w:rsid w:val="00350F0C"/>
    <w:rsid w:val="00352B72"/>
    <w:rsid w:val="00353A97"/>
    <w:rsid w:val="0036043E"/>
    <w:rsid w:val="003657D0"/>
    <w:rsid w:val="00374DD5"/>
    <w:rsid w:val="00396AE8"/>
    <w:rsid w:val="003B49F5"/>
    <w:rsid w:val="003D075D"/>
    <w:rsid w:val="003D3C03"/>
    <w:rsid w:val="003E0028"/>
    <w:rsid w:val="003E605E"/>
    <w:rsid w:val="003F586A"/>
    <w:rsid w:val="00403B22"/>
    <w:rsid w:val="0041164D"/>
    <w:rsid w:val="004179DD"/>
    <w:rsid w:val="00420556"/>
    <w:rsid w:val="00431261"/>
    <w:rsid w:val="00431FBB"/>
    <w:rsid w:val="00435526"/>
    <w:rsid w:val="00437F7E"/>
    <w:rsid w:val="00443903"/>
    <w:rsid w:val="00446225"/>
    <w:rsid w:val="00461BFE"/>
    <w:rsid w:val="004626EF"/>
    <w:rsid w:val="004635F5"/>
    <w:rsid w:val="00464633"/>
    <w:rsid w:val="0049036A"/>
    <w:rsid w:val="004A0F92"/>
    <w:rsid w:val="004C19AC"/>
    <w:rsid w:val="004C6E0E"/>
    <w:rsid w:val="004C7BF2"/>
    <w:rsid w:val="004D0E1B"/>
    <w:rsid w:val="004F1870"/>
    <w:rsid w:val="004F2A42"/>
    <w:rsid w:val="005356C0"/>
    <w:rsid w:val="00542FE0"/>
    <w:rsid w:val="00543038"/>
    <w:rsid w:val="00556794"/>
    <w:rsid w:val="00556AF4"/>
    <w:rsid w:val="005676F1"/>
    <w:rsid w:val="00570300"/>
    <w:rsid w:val="005818AC"/>
    <w:rsid w:val="00584DF8"/>
    <w:rsid w:val="00590582"/>
    <w:rsid w:val="005A2B87"/>
    <w:rsid w:val="005B3AEF"/>
    <w:rsid w:val="005C1234"/>
    <w:rsid w:val="005D4566"/>
    <w:rsid w:val="005E187B"/>
    <w:rsid w:val="005E4AD9"/>
    <w:rsid w:val="00602559"/>
    <w:rsid w:val="00610F95"/>
    <w:rsid w:val="006138F9"/>
    <w:rsid w:val="00614E5D"/>
    <w:rsid w:val="00616D17"/>
    <w:rsid w:val="00617A0D"/>
    <w:rsid w:val="0062007F"/>
    <w:rsid w:val="00626A52"/>
    <w:rsid w:val="00632FD7"/>
    <w:rsid w:val="00636388"/>
    <w:rsid w:val="0064695B"/>
    <w:rsid w:val="00657F10"/>
    <w:rsid w:val="00661564"/>
    <w:rsid w:val="006642D7"/>
    <w:rsid w:val="00676126"/>
    <w:rsid w:val="00680B42"/>
    <w:rsid w:val="00681E6A"/>
    <w:rsid w:val="00692AE3"/>
    <w:rsid w:val="006A0495"/>
    <w:rsid w:val="006A135D"/>
    <w:rsid w:val="006A435F"/>
    <w:rsid w:val="006C46B4"/>
    <w:rsid w:val="006D2D0A"/>
    <w:rsid w:val="006E03E5"/>
    <w:rsid w:val="006E186B"/>
    <w:rsid w:val="006E233B"/>
    <w:rsid w:val="006E57E9"/>
    <w:rsid w:val="006F03A5"/>
    <w:rsid w:val="00710C05"/>
    <w:rsid w:val="00717AE9"/>
    <w:rsid w:val="0073293D"/>
    <w:rsid w:val="00734EEE"/>
    <w:rsid w:val="007509A8"/>
    <w:rsid w:val="00752379"/>
    <w:rsid w:val="007548F5"/>
    <w:rsid w:val="007636A4"/>
    <w:rsid w:val="00766CD4"/>
    <w:rsid w:val="00772CFA"/>
    <w:rsid w:val="00774C11"/>
    <w:rsid w:val="0077581E"/>
    <w:rsid w:val="00791501"/>
    <w:rsid w:val="0079246B"/>
    <w:rsid w:val="00795203"/>
    <w:rsid w:val="007A13DC"/>
    <w:rsid w:val="007A4F4A"/>
    <w:rsid w:val="007C28F0"/>
    <w:rsid w:val="007C6BF1"/>
    <w:rsid w:val="007D0740"/>
    <w:rsid w:val="007D17A7"/>
    <w:rsid w:val="007D71BC"/>
    <w:rsid w:val="007E238F"/>
    <w:rsid w:val="007E7D2E"/>
    <w:rsid w:val="007F595B"/>
    <w:rsid w:val="008056A6"/>
    <w:rsid w:val="0081149A"/>
    <w:rsid w:val="008155A6"/>
    <w:rsid w:val="008167BF"/>
    <w:rsid w:val="00827F58"/>
    <w:rsid w:val="008336E2"/>
    <w:rsid w:val="008360A0"/>
    <w:rsid w:val="00836E50"/>
    <w:rsid w:val="00847B00"/>
    <w:rsid w:val="00850058"/>
    <w:rsid w:val="008537A6"/>
    <w:rsid w:val="008606D4"/>
    <w:rsid w:val="0086201F"/>
    <w:rsid w:val="008826E2"/>
    <w:rsid w:val="00883BEC"/>
    <w:rsid w:val="008948A3"/>
    <w:rsid w:val="008A4123"/>
    <w:rsid w:val="008B4893"/>
    <w:rsid w:val="008C11BD"/>
    <w:rsid w:val="008C3C43"/>
    <w:rsid w:val="008C5D4C"/>
    <w:rsid w:val="008D0D4E"/>
    <w:rsid w:val="008D2E7A"/>
    <w:rsid w:val="008D5456"/>
    <w:rsid w:val="008D5AF0"/>
    <w:rsid w:val="008D7467"/>
    <w:rsid w:val="008E0154"/>
    <w:rsid w:val="008E0301"/>
    <w:rsid w:val="008E32C9"/>
    <w:rsid w:val="008E5C59"/>
    <w:rsid w:val="00913AB2"/>
    <w:rsid w:val="00926A59"/>
    <w:rsid w:val="009354CF"/>
    <w:rsid w:val="009356DE"/>
    <w:rsid w:val="009369F5"/>
    <w:rsid w:val="009405DC"/>
    <w:rsid w:val="0097180F"/>
    <w:rsid w:val="00974053"/>
    <w:rsid w:val="009A69F7"/>
    <w:rsid w:val="009B567F"/>
    <w:rsid w:val="009C55A7"/>
    <w:rsid w:val="009C622A"/>
    <w:rsid w:val="009E45CF"/>
    <w:rsid w:val="009E67DD"/>
    <w:rsid w:val="009F74AC"/>
    <w:rsid w:val="00A03DAB"/>
    <w:rsid w:val="00A11232"/>
    <w:rsid w:val="00A12F84"/>
    <w:rsid w:val="00A1686F"/>
    <w:rsid w:val="00A222D3"/>
    <w:rsid w:val="00A455EA"/>
    <w:rsid w:val="00A50F07"/>
    <w:rsid w:val="00A5754D"/>
    <w:rsid w:val="00A578D4"/>
    <w:rsid w:val="00A612AB"/>
    <w:rsid w:val="00A7005F"/>
    <w:rsid w:val="00A7290F"/>
    <w:rsid w:val="00A80720"/>
    <w:rsid w:val="00A83941"/>
    <w:rsid w:val="00A8494F"/>
    <w:rsid w:val="00A87BB5"/>
    <w:rsid w:val="00A91AEA"/>
    <w:rsid w:val="00AB4042"/>
    <w:rsid w:val="00AB4B89"/>
    <w:rsid w:val="00AD1673"/>
    <w:rsid w:val="00AE0B38"/>
    <w:rsid w:val="00AE719E"/>
    <w:rsid w:val="00AF6108"/>
    <w:rsid w:val="00B12DC1"/>
    <w:rsid w:val="00B15DCC"/>
    <w:rsid w:val="00B22510"/>
    <w:rsid w:val="00B24C10"/>
    <w:rsid w:val="00B57829"/>
    <w:rsid w:val="00B6694E"/>
    <w:rsid w:val="00B700FD"/>
    <w:rsid w:val="00B70472"/>
    <w:rsid w:val="00B7090E"/>
    <w:rsid w:val="00B951E3"/>
    <w:rsid w:val="00BA1E49"/>
    <w:rsid w:val="00BA79CC"/>
    <w:rsid w:val="00BC2873"/>
    <w:rsid w:val="00BC3C72"/>
    <w:rsid w:val="00BD15CE"/>
    <w:rsid w:val="00BD1715"/>
    <w:rsid w:val="00C116C1"/>
    <w:rsid w:val="00C15561"/>
    <w:rsid w:val="00C23A3C"/>
    <w:rsid w:val="00C3407E"/>
    <w:rsid w:val="00C44604"/>
    <w:rsid w:val="00C46A74"/>
    <w:rsid w:val="00C95625"/>
    <w:rsid w:val="00CA2957"/>
    <w:rsid w:val="00CB034F"/>
    <w:rsid w:val="00CB0A58"/>
    <w:rsid w:val="00CB6802"/>
    <w:rsid w:val="00CC6442"/>
    <w:rsid w:val="00CD04D6"/>
    <w:rsid w:val="00CF725B"/>
    <w:rsid w:val="00D07173"/>
    <w:rsid w:val="00D13477"/>
    <w:rsid w:val="00D20D4C"/>
    <w:rsid w:val="00D223CD"/>
    <w:rsid w:val="00D26F1C"/>
    <w:rsid w:val="00D3146F"/>
    <w:rsid w:val="00D34444"/>
    <w:rsid w:val="00D363E9"/>
    <w:rsid w:val="00D46474"/>
    <w:rsid w:val="00D57182"/>
    <w:rsid w:val="00D60255"/>
    <w:rsid w:val="00D65DFC"/>
    <w:rsid w:val="00D70863"/>
    <w:rsid w:val="00D74DBF"/>
    <w:rsid w:val="00D75B3D"/>
    <w:rsid w:val="00D90D5F"/>
    <w:rsid w:val="00DA0608"/>
    <w:rsid w:val="00DA0FA6"/>
    <w:rsid w:val="00DC28DF"/>
    <w:rsid w:val="00DD4E0D"/>
    <w:rsid w:val="00DE3AB6"/>
    <w:rsid w:val="00DF2702"/>
    <w:rsid w:val="00E37CBF"/>
    <w:rsid w:val="00E42165"/>
    <w:rsid w:val="00E5671C"/>
    <w:rsid w:val="00E572D1"/>
    <w:rsid w:val="00E5740B"/>
    <w:rsid w:val="00E7071E"/>
    <w:rsid w:val="00E84EBF"/>
    <w:rsid w:val="00E92525"/>
    <w:rsid w:val="00EF1EB0"/>
    <w:rsid w:val="00EF4CA0"/>
    <w:rsid w:val="00F11E47"/>
    <w:rsid w:val="00F1588A"/>
    <w:rsid w:val="00F23D00"/>
    <w:rsid w:val="00F2462D"/>
    <w:rsid w:val="00F5066B"/>
    <w:rsid w:val="00F703F5"/>
    <w:rsid w:val="00F74921"/>
    <w:rsid w:val="00F96F3A"/>
    <w:rsid w:val="00FA56B5"/>
    <w:rsid w:val="00FB2079"/>
    <w:rsid w:val="00FB28FE"/>
    <w:rsid w:val="00FD76FD"/>
    <w:rsid w:val="00FE471E"/>
    <w:rsid w:val="00FE4D07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2D52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97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9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08"/>
  </w:style>
  <w:style w:type="paragraph" w:styleId="Footer">
    <w:name w:val="footer"/>
    <w:basedOn w:val="Normal"/>
    <w:link w:val="Foot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08"/>
  </w:style>
  <w:style w:type="paragraph" w:customStyle="1" w:styleId="s4">
    <w:name w:val="s4"/>
    <w:basedOn w:val="Normal"/>
    <w:rsid w:val="00B669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tr-TR" w:eastAsia="tr-TR"/>
    </w:rPr>
  </w:style>
  <w:style w:type="paragraph" w:customStyle="1" w:styleId="s7">
    <w:name w:val="s7"/>
    <w:basedOn w:val="Normal"/>
    <w:rsid w:val="00B669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tr-TR" w:eastAsia="tr-TR"/>
    </w:rPr>
  </w:style>
  <w:style w:type="character" w:customStyle="1" w:styleId="s6">
    <w:name w:val="s6"/>
    <w:basedOn w:val="DefaultParagraphFont"/>
    <w:rsid w:val="00B6694E"/>
  </w:style>
  <w:style w:type="character" w:styleId="Strong">
    <w:name w:val="Strong"/>
    <w:basedOn w:val="DefaultParagraphFont"/>
    <w:uiPriority w:val="22"/>
    <w:qFormat/>
    <w:rsid w:val="00B66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97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9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08"/>
  </w:style>
  <w:style w:type="paragraph" w:styleId="Footer">
    <w:name w:val="footer"/>
    <w:basedOn w:val="Normal"/>
    <w:link w:val="Foot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08"/>
  </w:style>
  <w:style w:type="paragraph" w:customStyle="1" w:styleId="s4">
    <w:name w:val="s4"/>
    <w:basedOn w:val="Normal"/>
    <w:rsid w:val="00B669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tr-TR" w:eastAsia="tr-TR"/>
    </w:rPr>
  </w:style>
  <w:style w:type="paragraph" w:customStyle="1" w:styleId="s7">
    <w:name w:val="s7"/>
    <w:basedOn w:val="Normal"/>
    <w:rsid w:val="00B669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tr-TR" w:eastAsia="tr-TR"/>
    </w:rPr>
  </w:style>
  <w:style w:type="character" w:customStyle="1" w:styleId="s6">
    <w:name w:val="s6"/>
    <w:basedOn w:val="DefaultParagraphFont"/>
    <w:rsid w:val="00B6694E"/>
  </w:style>
  <w:style w:type="character" w:styleId="Strong">
    <w:name w:val="Strong"/>
    <w:basedOn w:val="DefaultParagraphFont"/>
    <w:uiPriority w:val="22"/>
    <w:qFormat/>
    <w:rsid w:val="00B66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/adidasRunning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yikkosulari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D3F8-05B2-43E8-988D-4BC81CC5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Sakarer, Ece</cp:lastModifiedBy>
  <cp:revision>11</cp:revision>
  <cp:lastPrinted>2016-01-29T08:59:00Z</cp:lastPrinted>
  <dcterms:created xsi:type="dcterms:W3CDTF">2017-10-05T13:00:00Z</dcterms:created>
  <dcterms:modified xsi:type="dcterms:W3CDTF">2017-10-10T06:25:00Z</dcterms:modified>
</cp:coreProperties>
</file>