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F21A" w14:textId="77777777" w:rsidR="00DC38B9" w:rsidRPr="00C45E76" w:rsidRDefault="00DC38B9" w:rsidP="00916CB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  <w:lang w:val="de-DE"/>
        </w:rPr>
      </w:pPr>
    </w:p>
    <w:p w14:paraId="46697876" w14:textId="77777777" w:rsidR="004722BA" w:rsidRDefault="004722BA" w:rsidP="004722B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 xml:space="preserve">adidas startet Weltreise mit </w:t>
      </w:r>
    </w:p>
    <w:p w14:paraId="6C65D95E" w14:textId="53C92B1D" w:rsidR="0074289E" w:rsidRPr="00C45E76" w:rsidRDefault="004722BA" w:rsidP="004722B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color w:val="FF0000"/>
          <w:sz w:val="22"/>
          <w:szCs w:val="22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>SPEEDFACTORY</w:t>
      </w:r>
      <w:r>
        <w:rPr>
          <w:rFonts w:ascii="AdiHaus" w:hAnsi="AdiHaus" w:cs="AdihausDIN"/>
          <w:b/>
          <w:sz w:val="36"/>
          <w:szCs w:val="36"/>
          <w:lang w:val="de-DE"/>
        </w:rPr>
        <w:t>-Laufschuh „AM4“</w:t>
      </w:r>
    </w:p>
    <w:p w14:paraId="1A50DEC4" w14:textId="77777777" w:rsidR="00024D25" w:rsidRPr="00C45E76" w:rsidRDefault="00024D25" w:rsidP="00024D25">
      <w:pPr>
        <w:autoSpaceDE w:val="0"/>
        <w:autoSpaceDN w:val="0"/>
        <w:adjustRightInd w:val="0"/>
        <w:spacing w:line="360" w:lineRule="auto"/>
        <w:ind w:left="720" w:firstLine="720"/>
        <w:jc w:val="center"/>
        <w:rPr>
          <w:rFonts w:ascii="AdiHaus" w:hAnsi="AdiHaus" w:cs="AdihausDIN"/>
          <w:b/>
          <w:sz w:val="32"/>
          <w:szCs w:val="32"/>
          <w:lang w:val="de-DE"/>
        </w:rPr>
      </w:pPr>
    </w:p>
    <w:p w14:paraId="614C68D0" w14:textId="6A3F6A0C" w:rsidR="007A5FA7" w:rsidRPr="004722BA" w:rsidRDefault="00733665" w:rsidP="0073366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b/>
          <w:szCs w:val="22"/>
          <w:lang w:val="de-DE"/>
        </w:rPr>
        <w:t>Herzogenaurach</w:t>
      </w:r>
      <w:r w:rsidR="00024D25" w:rsidRPr="00C45E76">
        <w:rPr>
          <w:rFonts w:ascii="AdiHaus" w:hAnsi="AdiHaus" w:cs="AdihausDIN"/>
          <w:b/>
          <w:szCs w:val="22"/>
          <w:lang w:val="de-DE"/>
        </w:rPr>
        <w:t xml:space="preserve">, </w:t>
      </w:r>
      <w:r>
        <w:rPr>
          <w:rFonts w:ascii="AdiHaus" w:hAnsi="AdiHaus" w:cs="AdihausDIN"/>
          <w:b/>
          <w:szCs w:val="22"/>
          <w:lang w:val="de-DE"/>
        </w:rPr>
        <w:t>4</w:t>
      </w:r>
      <w:r w:rsidR="00024D25" w:rsidRPr="00C45E76">
        <w:rPr>
          <w:rFonts w:ascii="AdiHaus" w:hAnsi="AdiHaus" w:cs="AdihausDIN"/>
          <w:b/>
          <w:szCs w:val="22"/>
          <w:lang w:val="de-DE"/>
        </w:rPr>
        <w:t xml:space="preserve">. </w:t>
      </w:r>
      <w:r>
        <w:rPr>
          <w:rFonts w:ascii="AdiHaus" w:hAnsi="AdiHaus" w:cs="AdihausDIN"/>
          <w:b/>
          <w:szCs w:val="22"/>
          <w:lang w:val="de-DE"/>
        </w:rPr>
        <w:t>Okto</w:t>
      </w:r>
      <w:r w:rsidR="00052695">
        <w:rPr>
          <w:rFonts w:ascii="AdiHaus" w:hAnsi="AdiHaus" w:cs="AdihausDIN"/>
          <w:b/>
          <w:szCs w:val="22"/>
          <w:lang w:val="de-DE"/>
        </w:rPr>
        <w:t>ber</w:t>
      </w:r>
      <w:r w:rsidR="00A02C53" w:rsidRPr="00C45E76">
        <w:rPr>
          <w:rFonts w:ascii="AdiHaus" w:hAnsi="AdiHaus" w:cs="AdihausDIN"/>
          <w:b/>
          <w:szCs w:val="22"/>
          <w:lang w:val="de-DE"/>
        </w:rPr>
        <w:t xml:space="preserve"> </w:t>
      </w:r>
      <w:r w:rsidR="00024D25" w:rsidRPr="00C45E76">
        <w:rPr>
          <w:rFonts w:ascii="AdiHaus" w:hAnsi="AdiHaus" w:cs="AdihausDIN"/>
          <w:b/>
          <w:szCs w:val="22"/>
          <w:lang w:val="de-DE"/>
        </w:rPr>
        <w:t>2017 –</w:t>
      </w:r>
      <w:r w:rsidR="00024D25" w:rsidRPr="00C45E76">
        <w:rPr>
          <w:rFonts w:ascii="AdiHaus" w:hAnsi="AdiHaus" w:cs="AdihausDIN"/>
          <w:szCs w:val="22"/>
          <w:lang w:val="de-DE"/>
        </w:rPr>
        <w:t xml:space="preserve"> </w:t>
      </w:r>
      <w:r w:rsidR="00052695" w:rsidRPr="00052695">
        <w:rPr>
          <w:rFonts w:ascii="AdiHaus" w:hAnsi="AdiHaus" w:cs="AdihausDIN"/>
          <w:szCs w:val="22"/>
          <w:lang w:val="de-DE"/>
        </w:rPr>
        <w:t xml:space="preserve">adidas hat heute </w:t>
      </w:r>
      <w:r w:rsidRPr="00733665">
        <w:rPr>
          <w:rFonts w:ascii="AdiHaus" w:hAnsi="AdiHaus" w:cs="AdihausDIN"/>
          <w:szCs w:val="22"/>
          <w:lang w:val="de-DE"/>
        </w:rPr>
        <w:t xml:space="preserve">das erste Großprojekt </w:t>
      </w:r>
      <w:r>
        <w:rPr>
          <w:rFonts w:ascii="AdiHaus" w:hAnsi="AdiHaus" w:cs="AdihausDIN"/>
          <w:szCs w:val="22"/>
          <w:lang w:val="de-DE"/>
        </w:rPr>
        <w:t>aus seiner</w:t>
      </w:r>
      <w:r w:rsidRPr="00733665">
        <w:rPr>
          <w:rFonts w:ascii="AdiHaus" w:hAnsi="AdiHaus" w:cs="AdihausDIN"/>
          <w:szCs w:val="22"/>
          <w:lang w:val="de-DE"/>
        </w:rPr>
        <w:t xml:space="preserve"> SPEEDFACTORY-Anlage in Ansbach </w:t>
      </w:r>
      <w:r w:rsidR="004722BA">
        <w:rPr>
          <w:rFonts w:ascii="AdiHaus" w:hAnsi="AdiHaus" w:cs="AdihausDIN"/>
          <w:szCs w:val="22"/>
          <w:lang w:val="de-DE"/>
        </w:rPr>
        <w:t>vorgestellt</w:t>
      </w:r>
      <w:r w:rsidR="008009F9">
        <w:rPr>
          <w:rFonts w:ascii="AdiHaus" w:hAnsi="AdiHaus" w:cs="AdihausDIN"/>
          <w:szCs w:val="22"/>
          <w:lang w:val="de-DE"/>
        </w:rPr>
        <w:t>:</w:t>
      </w:r>
      <w:r>
        <w:rPr>
          <w:rFonts w:ascii="AdiHaus" w:hAnsi="AdiHaus" w:cs="AdihausDIN"/>
          <w:szCs w:val="22"/>
          <w:lang w:val="de-DE"/>
        </w:rPr>
        <w:t xml:space="preserve"> </w:t>
      </w:r>
      <w:r w:rsidRPr="00733665">
        <w:rPr>
          <w:rFonts w:ascii="AdiHaus" w:hAnsi="AdiHaus" w:cs="AdihausDIN"/>
          <w:szCs w:val="22"/>
          <w:lang w:val="de-DE"/>
        </w:rPr>
        <w:t xml:space="preserve">Die </w:t>
      </w:r>
      <w:r>
        <w:rPr>
          <w:rFonts w:ascii="AdiHaus" w:hAnsi="AdiHaus" w:cs="AdihausDIN"/>
          <w:szCs w:val="22"/>
          <w:lang w:val="de-DE"/>
        </w:rPr>
        <w:t>Präsentation</w:t>
      </w:r>
      <w:r w:rsidRPr="00733665">
        <w:rPr>
          <w:rFonts w:ascii="AdiHaus" w:hAnsi="AdiHaus" w:cs="AdihausDIN"/>
          <w:szCs w:val="22"/>
          <w:lang w:val="de-DE"/>
        </w:rPr>
        <w:t xml:space="preserve"> der </w:t>
      </w:r>
      <w:r w:rsidR="006E0152">
        <w:rPr>
          <w:rFonts w:ascii="AdiHaus" w:hAnsi="AdiHaus" w:cs="AdihausDIN"/>
          <w:szCs w:val="22"/>
          <w:lang w:val="de-DE"/>
        </w:rPr>
        <w:t>Laufschuh-</w:t>
      </w:r>
      <w:r>
        <w:rPr>
          <w:rFonts w:ascii="AdiHaus" w:hAnsi="AdiHaus" w:cs="AdihausDIN"/>
          <w:szCs w:val="22"/>
          <w:lang w:val="de-DE"/>
        </w:rPr>
        <w:t xml:space="preserve">Serie </w:t>
      </w:r>
      <w:r w:rsidR="006E0152">
        <w:rPr>
          <w:rFonts w:ascii="AdiHaus" w:hAnsi="AdiHaus" w:cs="AdihausDIN"/>
          <w:szCs w:val="22"/>
          <w:lang w:val="de-DE"/>
        </w:rPr>
        <w:t>„</w:t>
      </w:r>
      <w:r w:rsidR="006E0152" w:rsidRPr="00733665">
        <w:rPr>
          <w:rFonts w:ascii="AdiHaus" w:hAnsi="AdiHaus" w:cs="AdihausDIN"/>
          <w:szCs w:val="22"/>
          <w:lang w:val="de-DE"/>
        </w:rPr>
        <w:t>AM4</w:t>
      </w:r>
      <w:r w:rsidR="006E0152">
        <w:rPr>
          <w:rFonts w:ascii="AdiHaus" w:hAnsi="AdiHaus" w:cs="AdihausDIN"/>
          <w:szCs w:val="22"/>
          <w:lang w:val="de-DE"/>
        </w:rPr>
        <w:t>“</w:t>
      </w:r>
      <w:r w:rsidR="006E0152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 xml:space="preserve">markiert </w:t>
      </w:r>
      <w:r w:rsidRPr="00733665">
        <w:rPr>
          <w:rFonts w:ascii="AdiHaus" w:hAnsi="AdiHaus" w:cs="AdihausDIN"/>
          <w:szCs w:val="22"/>
          <w:lang w:val="de-DE"/>
        </w:rPr>
        <w:t xml:space="preserve">einen bedeutenden Moment für die Marke </w:t>
      </w:r>
      <w:r>
        <w:rPr>
          <w:rFonts w:ascii="AdiHaus" w:hAnsi="AdiHaus" w:cs="AdihausDIN"/>
          <w:szCs w:val="22"/>
          <w:lang w:val="de-DE"/>
        </w:rPr>
        <w:t>mit den drei Streifen hinsichtlich der</w:t>
      </w:r>
      <w:r w:rsidRPr="00733665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 xml:space="preserve">Produktion der </w:t>
      </w:r>
      <w:r w:rsidRPr="00733665">
        <w:rPr>
          <w:rFonts w:ascii="AdiHaus" w:hAnsi="AdiHaus" w:cs="AdihausDIN"/>
          <w:szCs w:val="22"/>
          <w:lang w:val="de-DE"/>
        </w:rPr>
        <w:t>Zukunft</w:t>
      </w:r>
      <w:r w:rsidR="004722BA">
        <w:rPr>
          <w:rFonts w:ascii="AdiHaus" w:hAnsi="AdiHaus" w:cs="AdihausDIN"/>
          <w:szCs w:val="22"/>
          <w:lang w:val="de-DE"/>
        </w:rPr>
        <w:t xml:space="preserve">. </w:t>
      </w:r>
      <w:r w:rsidR="007A5FA7">
        <w:rPr>
          <w:rFonts w:ascii="AdiHaus" w:hAnsi="AdiHaus" w:cs="AdihausDIN"/>
          <w:szCs w:val="22"/>
          <w:lang w:val="de-DE"/>
        </w:rPr>
        <w:t xml:space="preserve">In der </w:t>
      </w:r>
      <w:r w:rsidRPr="00733665">
        <w:rPr>
          <w:rFonts w:ascii="AdiHaus" w:hAnsi="AdiHaus" w:cs="AdihausDIN"/>
          <w:szCs w:val="22"/>
          <w:lang w:val="de-DE"/>
        </w:rPr>
        <w:t xml:space="preserve">SPEEDFACTORY </w:t>
      </w:r>
      <w:r w:rsidR="007A5FA7" w:rsidRPr="007A5FA7">
        <w:rPr>
          <w:rFonts w:ascii="AdiHaus" w:hAnsi="AdiHaus" w:cs="AdihausDIN"/>
          <w:szCs w:val="22"/>
          <w:lang w:val="de-DE"/>
        </w:rPr>
        <w:t>werden hoch funktionale Sportartikel schneller als je zuvor hergestellt</w:t>
      </w:r>
      <w:r w:rsidR="006E0152">
        <w:rPr>
          <w:rFonts w:ascii="AdiHaus" w:hAnsi="AdiHaus" w:cs="AdihausDIN"/>
          <w:szCs w:val="22"/>
          <w:lang w:val="de-DE"/>
        </w:rPr>
        <w:t xml:space="preserve"> und</w:t>
      </w:r>
      <w:r w:rsidR="004722BA" w:rsidRPr="004722BA">
        <w:rPr>
          <w:rFonts w:ascii="AdiHaus" w:hAnsi="AdiHaus" w:cs="AdihausDIN"/>
          <w:szCs w:val="22"/>
          <w:lang w:val="de-DE"/>
        </w:rPr>
        <w:t xml:space="preserve"> kommt adidas seinem Ziel näher, Konsumenten </w:t>
      </w:r>
      <w:r w:rsidR="004722BA">
        <w:rPr>
          <w:rFonts w:ascii="AdiHaus" w:hAnsi="AdiHaus" w:cs="AdihausDIN"/>
          <w:szCs w:val="22"/>
          <w:lang w:val="de-DE"/>
        </w:rPr>
        <w:t>durch revolutionäre</w:t>
      </w:r>
      <w:r w:rsidR="004722BA" w:rsidRPr="004722BA">
        <w:rPr>
          <w:rFonts w:ascii="AdiHaus" w:hAnsi="AdiHaus" w:cs="AdihausDIN"/>
          <w:szCs w:val="22"/>
          <w:lang w:val="de-DE"/>
        </w:rPr>
        <w:t xml:space="preserve"> Fertigungstechnologien</w:t>
      </w:r>
      <w:r w:rsidR="004722BA">
        <w:rPr>
          <w:rFonts w:ascii="AdiHaus" w:hAnsi="AdiHaus" w:cs="AdihausDIN"/>
          <w:szCs w:val="22"/>
          <w:lang w:val="de-DE"/>
        </w:rPr>
        <w:t xml:space="preserve"> und interaktive digitale Erlebnisse in die Kreation von Produkten einzubeziehen.</w:t>
      </w:r>
    </w:p>
    <w:p w14:paraId="69EA5CEA" w14:textId="77777777" w:rsidR="004722BA" w:rsidRDefault="004722BA" w:rsidP="007A5FA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27DFE203" w14:textId="4E5DD64E" w:rsidR="00733665" w:rsidRDefault="00733665" w:rsidP="007A5FA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>Mit dem Launch von AM4 startet</w:t>
      </w:r>
      <w:r w:rsidRPr="00733665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>adidas auch eine</w:t>
      </w:r>
      <w:r w:rsidRPr="00733665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>Reise rund um den Globus zu den für die Marke strategisch wichtigen Metropolen.</w:t>
      </w:r>
      <w:r w:rsidRPr="00733665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>De</w:t>
      </w:r>
      <w:r w:rsidR="007A5FA7">
        <w:rPr>
          <w:rFonts w:ascii="AdiHaus" w:hAnsi="AdiHaus" w:cs="AdihausDIN"/>
          <w:szCs w:val="22"/>
          <w:lang w:val="de-DE"/>
        </w:rPr>
        <w:t xml:space="preserve">r erste Schuh der AM4-Serie, </w:t>
      </w:r>
      <w:r>
        <w:rPr>
          <w:rFonts w:ascii="AdiHaus" w:hAnsi="AdiHaus" w:cs="AdihausDIN"/>
          <w:szCs w:val="22"/>
          <w:lang w:val="de-DE"/>
        </w:rPr>
        <w:t xml:space="preserve">der </w:t>
      </w:r>
      <w:r w:rsidRPr="00733665">
        <w:rPr>
          <w:rFonts w:ascii="AdiHaus" w:hAnsi="AdiHaus" w:cs="AdihausDIN"/>
          <w:szCs w:val="22"/>
          <w:lang w:val="de-DE"/>
        </w:rPr>
        <w:t xml:space="preserve">adidas Made </w:t>
      </w:r>
      <w:proofErr w:type="spellStart"/>
      <w:r w:rsidRPr="00733665">
        <w:rPr>
          <w:rFonts w:ascii="AdiHaus" w:hAnsi="AdiHaus" w:cs="AdihausDIN"/>
          <w:szCs w:val="22"/>
          <w:lang w:val="de-DE"/>
        </w:rPr>
        <w:t>F</w:t>
      </w:r>
      <w:r>
        <w:rPr>
          <w:rFonts w:ascii="AdiHaus" w:hAnsi="AdiHaus" w:cs="AdihausDIN"/>
          <w:szCs w:val="22"/>
          <w:lang w:val="de-DE"/>
        </w:rPr>
        <w:t>or</w:t>
      </w:r>
      <w:proofErr w:type="spellEnd"/>
      <w:r w:rsidRPr="00733665">
        <w:rPr>
          <w:rFonts w:ascii="AdiHaus" w:hAnsi="AdiHaus" w:cs="AdihausDIN"/>
          <w:szCs w:val="22"/>
          <w:lang w:val="de-DE"/>
        </w:rPr>
        <w:t xml:space="preserve"> London (AM4LDN), </w:t>
      </w:r>
      <w:r w:rsidR="007A5FA7">
        <w:rPr>
          <w:rFonts w:ascii="AdiHaus" w:hAnsi="AdiHaus" w:cs="AdihausDIN"/>
          <w:szCs w:val="22"/>
          <w:lang w:val="de-DE"/>
        </w:rPr>
        <w:t xml:space="preserve">wurde speziell auf die Hauptstadt </w:t>
      </w:r>
      <w:r w:rsidR="008E74ED">
        <w:rPr>
          <w:rFonts w:ascii="AdiHaus" w:hAnsi="AdiHaus" w:cs="AdihausDIN"/>
          <w:szCs w:val="22"/>
          <w:lang w:val="de-DE"/>
        </w:rPr>
        <w:t xml:space="preserve">des Vereinigten Königreichs </w:t>
      </w:r>
      <w:r w:rsidR="007A5FA7">
        <w:rPr>
          <w:rFonts w:ascii="AdiHaus" w:hAnsi="AdiHaus" w:cs="AdihausDIN"/>
          <w:szCs w:val="22"/>
          <w:lang w:val="de-DE"/>
        </w:rPr>
        <w:t xml:space="preserve">zugeschnitten. Weitere </w:t>
      </w:r>
      <w:r w:rsidRPr="00733665">
        <w:rPr>
          <w:rFonts w:ascii="AdiHaus" w:hAnsi="AdiHaus" w:cs="AdihausDIN"/>
          <w:szCs w:val="22"/>
          <w:lang w:val="de-DE"/>
        </w:rPr>
        <w:t xml:space="preserve">maßgeschneiderte </w:t>
      </w:r>
      <w:r w:rsidR="007A5FA7">
        <w:rPr>
          <w:rFonts w:ascii="AdiHaus" w:hAnsi="AdiHaus" w:cs="AdihausDIN"/>
          <w:szCs w:val="22"/>
          <w:lang w:val="de-DE"/>
        </w:rPr>
        <w:t xml:space="preserve">AM4-Modelle für die Städte Paris, Los Angeles, New </w:t>
      </w:r>
      <w:r w:rsidR="007A5FA7" w:rsidRPr="00733665">
        <w:rPr>
          <w:rFonts w:ascii="AdiHaus" w:hAnsi="AdiHaus" w:cs="AdihausDIN"/>
          <w:szCs w:val="22"/>
          <w:lang w:val="de-DE"/>
        </w:rPr>
        <w:t>York, Tokio und Shanghai</w:t>
      </w:r>
      <w:r w:rsidR="007A5FA7">
        <w:rPr>
          <w:rFonts w:ascii="AdiHaus" w:hAnsi="AdiHaus" w:cs="AdihausDIN"/>
          <w:szCs w:val="22"/>
          <w:lang w:val="de-DE"/>
        </w:rPr>
        <w:t xml:space="preserve"> werden in den kommenden Monaten folgen. </w:t>
      </w:r>
      <w:r w:rsidRPr="00733665">
        <w:rPr>
          <w:rFonts w:ascii="AdiHaus" w:hAnsi="AdiHaus" w:cs="AdihausDIN"/>
          <w:szCs w:val="22"/>
          <w:lang w:val="de-DE"/>
        </w:rPr>
        <w:t xml:space="preserve"> </w:t>
      </w:r>
    </w:p>
    <w:p w14:paraId="6787C8C1" w14:textId="77777777" w:rsidR="004722BA" w:rsidRDefault="004722BA" w:rsidP="007A5FA7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A4A1A1D" w14:textId="3E4BD7E2" w:rsidR="006E0152" w:rsidRDefault="004722BA" w:rsidP="00B54F11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 xml:space="preserve">Der AM4 ist ein vielseitiger Laufschuh </w:t>
      </w:r>
      <w:r w:rsidRPr="004722BA">
        <w:rPr>
          <w:rFonts w:ascii="AdiHaus" w:hAnsi="AdiHaus" w:cs="AdihausDIN"/>
          <w:szCs w:val="22"/>
          <w:lang w:val="de-DE"/>
        </w:rPr>
        <w:t xml:space="preserve">für lange und kurze Strecken </w:t>
      </w:r>
      <w:r>
        <w:rPr>
          <w:rFonts w:ascii="AdiHaus" w:hAnsi="AdiHaus" w:cs="AdihausDIN"/>
          <w:szCs w:val="22"/>
          <w:lang w:val="de-DE"/>
        </w:rPr>
        <w:t xml:space="preserve">und die häufig </w:t>
      </w:r>
      <w:r w:rsidR="005522C9">
        <w:rPr>
          <w:rFonts w:ascii="AdiHaus" w:hAnsi="AdiHaus" w:cs="AdihausDIN"/>
          <w:szCs w:val="22"/>
          <w:lang w:val="de-DE"/>
        </w:rPr>
        <w:t>wechselnden</w:t>
      </w:r>
      <w:r>
        <w:rPr>
          <w:rFonts w:ascii="AdiHaus" w:hAnsi="AdiHaus" w:cs="AdihausDIN"/>
          <w:szCs w:val="22"/>
          <w:lang w:val="de-DE"/>
        </w:rPr>
        <w:t xml:space="preserve"> Untergründe, die für eine Großstadt typisch sind.</w:t>
      </w:r>
      <w:r w:rsidR="006E0152">
        <w:rPr>
          <w:rFonts w:ascii="AdiHaus" w:hAnsi="AdiHaus" w:cs="AdihausDIN"/>
          <w:szCs w:val="22"/>
          <w:lang w:val="de-DE"/>
        </w:rPr>
        <w:t xml:space="preserve"> Der Schuh, der über Features wie die BOOST-Dämpfungstechnologie oder die Torsion Bar verfügt, wurde in enger Zusammenarbeit mit </w:t>
      </w:r>
      <w:proofErr w:type="spellStart"/>
      <w:r w:rsidR="006E0152">
        <w:rPr>
          <w:rFonts w:ascii="AdiHaus" w:hAnsi="AdiHaus" w:cs="AdihausDIN"/>
          <w:szCs w:val="22"/>
          <w:lang w:val="de-DE"/>
        </w:rPr>
        <w:t>Running-Influencern</w:t>
      </w:r>
      <w:proofErr w:type="spellEnd"/>
      <w:r w:rsidR="006E0152">
        <w:rPr>
          <w:rFonts w:ascii="AdiHaus" w:hAnsi="AdiHaus" w:cs="AdihausDIN"/>
          <w:szCs w:val="22"/>
          <w:lang w:val="de-DE"/>
        </w:rPr>
        <w:t xml:space="preserve"> aus London entwickelt und auf ihre Wünsche und Bedürfnisse zugeschnitten. In die Konzeption</w:t>
      </w:r>
      <w:r w:rsidR="006E0152" w:rsidRPr="006E0152">
        <w:rPr>
          <w:rFonts w:ascii="AdiHaus" w:hAnsi="AdiHaus" w:cs="AdihausDIN"/>
          <w:szCs w:val="22"/>
          <w:lang w:val="de-DE"/>
        </w:rPr>
        <w:t xml:space="preserve"> und den Entwicklungsprozess </w:t>
      </w:r>
      <w:r w:rsidR="006E0152">
        <w:rPr>
          <w:rFonts w:ascii="AdiHaus" w:hAnsi="AdiHaus" w:cs="AdihausDIN"/>
          <w:szCs w:val="22"/>
          <w:lang w:val="de-DE"/>
        </w:rPr>
        <w:t>der AM4-Modelle fließen zudem</w:t>
      </w:r>
      <w:r w:rsidR="006E0152" w:rsidRPr="006E0152">
        <w:rPr>
          <w:rFonts w:ascii="AdiHaus" w:hAnsi="AdiHaus" w:cs="AdihausDIN"/>
          <w:szCs w:val="22"/>
          <w:lang w:val="de-DE"/>
        </w:rPr>
        <w:t xml:space="preserve"> Athletendaten </w:t>
      </w:r>
      <w:r w:rsidR="006E0152">
        <w:rPr>
          <w:rFonts w:ascii="AdiHaus" w:hAnsi="AdiHaus" w:cs="AdihausDIN"/>
          <w:szCs w:val="22"/>
          <w:lang w:val="de-DE"/>
        </w:rPr>
        <w:t xml:space="preserve">ein. </w:t>
      </w:r>
      <w:r w:rsidR="00B54F11">
        <w:rPr>
          <w:rFonts w:ascii="AdiHaus" w:hAnsi="AdiHaus" w:cs="AdihausDIN"/>
          <w:szCs w:val="22"/>
          <w:lang w:val="de-DE"/>
        </w:rPr>
        <w:t>Das AM4-</w:t>
      </w:r>
      <w:r w:rsidR="00B54F11" w:rsidRPr="006E0152">
        <w:rPr>
          <w:rFonts w:ascii="AdiHaus" w:hAnsi="AdiHaus" w:cs="AdihausDIN"/>
          <w:szCs w:val="22"/>
          <w:lang w:val="de-DE"/>
        </w:rPr>
        <w:t>Projekt</w:t>
      </w:r>
      <w:r w:rsidR="00B54F11" w:rsidRPr="006E0152">
        <w:rPr>
          <w:rFonts w:ascii="AdiHaus" w:hAnsi="AdiHaus" w:cs="AdihausDIN"/>
          <w:szCs w:val="22"/>
          <w:lang w:val="de-DE"/>
        </w:rPr>
        <w:t xml:space="preserve"> </w:t>
      </w:r>
      <w:r w:rsidR="006E0152" w:rsidRPr="006E0152">
        <w:rPr>
          <w:rFonts w:ascii="AdiHaus" w:hAnsi="AdiHaus" w:cs="AdihausDIN"/>
          <w:szCs w:val="22"/>
          <w:lang w:val="de-DE"/>
        </w:rPr>
        <w:t xml:space="preserve">wird </w:t>
      </w:r>
      <w:r w:rsidR="00B54F11">
        <w:rPr>
          <w:rFonts w:ascii="AdiHaus" w:hAnsi="AdiHaus" w:cs="AdihausDIN"/>
          <w:szCs w:val="22"/>
          <w:lang w:val="de-DE"/>
        </w:rPr>
        <w:t>im fortwährenden BETA-Modus betrieben</w:t>
      </w:r>
      <w:r w:rsidR="006E0152" w:rsidRPr="006E0152">
        <w:rPr>
          <w:rFonts w:ascii="AdiHaus" w:hAnsi="AdiHaus" w:cs="AdihausDIN"/>
          <w:szCs w:val="22"/>
          <w:lang w:val="de-DE"/>
        </w:rPr>
        <w:t xml:space="preserve">, </w:t>
      </w:r>
      <w:r w:rsidR="00B54F11">
        <w:rPr>
          <w:rFonts w:ascii="AdiHaus" w:hAnsi="AdiHaus" w:cs="AdihausDIN"/>
          <w:szCs w:val="22"/>
          <w:lang w:val="de-DE"/>
        </w:rPr>
        <w:t>um das Feedback</w:t>
      </w:r>
      <w:r w:rsidR="008E74ED">
        <w:rPr>
          <w:rFonts w:ascii="AdiHaus" w:hAnsi="AdiHaus" w:cs="AdihausDIN"/>
          <w:szCs w:val="22"/>
          <w:lang w:val="de-DE"/>
        </w:rPr>
        <w:t xml:space="preserve"> von Konsumenten für</w:t>
      </w:r>
      <w:r w:rsidR="00B54F11">
        <w:rPr>
          <w:rFonts w:ascii="AdiHaus" w:hAnsi="AdiHaus" w:cs="AdihausDIN"/>
          <w:szCs w:val="22"/>
          <w:lang w:val="de-DE"/>
        </w:rPr>
        <w:t xml:space="preserve"> die weitere Produktentwicklung zu </w:t>
      </w:r>
      <w:r w:rsidR="008E74ED">
        <w:rPr>
          <w:rFonts w:ascii="AdiHaus" w:hAnsi="AdiHaus" w:cs="AdihausDIN"/>
          <w:szCs w:val="22"/>
          <w:lang w:val="de-DE"/>
        </w:rPr>
        <w:t>berücksichtigen</w:t>
      </w:r>
      <w:r w:rsidR="00B54F11">
        <w:rPr>
          <w:rFonts w:ascii="AdiHaus" w:hAnsi="AdiHaus" w:cs="AdihausDIN"/>
          <w:szCs w:val="22"/>
          <w:lang w:val="de-DE"/>
        </w:rPr>
        <w:t>.</w:t>
      </w:r>
    </w:p>
    <w:p w14:paraId="2C1EA260" w14:textId="77777777" w:rsidR="00B54F11" w:rsidRDefault="00B54F11" w:rsidP="00B54F11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007F30C0" w14:textId="77777777" w:rsidR="00B54F11" w:rsidRPr="00B54F11" w:rsidRDefault="00B54F11" w:rsidP="00B54F11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13AA16C5" w14:textId="746CBA01" w:rsidR="00B54F11" w:rsidRDefault="00B54F11" w:rsidP="00B54F11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lastRenderedPageBreak/>
        <w:t>Die SPEEDFACTORY in Ansbach ist mit dem Launch von AM4 nun voll in Betrieb. Eine zweite Anlage in Atlanta, USA, wird schon bald eröffnet.</w:t>
      </w:r>
    </w:p>
    <w:p w14:paraId="2CBB1A9D" w14:textId="77777777" w:rsidR="00B54F11" w:rsidRDefault="00B54F11" w:rsidP="00B54F11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2A6B1934" w14:textId="7EA5D975" w:rsidR="00C45E76" w:rsidRDefault="00B54F11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B54F11">
        <w:rPr>
          <w:rFonts w:ascii="AdiHaus" w:hAnsi="AdiHaus" w:cs="AdihausDIN"/>
          <w:szCs w:val="22"/>
          <w:lang w:val="de-DE"/>
        </w:rPr>
        <w:t xml:space="preserve">Paul </w:t>
      </w:r>
      <w:proofErr w:type="spellStart"/>
      <w:r w:rsidRPr="00B54F11">
        <w:rPr>
          <w:rFonts w:ascii="AdiHaus" w:hAnsi="AdiHaus" w:cs="AdihausDIN"/>
          <w:szCs w:val="22"/>
          <w:lang w:val="de-DE"/>
        </w:rPr>
        <w:t>Gaudio</w:t>
      </w:r>
      <w:proofErr w:type="spellEnd"/>
      <w:r w:rsidRPr="00B54F11">
        <w:rPr>
          <w:rFonts w:ascii="AdiHaus" w:hAnsi="AdiHaus" w:cs="AdihausDIN"/>
          <w:szCs w:val="22"/>
          <w:lang w:val="de-DE"/>
        </w:rPr>
        <w:t xml:space="preserve">, adidas Global Creative </w:t>
      </w:r>
      <w:proofErr w:type="spellStart"/>
      <w:r w:rsidRPr="00B54F11">
        <w:rPr>
          <w:rFonts w:ascii="AdiHaus" w:hAnsi="AdiHaus" w:cs="AdihausDIN"/>
          <w:szCs w:val="22"/>
          <w:lang w:val="de-DE"/>
        </w:rPr>
        <w:t>Director</w:t>
      </w:r>
      <w:proofErr w:type="spellEnd"/>
      <w:r w:rsidRPr="00B54F11">
        <w:rPr>
          <w:rFonts w:ascii="AdiHaus" w:hAnsi="AdiHaus" w:cs="AdihausDIN"/>
          <w:szCs w:val="22"/>
          <w:lang w:val="de-DE"/>
        </w:rPr>
        <w:t xml:space="preserve">, sagte: “Die </w:t>
      </w:r>
      <w:r w:rsidRPr="00B54F11">
        <w:rPr>
          <w:rFonts w:ascii="AdiHaus" w:hAnsi="AdiHaus" w:cs="AdihausDIN"/>
          <w:szCs w:val="22"/>
          <w:lang w:val="de-DE"/>
        </w:rPr>
        <w:t>SPEEDFACTORY</w:t>
      </w:r>
      <w:r w:rsidRPr="00B54F11">
        <w:rPr>
          <w:rFonts w:ascii="AdiHaus" w:hAnsi="AdiHaus" w:cs="AdihausDIN"/>
          <w:szCs w:val="22"/>
          <w:lang w:val="de-DE"/>
        </w:rPr>
        <w:t xml:space="preserve"> </w:t>
      </w:r>
      <w:r w:rsidR="005522C9">
        <w:rPr>
          <w:rFonts w:ascii="AdiHaus" w:hAnsi="AdiHaus" w:cs="AdihausDIN"/>
          <w:szCs w:val="22"/>
          <w:lang w:val="de-DE"/>
        </w:rPr>
        <w:t xml:space="preserve">ermöglicht uns, einzigartige Produkte auf Grundlage der Bedürfnisse und Wünsche einzelner Athleten zu kreieren. </w:t>
      </w:r>
      <w:r w:rsidR="005522C9" w:rsidRPr="005522C9">
        <w:rPr>
          <w:rFonts w:ascii="AdiHaus" w:hAnsi="AdiHaus" w:cs="AdihausDIN"/>
          <w:szCs w:val="22"/>
          <w:lang w:val="de-DE"/>
        </w:rPr>
        <w:t xml:space="preserve">AM4 </w:t>
      </w:r>
      <w:r w:rsidR="005522C9">
        <w:rPr>
          <w:rFonts w:ascii="AdiHaus" w:hAnsi="AdiHaus" w:cs="AdihausDIN"/>
          <w:szCs w:val="22"/>
          <w:lang w:val="de-DE"/>
        </w:rPr>
        <w:t xml:space="preserve">repräsentiert die Zukunft der Fertigung, die für höhere Geschwindigkeit und </w:t>
      </w:r>
      <w:r w:rsidR="005522C9" w:rsidRPr="005522C9">
        <w:rPr>
          <w:rFonts w:ascii="AdiHaus" w:hAnsi="AdiHaus" w:cs="AdihausDIN"/>
          <w:szCs w:val="22"/>
          <w:lang w:val="de-DE"/>
        </w:rPr>
        <w:t>Präzision</w:t>
      </w:r>
      <w:r w:rsidR="005522C9">
        <w:rPr>
          <w:rFonts w:ascii="AdiHaus" w:hAnsi="AdiHaus" w:cs="AdihausDIN"/>
          <w:szCs w:val="22"/>
          <w:lang w:val="de-DE"/>
        </w:rPr>
        <w:t xml:space="preserve"> sowie mehr Personalisierung stehen wir</w:t>
      </w:r>
      <w:r w:rsidR="008E74ED">
        <w:rPr>
          <w:rFonts w:ascii="AdiHaus" w:hAnsi="AdiHaus" w:cs="AdihausDIN"/>
          <w:szCs w:val="22"/>
          <w:lang w:val="de-DE"/>
        </w:rPr>
        <w:t>d</w:t>
      </w:r>
      <w:r w:rsidR="005522C9" w:rsidRPr="005522C9">
        <w:rPr>
          <w:rFonts w:ascii="AdiHaus" w:hAnsi="AdiHaus" w:cs="AdihausDIN"/>
          <w:szCs w:val="22"/>
          <w:lang w:val="de-DE"/>
        </w:rPr>
        <w:t>.</w:t>
      </w:r>
      <w:r w:rsidR="005522C9">
        <w:rPr>
          <w:rFonts w:ascii="AdiHaus" w:hAnsi="AdiHaus" w:cs="AdihausDIN"/>
          <w:szCs w:val="22"/>
          <w:lang w:val="de-DE"/>
        </w:rPr>
        <w:t>“</w:t>
      </w:r>
    </w:p>
    <w:p w14:paraId="7755C0DA" w14:textId="77777777" w:rsidR="005522C9" w:rsidRDefault="005522C9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7AC036D" w14:textId="1DD445A6" w:rsidR="005522C9" w:rsidRPr="005522C9" w:rsidRDefault="005522C9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5522C9">
        <w:rPr>
          <w:rFonts w:ascii="AdiHaus" w:hAnsi="AdiHaus" w:cs="AdihausDIN"/>
          <w:szCs w:val="22"/>
          <w:lang w:val="de-DE"/>
        </w:rPr>
        <w:t xml:space="preserve">Der </w:t>
      </w:r>
      <w:r w:rsidRPr="005522C9">
        <w:rPr>
          <w:rFonts w:ascii="AdiHaus" w:hAnsi="AdiHaus" w:cs="AdihausDIN"/>
          <w:szCs w:val="22"/>
          <w:lang w:val="de-DE"/>
        </w:rPr>
        <w:t>AM4PAR</w:t>
      </w:r>
      <w:r w:rsidRPr="005522C9">
        <w:rPr>
          <w:rFonts w:ascii="AdiHaus" w:hAnsi="AdiHaus" w:cs="AdihausDIN"/>
          <w:szCs w:val="22"/>
          <w:lang w:val="de-DE"/>
        </w:rPr>
        <w:t xml:space="preserve">, der </w:t>
      </w:r>
      <w:proofErr w:type="spellStart"/>
      <w:r w:rsidR="008009F9">
        <w:rPr>
          <w:rFonts w:ascii="AdiHaus" w:hAnsi="AdiHaus" w:cs="AdihausDIN"/>
          <w:szCs w:val="22"/>
          <w:lang w:val="de-DE"/>
        </w:rPr>
        <w:t>Running</w:t>
      </w:r>
      <w:proofErr w:type="spellEnd"/>
      <w:r w:rsidR="008009F9">
        <w:rPr>
          <w:rFonts w:ascii="AdiHaus" w:hAnsi="AdiHaus" w:cs="AdihausDIN"/>
          <w:szCs w:val="22"/>
          <w:lang w:val="de-DE"/>
        </w:rPr>
        <w:t>-</w:t>
      </w:r>
      <w:r w:rsidRPr="005522C9">
        <w:rPr>
          <w:rFonts w:ascii="AdiHaus" w:hAnsi="AdiHaus" w:cs="AdihausDIN"/>
          <w:szCs w:val="22"/>
          <w:lang w:val="de-DE"/>
        </w:rPr>
        <w:t xml:space="preserve">Schuh für Paris, wird dem </w:t>
      </w:r>
      <w:r w:rsidRPr="005522C9">
        <w:rPr>
          <w:rFonts w:ascii="AdiHaus" w:hAnsi="AdiHaus" w:cs="AdihausDIN"/>
          <w:szCs w:val="22"/>
          <w:lang w:val="de-DE"/>
        </w:rPr>
        <w:t>AM4LDN</w:t>
      </w:r>
      <w:r>
        <w:rPr>
          <w:rFonts w:ascii="AdiHaus" w:hAnsi="AdiHaus" w:cs="AdihausDIN"/>
          <w:szCs w:val="22"/>
          <w:lang w:val="de-DE"/>
        </w:rPr>
        <w:t xml:space="preserve"> bereits am 26. Oktober folgen. Die Modelle für</w:t>
      </w:r>
      <w:r w:rsidRPr="005522C9">
        <w:rPr>
          <w:rFonts w:ascii="AdiHaus" w:hAnsi="AdiHaus" w:cs="AdihausDIN"/>
          <w:szCs w:val="22"/>
          <w:lang w:val="de-DE"/>
        </w:rPr>
        <w:t xml:space="preserve"> Los Angeles </w:t>
      </w:r>
      <w:r>
        <w:rPr>
          <w:rFonts w:ascii="AdiHaus" w:hAnsi="AdiHaus" w:cs="AdihausDIN"/>
          <w:szCs w:val="22"/>
          <w:lang w:val="de-DE"/>
        </w:rPr>
        <w:t>(AM4LA), New York (AM4NYC), Tokio (AM4TKY) u</w:t>
      </w:r>
      <w:r w:rsidRPr="005522C9">
        <w:rPr>
          <w:rFonts w:ascii="AdiHaus" w:hAnsi="AdiHaus" w:cs="AdihausDIN"/>
          <w:szCs w:val="22"/>
          <w:lang w:val="de-DE"/>
        </w:rPr>
        <w:t>nd Shanghai</w:t>
      </w:r>
    </w:p>
    <w:p w14:paraId="7D0C422A" w14:textId="344D231B" w:rsidR="005522C9" w:rsidRPr="005522C9" w:rsidRDefault="005522C9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5522C9">
        <w:rPr>
          <w:rFonts w:ascii="AdiHaus" w:hAnsi="AdiHaus" w:cs="AdihausDIN"/>
          <w:szCs w:val="22"/>
          <w:lang w:val="de-DE"/>
        </w:rPr>
        <w:t xml:space="preserve">(AM4SHA) </w:t>
      </w:r>
      <w:r>
        <w:rPr>
          <w:rFonts w:ascii="AdiHaus" w:hAnsi="AdiHaus" w:cs="AdihausDIN"/>
          <w:szCs w:val="22"/>
          <w:lang w:val="de-DE"/>
        </w:rPr>
        <w:t xml:space="preserve">erscheinen </w:t>
      </w:r>
      <w:r w:rsidR="002738F2">
        <w:rPr>
          <w:rFonts w:ascii="AdiHaus" w:hAnsi="AdiHaus" w:cs="AdihausDIN"/>
          <w:szCs w:val="22"/>
          <w:lang w:val="de-DE"/>
        </w:rPr>
        <w:t>im Verlauf des nächsten Jahres</w:t>
      </w:r>
      <w:r w:rsidRPr="005522C9">
        <w:rPr>
          <w:rFonts w:ascii="AdiHaus" w:hAnsi="AdiHaus" w:cs="AdihausDIN"/>
          <w:szCs w:val="22"/>
          <w:lang w:val="de-DE"/>
        </w:rPr>
        <w:t>.</w:t>
      </w:r>
    </w:p>
    <w:p w14:paraId="6CF095B6" w14:textId="77777777" w:rsidR="005522C9" w:rsidRPr="002738F2" w:rsidRDefault="005522C9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bookmarkStart w:id="0" w:name="_GoBack"/>
      <w:bookmarkEnd w:id="0"/>
    </w:p>
    <w:p w14:paraId="3477C5AD" w14:textId="26C9B805" w:rsidR="005522C9" w:rsidRPr="002738F2" w:rsidRDefault="002738F2" w:rsidP="005522C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2738F2">
        <w:rPr>
          <w:rFonts w:ascii="AdiHaus" w:hAnsi="AdiHaus" w:cs="AdihausDIN"/>
          <w:szCs w:val="22"/>
          <w:lang w:val="de-DE"/>
        </w:rPr>
        <w:t>Weitere Informationen unter</w:t>
      </w:r>
      <w:r w:rsidR="005522C9" w:rsidRPr="002738F2">
        <w:rPr>
          <w:rFonts w:ascii="AdiHaus" w:hAnsi="AdiHaus" w:cs="AdihausDIN"/>
          <w:szCs w:val="22"/>
          <w:lang w:val="de-DE"/>
        </w:rPr>
        <w:t xml:space="preserve"> </w:t>
      </w:r>
      <w:hyperlink r:id="rId8" w:history="1">
        <w:r w:rsidR="005522C9" w:rsidRPr="008E74ED">
          <w:rPr>
            <w:rStyle w:val="Hyperlink"/>
            <w:rFonts w:ascii="AdiHaus" w:hAnsi="AdiHaus" w:cs="AdihausDIN"/>
            <w:szCs w:val="22"/>
            <w:lang w:val="de-DE"/>
          </w:rPr>
          <w:t>adidas.com/</w:t>
        </w:r>
        <w:proofErr w:type="spellStart"/>
        <w:r w:rsidR="005522C9" w:rsidRPr="008E74ED">
          <w:rPr>
            <w:rStyle w:val="Hyperlink"/>
            <w:rFonts w:ascii="AdiHaus" w:hAnsi="AdiHaus" w:cs="AdihausDIN"/>
            <w:szCs w:val="22"/>
            <w:lang w:val="de-DE"/>
          </w:rPr>
          <w:t>Speedfactory</w:t>
        </w:r>
        <w:proofErr w:type="spellEnd"/>
      </w:hyperlink>
    </w:p>
    <w:p w14:paraId="69B2AE7D" w14:textId="77777777" w:rsidR="00C45E76" w:rsidRPr="002738F2" w:rsidRDefault="00C45E76" w:rsidP="009A7C5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C45E76" w14:paraId="1EC18CB6" w14:textId="77777777" w:rsidTr="00A02C53">
        <w:trPr>
          <w:jc w:val="center"/>
        </w:trPr>
        <w:tc>
          <w:tcPr>
            <w:tcW w:w="4788" w:type="dxa"/>
          </w:tcPr>
          <w:p w14:paraId="06DCE002" w14:textId="77777777" w:rsidR="00DC38B9" w:rsidRPr="00C45E76" w:rsidRDefault="00DC38B9" w:rsidP="00A02C53">
            <w:pPr>
              <w:spacing w:line="360" w:lineRule="auto"/>
              <w:ind w:left="720"/>
              <w:jc w:val="right"/>
              <w:rPr>
                <w:rFonts w:ascii="AdiHaus" w:hAnsi="AdiHaus" w:cs="AdihausDIN"/>
                <w:b/>
                <w:sz w:val="22"/>
                <w:szCs w:val="22"/>
              </w:rPr>
            </w:pPr>
            <w:r w:rsidRPr="002738F2">
              <w:rPr>
                <w:rFonts w:ascii="AdiHaus" w:hAnsi="AdiHaus" w:cs="AdihausDIN"/>
                <w:b/>
                <w:sz w:val="22"/>
                <w:szCs w:val="22"/>
                <w:lang w:val="de-DE"/>
              </w:rPr>
              <w:t xml:space="preserve"> </w:t>
            </w:r>
            <w:r w:rsidRPr="00C45E76">
              <w:rPr>
                <w:rFonts w:ascii="AdiHaus" w:hAnsi="AdiHaus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C45E76">
              <w:rPr>
                <w:rFonts w:ascii="AdiHaus" w:hAnsi="AdiHaus" w:cs="AdihausDIN"/>
                <w:b/>
                <w:sz w:val="22"/>
                <w:szCs w:val="22"/>
              </w:rPr>
              <w:t>Kontakt</w:t>
            </w:r>
            <w:proofErr w:type="spellEnd"/>
            <w:r w:rsidRPr="00C45E76">
              <w:rPr>
                <w:rFonts w:ascii="AdiHaus" w:hAnsi="AdiHaus" w:cs="AdihausDIN"/>
                <w:b/>
                <w:sz w:val="22"/>
                <w:szCs w:val="22"/>
              </w:rPr>
              <w:t xml:space="preserve"> -</w:t>
            </w:r>
          </w:p>
          <w:p w14:paraId="628A6419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</w:p>
          <w:p w14:paraId="722EF5D6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C45E76">
              <w:rPr>
                <w:rFonts w:ascii="AdiHaus" w:hAnsi="AdiHaus" w:cs="AdihausDIN"/>
                <w:sz w:val="22"/>
                <w:szCs w:val="22"/>
              </w:rPr>
              <w:t xml:space="preserve">Oliver </w:t>
            </w:r>
            <w:proofErr w:type="spellStart"/>
            <w:r w:rsidRPr="00C45E76">
              <w:rPr>
                <w:rFonts w:ascii="AdiHaus" w:hAnsi="AdiHaus" w:cs="AdihausDIN"/>
                <w:sz w:val="22"/>
                <w:szCs w:val="22"/>
              </w:rPr>
              <w:t>Brüggen</w:t>
            </w:r>
            <w:proofErr w:type="spellEnd"/>
          </w:p>
          <w:p w14:paraId="0E99FC05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C45E76">
              <w:rPr>
                <w:rFonts w:ascii="AdiHaus" w:hAnsi="AdiHaus" w:cs="AdihausDIN"/>
                <w:sz w:val="22"/>
                <w:szCs w:val="22"/>
              </w:rPr>
              <w:t>Senior Director Public Relations Germany</w:t>
            </w:r>
          </w:p>
          <w:p w14:paraId="4466073C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 w:rsidRPr="00C45E76">
              <w:rPr>
                <w:rFonts w:ascii="AdiHaus" w:hAnsi="AdiHaus" w:cs="AdihausDIN"/>
                <w:sz w:val="22"/>
                <w:szCs w:val="22"/>
                <w:lang w:val="de-DE"/>
              </w:rPr>
              <w:t>E-Mail: oliver.brueggen@adidas.com</w:t>
            </w:r>
          </w:p>
          <w:p w14:paraId="19306436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 w:rsidRPr="00C45E76">
              <w:rPr>
                <w:rFonts w:ascii="AdiHaus" w:hAnsi="AdiHaus" w:cs="AdihausDIN"/>
                <w:sz w:val="22"/>
                <w:szCs w:val="22"/>
                <w:lang w:val="de-DE"/>
              </w:rPr>
              <w:t>09132 84 3100</w:t>
            </w:r>
          </w:p>
          <w:p w14:paraId="7081362B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 w:rsidRPr="00C45E76">
              <w:rPr>
                <w:rFonts w:ascii="AdiHaus" w:hAnsi="AdiHaus" w:cs="AdihausDIN"/>
                <w:sz w:val="22"/>
                <w:szCs w:val="22"/>
                <w:lang w:val="de-DE"/>
              </w:rPr>
              <w:t>0160-8443100</w:t>
            </w:r>
          </w:p>
          <w:p w14:paraId="2808058F" w14:textId="77777777" w:rsidR="00DC38B9" w:rsidRPr="00C45E76" w:rsidRDefault="00DC38B9" w:rsidP="00A02C53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14:paraId="56CA1531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</w:p>
          <w:p w14:paraId="219BD544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</w:p>
          <w:p w14:paraId="72514AB9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C45E76">
              <w:rPr>
                <w:rFonts w:ascii="AdiHaus" w:hAnsi="AdiHaus" w:cs="AdihausDIN"/>
                <w:sz w:val="22"/>
                <w:szCs w:val="22"/>
              </w:rPr>
              <w:t>Wendelin Hübner</w:t>
            </w:r>
          </w:p>
          <w:p w14:paraId="33AC7DD0" w14:textId="77777777" w:rsidR="00DC38B9" w:rsidRPr="00C45E76" w:rsidRDefault="009A7C5A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C45E76">
              <w:rPr>
                <w:rFonts w:ascii="AdiHaus" w:hAnsi="AdiHaus" w:cs="AdihausDIN"/>
                <w:sz w:val="22"/>
                <w:szCs w:val="22"/>
              </w:rPr>
              <w:t>Key City</w:t>
            </w:r>
            <w:r w:rsidR="00DC38B9" w:rsidRPr="00C45E76">
              <w:rPr>
                <w:rFonts w:ascii="AdiHaus" w:hAnsi="AdiHaus" w:cs="AdihausDIN"/>
                <w:sz w:val="22"/>
                <w:szCs w:val="22"/>
              </w:rPr>
              <w:t xml:space="preserve"> Public Relations</w:t>
            </w:r>
          </w:p>
          <w:p w14:paraId="7B636FE6" w14:textId="77777777" w:rsidR="00DC38B9" w:rsidRPr="00C45E76" w:rsidRDefault="00DC38B9" w:rsidP="00A02C5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 w:rsidRPr="00C45E76">
              <w:rPr>
                <w:rFonts w:ascii="AdiHaus" w:hAnsi="AdiHaus" w:cs="AdihausDIN"/>
                <w:sz w:val="22"/>
                <w:szCs w:val="22"/>
                <w:lang w:val="de-DE"/>
              </w:rPr>
              <w:t>E-Mail: wendelin.huebner@adidas.com</w:t>
            </w:r>
          </w:p>
          <w:p w14:paraId="30C8B481" w14:textId="77777777" w:rsidR="00DC38B9" w:rsidRPr="00C45E76" w:rsidRDefault="00DC38B9" w:rsidP="00DC38B9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 w:rsidRPr="00C45E76">
              <w:rPr>
                <w:rFonts w:ascii="AdiHaus" w:hAnsi="AdiHaus" w:cs="AdihausDIN"/>
                <w:sz w:val="22"/>
                <w:szCs w:val="22"/>
              </w:rPr>
              <w:t xml:space="preserve">0160-8843131 </w:t>
            </w:r>
          </w:p>
        </w:tc>
      </w:tr>
    </w:tbl>
    <w:p w14:paraId="023FDF6A" w14:textId="77777777" w:rsidR="00E54D66" w:rsidRPr="00C45E76" w:rsidRDefault="00E54D66">
      <w:pPr>
        <w:rPr>
          <w:rFonts w:ascii="AdiHaus" w:hAnsi="AdiHaus"/>
          <w:lang w:val="en-US"/>
        </w:rPr>
      </w:pPr>
    </w:p>
    <w:sectPr w:rsidR="00E54D66" w:rsidRPr="00C45E76" w:rsidSect="00504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B33E" w14:textId="77777777" w:rsidR="00DF45CD" w:rsidRDefault="00DF45CD">
      <w:r>
        <w:separator/>
      </w:r>
    </w:p>
  </w:endnote>
  <w:endnote w:type="continuationSeparator" w:id="0">
    <w:p w14:paraId="58A4DBDB" w14:textId="77777777" w:rsidR="00DF45CD" w:rsidRDefault="00DF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ACE2" w14:textId="77777777" w:rsidR="00A02C53" w:rsidRDefault="00A02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F8CF" w14:textId="77777777" w:rsidR="00A02C53" w:rsidRDefault="00A02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FCCFD" w14:textId="77777777" w:rsidR="00A02C53" w:rsidRDefault="00A02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20F0" w14:textId="77777777" w:rsidR="00DF45CD" w:rsidRDefault="00DF45CD">
      <w:r>
        <w:separator/>
      </w:r>
    </w:p>
  </w:footnote>
  <w:footnote w:type="continuationSeparator" w:id="0">
    <w:p w14:paraId="6C58E1CA" w14:textId="77777777" w:rsidR="00DF45CD" w:rsidRDefault="00DF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8F12" w14:textId="77777777" w:rsidR="00A02C53" w:rsidRDefault="00A02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6B3B" w14:textId="77777777" w:rsidR="00A02C53" w:rsidRDefault="00A02C53" w:rsidP="00A02C53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576BD308" wp14:editId="5E8BCFD8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144D924C" w14:textId="77777777" w:rsidR="00A02C53" w:rsidRPr="00670FD6" w:rsidRDefault="00A02C53" w:rsidP="00A02C53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4340" w14:textId="77777777" w:rsidR="00A02C53" w:rsidRDefault="00A02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24D25"/>
    <w:rsid w:val="00052695"/>
    <w:rsid w:val="0009295C"/>
    <w:rsid w:val="000B18D9"/>
    <w:rsid w:val="000F45AE"/>
    <w:rsid w:val="001118DD"/>
    <w:rsid w:val="00171523"/>
    <w:rsid w:val="00180D53"/>
    <w:rsid w:val="001C1926"/>
    <w:rsid w:val="001C7AF8"/>
    <w:rsid w:val="001D00EA"/>
    <w:rsid w:val="00200681"/>
    <w:rsid w:val="002039C9"/>
    <w:rsid w:val="002366C2"/>
    <w:rsid w:val="0025231C"/>
    <w:rsid w:val="00257DBB"/>
    <w:rsid w:val="002738F2"/>
    <w:rsid w:val="00325322"/>
    <w:rsid w:val="00377F2B"/>
    <w:rsid w:val="003B7388"/>
    <w:rsid w:val="003D405B"/>
    <w:rsid w:val="003D7DF9"/>
    <w:rsid w:val="003E25D7"/>
    <w:rsid w:val="0041189B"/>
    <w:rsid w:val="00422C18"/>
    <w:rsid w:val="00451408"/>
    <w:rsid w:val="004722BA"/>
    <w:rsid w:val="004C2D04"/>
    <w:rsid w:val="004C73CF"/>
    <w:rsid w:val="004D083D"/>
    <w:rsid w:val="0050461C"/>
    <w:rsid w:val="00531149"/>
    <w:rsid w:val="005522C9"/>
    <w:rsid w:val="00552B47"/>
    <w:rsid w:val="0055408B"/>
    <w:rsid w:val="005633AD"/>
    <w:rsid w:val="00570DFB"/>
    <w:rsid w:val="00574D4C"/>
    <w:rsid w:val="005802AD"/>
    <w:rsid w:val="00587C5E"/>
    <w:rsid w:val="005B5FC3"/>
    <w:rsid w:val="005C4080"/>
    <w:rsid w:val="006A1658"/>
    <w:rsid w:val="006C0033"/>
    <w:rsid w:val="006E0152"/>
    <w:rsid w:val="006F7D49"/>
    <w:rsid w:val="00712520"/>
    <w:rsid w:val="0071638E"/>
    <w:rsid w:val="007214A2"/>
    <w:rsid w:val="00733665"/>
    <w:rsid w:val="00733F25"/>
    <w:rsid w:val="007426A9"/>
    <w:rsid w:val="0074289E"/>
    <w:rsid w:val="00745D28"/>
    <w:rsid w:val="00745E58"/>
    <w:rsid w:val="00767557"/>
    <w:rsid w:val="00775612"/>
    <w:rsid w:val="007773E4"/>
    <w:rsid w:val="00792CAC"/>
    <w:rsid w:val="0079383A"/>
    <w:rsid w:val="007973D6"/>
    <w:rsid w:val="007A5FA7"/>
    <w:rsid w:val="007C0FED"/>
    <w:rsid w:val="007D5BF9"/>
    <w:rsid w:val="007F1EF0"/>
    <w:rsid w:val="008009F9"/>
    <w:rsid w:val="008019F2"/>
    <w:rsid w:val="00817C3C"/>
    <w:rsid w:val="0082310D"/>
    <w:rsid w:val="008526C2"/>
    <w:rsid w:val="00884B65"/>
    <w:rsid w:val="008B42BF"/>
    <w:rsid w:val="008E74ED"/>
    <w:rsid w:val="00916CBA"/>
    <w:rsid w:val="009274D5"/>
    <w:rsid w:val="009430C2"/>
    <w:rsid w:val="009671C5"/>
    <w:rsid w:val="009950AB"/>
    <w:rsid w:val="009A7C5A"/>
    <w:rsid w:val="009E1AE4"/>
    <w:rsid w:val="00A02C53"/>
    <w:rsid w:val="00A2222F"/>
    <w:rsid w:val="00A32AD6"/>
    <w:rsid w:val="00A357A2"/>
    <w:rsid w:val="00A7793F"/>
    <w:rsid w:val="00A87651"/>
    <w:rsid w:val="00AB132E"/>
    <w:rsid w:val="00AD4B1C"/>
    <w:rsid w:val="00AE18B8"/>
    <w:rsid w:val="00AE42DF"/>
    <w:rsid w:val="00AE56F1"/>
    <w:rsid w:val="00AF4C89"/>
    <w:rsid w:val="00B54F11"/>
    <w:rsid w:val="00B93AB3"/>
    <w:rsid w:val="00BC3A72"/>
    <w:rsid w:val="00C35CEB"/>
    <w:rsid w:val="00C4217C"/>
    <w:rsid w:val="00C45E76"/>
    <w:rsid w:val="00C57382"/>
    <w:rsid w:val="00C85A9B"/>
    <w:rsid w:val="00C94C9C"/>
    <w:rsid w:val="00CB2AB8"/>
    <w:rsid w:val="00CF5F6E"/>
    <w:rsid w:val="00D04DA1"/>
    <w:rsid w:val="00D17C9B"/>
    <w:rsid w:val="00D32063"/>
    <w:rsid w:val="00D4054A"/>
    <w:rsid w:val="00DB3C9F"/>
    <w:rsid w:val="00DC38B9"/>
    <w:rsid w:val="00DF45CD"/>
    <w:rsid w:val="00E332D3"/>
    <w:rsid w:val="00E355B7"/>
    <w:rsid w:val="00E36182"/>
    <w:rsid w:val="00E527D4"/>
    <w:rsid w:val="00E54D66"/>
    <w:rsid w:val="00E679AF"/>
    <w:rsid w:val="00EA3CA8"/>
    <w:rsid w:val="00EC3970"/>
    <w:rsid w:val="00ED2DED"/>
    <w:rsid w:val="00EF4DDC"/>
    <w:rsid w:val="00F15412"/>
    <w:rsid w:val="00F27432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A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A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4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A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A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4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de/speedfactor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3860-7EE8-4A4C-93A5-ACEB8466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4</cp:revision>
  <cp:lastPrinted>2017-10-02T09:51:00Z</cp:lastPrinted>
  <dcterms:created xsi:type="dcterms:W3CDTF">2017-10-02T09:46:00Z</dcterms:created>
  <dcterms:modified xsi:type="dcterms:W3CDTF">2017-10-02T10:04:00Z</dcterms:modified>
</cp:coreProperties>
</file>