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B0" w:rsidRDefault="007E47B4" w:rsidP="00DD1BB0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>
        <w:rPr>
          <w:rFonts w:ascii="AdiHaus Regular" w:eastAsia="Times New Roman" w:hAnsi="AdiHaus Regular" w:cs="AdihausDIN"/>
          <w:b/>
        </w:rPr>
        <w:softHyphen/>
      </w:r>
      <w:r>
        <w:rPr>
          <w:rFonts w:ascii="AdiHaus Regular" w:eastAsia="Times New Roman" w:hAnsi="AdiHaus Regular" w:cs="AdihausDIN"/>
          <w:b/>
        </w:rPr>
        <w:softHyphen/>
      </w:r>
      <w:r>
        <w:rPr>
          <w:rFonts w:ascii="AdiHaus Regular" w:eastAsia="Times New Roman" w:hAnsi="AdiHaus Regular" w:cs="AdihausDIN"/>
          <w:b/>
        </w:rPr>
        <w:softHyphen/>
      </w:r>
    </w:p>
    <w:p w:rsidR="00E12B8F" w:rsidRDefault="000A24E2" w:rsidP="00DD1BB0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  <w:r w:rsidRPr="00D13208">
        <w:rPr>
          <w:rFonts w:ascii="AdiHaus Regular" w:eastAsia="Times New Roman" w:hAnsi="AdiHaus Regular" w:cs="AdihausDIN"/>
          <w:b/>
        </w:rPr>
        <w:t xml:space="preserve">ADIDAS ATHLETE </w:t>
      </w:r>
      <w:r w:rsidR="00E75F3B">
        <w:rPr>
          <w:rFonts w:ascii="AdiHaus Regular" w:eastAsia="Times New Roman" w:hAnsi="AdiHaus Regular" w:cs="AdihausDIN"/>
          <w:b/>
        </w:rPr>
        <w:t>TORI BOWIE</w:t>
      </w:r>
      <w:r w:rsidRPr="00D13208">
        <w:rPr>
          <w:rFonts w:ascii="AdiHaus Regular" w:eastAsia="Times New Roman" w:hAnsi="AdiHaus Regular" w:cs="AdihausDIN"/>
          <w:b/>
        </w:rPr>
        <w:t xml:space="preserve"> WINS </w:t>
      </w:r>
      <w:r w:rsidR="003271FF" w:rsidRPr="003271FF">
        <w:rPr>
          <w:rFonts w:ascii="AdiHaus Regular" w:eastAsia="Times New Roman" w:hAnsi="AdiHaus Regular" w:cs="AdihausDIN"/>
          <w:b/>
        </w:rPr>
        <w:t>GOLD MEDAL</w:t>
      </w:r>
      <w:bookmarkStart w:id="0" w:name="_GoBack"/>
      <w:bookmarkEnd w:id="0"/>
      <w:r w:rsidRPr="00D13208">
        <w:rPr>
          <w:rFonts w:ascii="AdiHaus Regular" w:eastAsia="Times New Roman" w:hAnsi="AdiHaus Regular" w:cs="AdihausDIN"/>
          <w:b/>
        </w:rPr>
        <w:t xml:space="preserve"> IN </w:t>
      </w:r>
      <w:r w:rsidR="00A96668">
        <w:rPr>
          <w:rFonts w:ascii="AdiHaus Regular" w:eastAsia="Times New Roman" w:hAnsi="AdiHaus Regular" w:cs="AdihausDIN"/>
          <w:b/>
        </w:rPr>
        <w:t>100 METRES</w:t>
      </w:r>
      <w:r w:rsidRPr="00D13208">
        <w:rPr>
          <w:rFonts w:ascii="AdiHaus Regular" w:eastAsia="Times New Roman" w:hAnsi="AdiHaus Regular" w:cs="AdihausDIN"/>
          <w:b/>
        </w:rPr>
        <w:t xml:space="preserve"> AT THE IAAF WORLD CHAMPIONSHIPS 2017</w:t>
      </w:r>
    </w:p>
    <w:p w:rsidR="000A24E2" w:rsidRDefault="000A24E2" w:rsidP="00DD1BB0">
      <w:pPr>
        <w:spacing w:after="0" w:line="360" w:lineRule="auto"/>
        <w:jc w:val="center"/>
        <w:rPr>
          <w:rFonts w:ascii="AdiHaus Regular" w:eastAsia="Times New Roman" w:hAnsi="AdiHaus Regular" w:cs="AdihausDIN"/>
          <w:b/>
        </w:rPr>
      </w:pPr>
    </w:p>
    <w:p w:rsidR="000A24E2" w:rsidRDefault="00E75F3B" w:rsidP="00E720E9">
      <w:pPr>
        <w:spacing w:after="0" w:line="360" w:lineRule="auto"/>
        <w:jc w:val="both"/>
        <w:rPr>
          <w:rFonts w:ascii="AdiHaus Regular" w:eastAsia="Times New Roman" w:hAnsi="AdiHaus Regular" w:cs="AdihausDIN"/>
        </w:rPr>
      </w:pPr>
      <w:r w:rsidRPr="00A96668">
        <w:rPr>
          <w:rFonts w:ascii="AdiHaus Regular" w:eastAsia="Times New Roman" w:hAnsi="AdiHaus Regular" w:cs="AdihausDIN"/>
          <w:b/>
        </w:rPr>
        <w:t xml:space="preserve">Tori Bowie </w:t>
      </w:r>
      <w:r w:rsidRPr="00E75F3B">
        <w:rPr>
          <w:rFonts w:ascii="AdiHaus Regular" w:eastAsia="Times New Roman" w:hAnsi="AdiHaus Regular" w:cs="AdihausDIN"/>
        </w:rPr>
        <w:t xml:space="preserve">established herself as a world class specialist sprinter when she clinched Bronze in the 2015 </w:t>
      </w:r>
      <w:r w:rsidR="00B94D9E">
        <w:rPr>
          <w:rFonts w:ascii="AdiHaus Regular" w:eastAsia="Times New Roman" w:hAnsi="AdiHaus Regular" w:cs="AdihausDIN"/>
        </w:rPr>
        <w:t xml:space="preserve">IAAF World Championships. One year later she won gold, silver and bronze at the 2016 Rio Olympic Games and, as of today, Tori is also a 2017 IAAF World Champion. </w:t>
      </w:r>
      <w:r w:rsidR="000A24E2" w:rsidRPr="000A24E2">
        <w:rPr>
          <w:rFonts w:ascii="AdiHaus Regular" w:eastAsia="Times New Roman" w:hAnsi="AdiHaus Regular" w:cs="AdihausDIN"/>
        </w:rPr>
        <w:t xml:space="preserve">It is with great pride that adidas supports </w:t>
      </w:r>
      <w:r>
        <w:rPr>
          <w:rFonts w:ascii="AdiHaus Regular" w:eastAsia="Times New Roman" w:hAnsi="AdiHaus Regular" w:cs="AdihausDIN"/>
        </w:rPr>
        <w:t>Tori Bowie</w:t>
      </w:r>
      <w:r w:rsidR="00623E9F">
        <w:rPr>
          <w:rFonts w:ascii="AdiHaus Regular" w:eastAsia="Times New Roman" w:hAnsi="AdiHaus Regular" w:cs="AdihausDIN"/>
        </w:rPr>
        <w:t xml:space="preserve"> </w:t>
      </w:r>
      <w:r w:rsidR="00E720E9">
        <w:rPr>
          <w:rFonts w:ascii="AdiHaus Regular" w:eastAsia="Times New Roman" w:hAnsi="AdiHaus Regular" w:cs="AdihausDIN"/>
        </w:rPr>
        <w:t xml:space="preserve">with the lightest and fastest performance products </w:t>
      </w:r>
      <w:r w:rsidR="000A24E2" w:rsidRPr="000A24E2">
        <w:rPr>
          <w:rFonts w:ascii="AdiHaus Regular" w:eastAsia="Times New Roman" w:hAnsi="AdiHaus Regular" w:cs="AdihausDIN"/>
        </w:rPr>
        <w:t xml:space="preserve">as </w:t>
      </w:r>
      <w:r>
        <w:rPr>
          <w:rFonts w:ascii="AdiHaus Regular" w:eastAsia="Times New Roman" w:hAnsi="AdiHaus Regular" w:cs="AdihausDIN"/>
        </w:rPr>
        <w:t>s</w:t>
      </w:r>
      <w:r w:rsidR="000A24E2" w:rsidRPr="000A24E2">
        <w:rPr>
          <w:rFonts w:ascii="AdiHaus Regular" w:eastAsia="Times New Roman" w:hAnsi="AdiHaus Regular" w:cs="AdihausDIN"/>
        </w:rPr>
        <w:t xml:space="preserve">he races in the </w:t>
      </w:r>
      <w:r w:rsidR="000A24E2" w:rsidRPr="00A96668">
        <w:rPr>
          <w:rFonts w:ascii="AdiHaus Regular" w:eastAsia="Times New Roman" w:hAnsi="AdiHaus Regular" w:cs="AdihausDIN"/>
          <w:b/>
        </w:rPr>
        <w:t xml:space="preserve">adidas </w:t>
      </w:r>
      <w:proofErr w:type="spellStart"/>
      <w:r w:rsidR="00A96668" w:rsidRPr="00A96668">
        <w:rPr>
          <w:rFonts w:ascii="AdiHaus Regular" w:eastAsia="Times New Roman" w:hAnsi="AdiHaus Regular" w:cs="AdihausDIN"/>
          <w:b/>
        </w:rPr>
        <w:t>adizero</w:t>
      </w:r>
      <w:proofErr w:type="spellEnd"/>
      <w:r w:rsidR="00A96668" w:rsidRPr="00A96668">
        <w:rPr>
          <w:rFonts w:ascii="AdiHaus Regular" w:eastAsia="Times New Roman" w:hAnsi="AdiHaus Regular" w:cs="AdihausDIN"/>
          <w:b/>
        </w:rPr>
        <w:t xml:space="preserve"> Prime SP</w:t>
      </w:r>
      <w:r w:rsidR="000A24E2" w:rsidRPr="000A24E2">
        <w:rPr>
          <w:rFonts w:ascii="AdiHaus Regular" w:eastAsia="Times New Roman" w:hAnsi="AdiHaus Regular" w:cs="AdihausDIN"/>
        </w:rPr>
        <w:t xml:space="preserve"> at the IAAF World Championships.</w:t>
      </w:r>
    </w:p>
    <w:p w:rsidR="003955E7" w:rsidRDefault="003955E7" w:rsidP="00E720E9">
      <w:pPr>
        <w:spacing w:after="0" w:line="360" w:lineRule="auto"/>
        <w:jc w:val="both"/>
        <w:rPr>
          <w:rFonts w:ascii="AdiHaus Regular" w:eastAsia="Times New Roman" w:hAnsi="AdiHaus Regular" w:cs="AdihausDIN"/>
        </w:rPr>
      </w:pPr>
    </w:p>
    <w:p w:rsidR="00E75F3B" w:rsidRDefault="003955E7" w:rsidP="003955E7">
      <w:pPr>
        <w:spacing w:after="0" w:line="360" w:lineRule="auto"/>
        <w:jc w:val="center"/>
        <w:rPr>
          <w:rFonts w:ascii="AdiHaus Regular" w:eastAsia="Times New Roman" w:hAnsi="AdiHaus Regular" w:cs="AdihausDIN"/>
        </w:rPr>
      </w:pPr>
      <w:r>
        <w:rPr>
          <w:noProof/>
          <w:lang w:val="en-US" w:eastAsia="zh-CN"/>
        </w:rPr>
        <w:drawing>
          <wp:inline distT="0" distB="0" distL="0" distR="0" wp14:anchorId="2BA2C72B" wp14:editId="3663A565">
            <wp:extent cx="5011947" cy="2782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9705" cy="278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4E2" w:rsidRDefault="000A24E2" w:rsidP="00DD1BB0">
      <w:pPr>
        <w:spacing w:after="0" w:line="360" w:lineRule="auto"/>
        <w:jc w:val="center"/>
        <w:rPr>
          <w:rFonts w:ascii="AdiHaus Regular" w:eastAsia="Times New Roman" w:hAnsi="AdiHaus Regular" w:cs="AdihausDIN"/>
        </w:rPr>
      </w:pPr>
    </w:p>
    <w:p w:rsidR="000A24E2" w:rsidRPr="005E69B7" w:rsidRDefault="000A24E2" w:rsidP="000A24E2">
      <w:pPr>
        <w:spacing w:line="360" w:lineRule="auto"/>
        <w:jc w:val="center"/>
        <w:rPr>
          <w:rFonts w:ascii="AdiHaus Regular" w:eastAsiaTheme="minorEastAsia" w:hAnsi="AdiHaus Regular" w:hint="eastAsia"/>
          <w:b/>
          <w:color w:val="000000" w:themeColor="text1"/>
          <w:lang w:eastAsia="zh-CN"/>
        </w:rPr>
      </w:pPr>
      <w:r w:rsidRPr="005E69B7">
        <w:rPr>
          <w:rFonts w:ascii="AdiHaus Regular" w:eastAsiaTheme="minorEastAsia" w:hAnsi="AdiHaus Regular"/>
          <w:b/>
          <w:color w:val="000000" w:themeColor="text1"/>
          <w:lang w:eastAsia="zh-CN"/>
        </w:rPr>
        <w:t>END</w:t>
      </w:r>
    </w:p>
    <w:p w:rsidR="000A24E2" w:rsidRPr="005E69B7" w:rsidRDefault="000A24E2" w:rsidP="000A24E2">
      <w:pPr>
        <w:spacing w:line="360" w:lineRule="auto"/>
        <w:jc w:val="center"/>
        <w:rPr>
          <w:rFonts w:ascii="AdiHaus Regular" w:eastAsiaTheme="minorEastAsia" w:hAnsi="AdiHaus Regular" w:hint="eastAsia"/>
          <w:b/>
          <w:color w:val="000000" w:themeColor="text1"/>
          <w:lang w:eastAsia="zh-CN"/>
        </w:rPr>
      </w:pPr>
      <w:r w:rsidRPr="005E69B7">
        <w:rPr>
          <w:rFonts w:ascii="AdiHaus Regular" w:eastAsiaTheme="minorEastAsia" w:hAnsi="AdiHaus Regular"/>
          <w:b/>
          <w:color w:val="000000" w:themeColor="text1"/>
          <w:lang w:eastAsia="zh-CN"/>
        </w:rPr>
        <w:t>For questions or more information please contact:</w:t>
      </w:r>
    </w:p>
    <w:p w:rsidR="00E12B8F" w:rsidRDefault="000A24E2" w:rsidP="00E720E9">
      <w:pPr>
        <w:spacing w:line="360" w:lineRule="auto"/>
        <w:jc w:val="center"/>
        <w:rPr>
          <w:rFonts w:ascii="AdiHaus Regular" w:eastAsia="Times New Roman" w:hAnsi="AdiHaus Regular" w:cs="AdihausDIN"/>
          <w:b/>
        </w:rPr>
      </w:pPr>
      <w:r w:rsidRPr="005E69B7">
        <w:rPr>
          <w:rFonts w:ascii="AdiHaus Regular" w:eastAsiaTheme="minorEastAsia" w:hAnsi="AdiHaus Regular"/>
          <w:color w:val="000000" w:themeColor="text1"/>
          <w:lang w:eastAsia="zh-CN"/>
        </w:rPr>
        <w:t>GLOBAL PR</w:t>
      </w:r>
      <w:r w:rsidR="003955E7">
        <w:rPr>
          <w:rFonts w:ascii="AdiHaus Regular" w:eastAsiaTheme="minorEastAsia" w:hAnsi="AdiHaus Regular"/>
          <w:color w:val="000000" w:themeColor="text1"/>
          <w:lang w:eastAsia="zh-CN"/>
        </w:rPr>
        <w:t xml:space="preserve"> adidas </w:t>
      </w:r>
      <w:proofErr w:type="gramStart"/>
      <w:r w:rsidR="003955E7">
        <w:rPr>
          <w:rFonts w:ascii="AdiHaus Regular" w:eastAsiaTheme="minorEastAsia" w:hAnsi="AdiHaus Regular"/>
          <w:color w:val="000000" w:themeColor="text1"/>
          <w:lang w:eastAsia="zh-CN"/>
        </w:rPr>
        <w:t>Running</w:t>
      </w:r>
      <w:proofErr w:type="gramEnd"/>
      <w:r w:rsidRPr="005E69B7">
        <w:rPr>
          <w:rFonts w:ascii="AdiHaus Regular" w:eastAsiaTheme="minorEastAsia" w:hAnsi="AdiHaus Regular"/>
          <w:color w:val="000000" w:themeColor="text1"/>
          <w:lang w:eastAsia="zh-CN"/>
        </w:rPr>
        <w:t xml:space="preserve">: </w:t>
      </w:r>
      <w:r>
        <w:rPr>
          <w:rFonts w:ascii="AdiHaus Regular" w:eastAsiaTheme="minorEastAsia" w:hAnsi="AdiHaus Regular"/>
          <w:color w:val="000000" w:themeColor="text1"/>
          <w:lang w:eastAsia="zh-CN"/>
        </w:rPr>
        <w:t xml:space="preserve"> </w:t>
      </w:r>
      <w:hyperlink r:id="rId9" w:history="1">
        <w:r w:rsidRPr="00163375">
          <w:rPr>
            <w:rStyle w:val="Hyperlink"/>
            <w:rFonts w:ascii="AdiHaus Regular" w:eastAsiaTheme="minorEastAsia" w:hAnsi="AdiHaus Regular"/>
            <w:lang w:eastAsia="zh-CN"/>
          </w:rPr>
          <w:t>Laura.Baum@adidas.com</w:t>
        </w:r>
      </w:hyperlink>
      <w:r>
        <w:rPr>
          <w:rFonts w:ascii="AdiHaus Regular" w:eastAsiaTheme="minorEastAsia" w:hAnsi="AdiHaus Regular"/>
          <w:color w:val="000000" w:themeColor="text1"/>
          <w:lang w:eastAsia="zh-CN"/>
        </w:rPr>
        <w:t xml:space="preserve"> </w:t>
      </w:r>
    </w:p>
    <w:sectPr w:rsidR="00E12B8F" w:rsidSect="00DD1BB0">
      <w:headerReference w:type="default" r:id="rId10"/>
      <w:pgSz w:w="11906" w:h="16838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8F" w:rsidRDefault="0097338F" w:rsidP="009B7D39">
      <w:pPr>
        <w:spacing w:after="0" w:line="240" w:lineRule="auto"/>
      </w:pPr>
      <w:r>
        <w:separator/>
      </w:r>
    </w:p>
  </w:endnote>
  <w:endnote w:type="continuationSeparator" w:id="0">
    <w:p w:rsidR="0097338F" w:rsidRDefault="0097338F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 Regular">
    <w:altName w:val="Corbel"/>
    <w:panose1 w:val="02000503020000020004"/>
    <w:charset w:val="00"/>
    <w:family w:val="roman"/>
    <w:notTrueType/>
    <w:pitch w:val="default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8F" w:rsidRDefault="0097338F" w:rsidP="009B7D39">
      <w:pPr>
        <w:spacing w:after="0" w:line="240" w:lineRule="auto"/>
      </w:pPr>
      <w:r>
        <w:separator/>
      </w:r>
    </w:p>
  </w:footnote>
  <w:footnote w:type="continuationSeparator" w:id="0">
    <w:p w:rsidR="0097338F" w:rsidRDefault="0097338F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0" w:rsidRDefault="00DD1BB0" w:rsidP="00DD1BB0">
    <w:pPr>
      <w:pStyle w:val="Header"/>
      <w:jc w:val="center"/>
      <w:rPr>
        <w:rFonts w:ascii="AdiHaus Regular" w:eastAsia="Times New Roman" w:hAnsi="AdiHaus Regular" w:cs="AdihausDIN"/>
        <w:b/>
        <w:color w:val="FF0000"/>
      </w:rPr>
    </w:pPr>
    <w:r>
      <w:rPr>
        <w:noProof/>
        <w:lang w:val="en-US" w:eastAsia="zh-CN"/>
      </w:rPr>
      <w:drawing>
        <wp:inline distT="0" distB="0" distL="0" distR="0" wp14:anchorId="1FC6EE37" wp14:editId="2DAD77F1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74E9C"/>
    <w:multiLevelType w:val="hybridMultilevel"/>
    <w:tmpl w:val="224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3E77"/>
    <w:multiLevelType w:val="hybridMultilevel"/>
    <w:tmpl w:val="28A82AFE"/>
    <w:lvl w:ilvl="0" w:tplc="AA88B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00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2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8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8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28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24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E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2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0"/>
    <w:rsid w:val="00014BDB"/>
    <w:rsid w:val="00033452"/>
    <w:rsid w:val="000A24E2"/>
    <w:rsid w:val="000A3E5F"/>
    <w:rsid w:val="000E235B"/>
    <w:rsid w:val="00111098"/>
    <w:rsid w:val="00172842"/>
    <w:rsid w:val="00172F64"/>
    <w:rsid w:val="001A6BA9"/>
    <w:rsid w:val="001B7E69"/>
    <w:rsid w:val="002C38A3"/>
    <w:rsid w:val="003271FF"/>
    <w:rsid w:val="0036166D"/>
    <w:rsid w:val="00375C60"/>
    <w:rsid w:val="003955E7"/>
    <w:rsid w:val="003C7C10"/>
    <w:rsid w:val="004F5AE3"/>
    <w:rsid w:val="00501C70"/>
    <w:rsid w:val="005A71C8"/>
    <w:rsid w:val="005D2993"/>
    <w:rsid w:val="00610D8E"/>
    <w:rsid w:val="00615A25"/>
    <w:rsid w:val="00623E9F"/>
    <w:rsid w:val="00636FFC"/>
    <w:rsid w:val="00694BCC"/>
    <w:rsid w:val="006D1315"/>
    <w:rsid w:val="006D35EF"/>
    <w:rsid w:val="00706030"/>
    <w:rsid w:val="00776FA3"/>
    <w:rsid w:val="007E2502"/>
    <w:rsid w:val="007E47B4"/>
    <w:rsid w:val="008178BF"/>
    <w:rsid w:val="00872EFF"/>
    <w:rsid w:val="00925040"/>
    <w:rsid w:val="0097338F"/>
    <w:rsid w:val="0097656F"/>
    <w:rsid w:val="009816AC"/>
    <w:rsid w:val="009B7D39"/>
    <w:rsid w:val="009C1339"/>
    <w:rsid w:val="009F28C4"/>
    <w:rsid w:val="00A14220"/>
    <w:rsid w:val="00A96668"/>
    <w:rsid w:val="00B07C82"/>
    <w:rsid w:val="00B17621"/>
    <w:rsid w:val="00B22AC1"/>
    <w:rsid w:val="00B26DE9"/>
    <w:rsid w:val="00B94D9E"/>
    <w:rsid w:val="00C52781"/>
    <w:rsid w:val="00C838CF"/>
    <w:rsid w:val="00D13208"/>
    <w:rsid w:val="00D35EB6"/>
    <w:rsid w:val="00DB204C"/>
    <w:rsid w:val="00DD1BB0"/>
    <w:rsid w:val="00DE5445"/>
    <w:rsid w:val="00E12B8F"/>
    <w:rsid w:val="00E720E9"/>
    <w:rsid w:val="00E75F3B"/>
    <w:rsid w:val="00E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B0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E12B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4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B0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E12B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Baum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Wyatt</dc:creator>
  <cp:lastModifiedBy>Baum, Laura</cp:lastModifiedBy>
  <cp:revision>3</cp:revision>
  <cp:lastPrinted>2017-08-04T15:28:00Z</cp:lastPrinted>
  <dcterms:created xsi:type="dcterms:W3CDTF">2017-08-06T20:35:00Z</dcterms:created>
  <dcterms:modified xsi:type="dcterms:W3CDTF">2017-08-06T20:55:00Z</dcterms:modified>
</cp:coreProperties>
</file>