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2A" w:rsidRPr="0004492A" w:rsidRDefault="0004492A" w:rsidP="00B362C9">
      <w:pPr>
        <w:pStyle w:val="Default"/>
        <w:rPr>
          <w:rFonts w:ascii="Trebuchet MS" w:hAnsi="Trebuchet MS"/>
          <w:b/>
        </w:rPr>
      </w:pPr>
      <w:r w:rsidRPr="0004492A">
        <w:rPr>
          <w:rFonts w:ascii="Trebuchet MS" w:hAnsi="Trebuchet MS"/>
          <w:b/>
        </w:rPr>
        <w:t>DRAFT MEDIA RELEASE</w:t>
      </w:r>
      <w:r w:rsidRPr="0004492A">
        <w:rPr>
          <w:rFonts w:ascii="Trebuchet MS" w:hAnsi="Trebuchet MS"/>
          <w:b/>
        </w:rPr>
        <w:br/>
        <w:t>31 May 2017</w:t>
      </w:r>
    </w:p>
    <w:p w:rsidR="0004492A" w:rsidRPr="00E87045" w:rsidRDefault="0004492A" w:rsidP="00B362C9">
      <w:pPr>
        <w:pStyle w:val="Default"/>
        <w:jc w:val="both"/>
        <w:rPr>
          <w:rFonts w:ascii="Trebuchet MS" w:hAnsi="Trebuchet MS"/>
          <w:b/>
          <w:sz w:val="32"/>
        </w:rPr>
      </w:pPr>
    </w:p>
    <w:p w:rsidR="0004492A" w:rsidRPr="00E87045" w:rsidRDefault="003D292B" w:rsidP="00B362C9">
      <w:pPr>
        <w:pStyle w:val="Default"/>
        <w:jc w:val="center"/>
        <w:rPr>
          <w:rFonts w:ascii="Trebuchet MS" w:hAnsi="Trebuchet MS"/>
          <w:b/>
          <w:sz w:val="40"/>
        </w:rPr>
      </w:pPr>
      <w:r w:rsidRPr="00E87045">
        <w:rPr>
          <w:rFonts w:ascii="Trebuchet MS" w:hAnsi="Trebuchet MS"/>
          <w:b/>
          <w:sz w:val="40"/>
        </w:rPr>
        <w:t xml:space="preserve">adidas </w:t>
      </w:r>
      <w:r w:rsidR="0004492A" w:rsidRPr="00E87045">
        <w:rPr>
          <w:rFonts w:ascii="Trebuchet MS" w:hAnsi="Trebuchet MS"/>
          <w:b/>
          <w:sz w:val="40"/>
        </w:rPr>
        <w:t xml:space="preserve">announces further </w:t>
      </w:r>
      <w:r w:rsidRPr="00E87045">
        <w:rPr>
          <w:rFonts w:ascii="Trebuchet MS" w:hAnsi="Trebuchet MS"/>
          <w:b/>
          <w:sz w:val="40"/>
        </w:rPr>
        <w:t>commitment to New Zealand Rugby</w:t>
      </w:r>
    </w:p>
    <w:p w:rsidR="00E87045" w:rsidRPr="00E87045" w:rsidRDefault="00B362C9" w:rsidP="00B362C9">
      <w:pPr>
        <w:pStyle w:val="Default"/>
        <w:jc w:val="center"/>
        <w:rPr>
          <w:rFonts w:ascii="Trebuchet MS" w:hAnsi="Trebuchet MS"/>
          <w:b/>
          <w:sz w:val="32"/>
        </w:rPr>
      </w:pPr>
      <w:r>
        <w:rPr>
          <w:rFonts w:ascii="Trebuchet MS" w:hAnsi="Trebuchet MS"/>
          <w:b/>
          <w:sz w:val="32"/>
        </w:rPr>
        <w:t>Extends 18-year partnership</w:t>
      </w:r>
      <w:r w:rsidR="00E87045" w:rsidRPr="00E87045">
        <w:rPr>
          <w:rFonts w:ascii="Trebuchet MS" w:hAnsi="Trebuchet MS"/>
          <w:b/>
          <w:sz w:val="32"/>
        </w:rPr>
        <w:t xml:space="preserve"> through to 2023</w:t>
      </w:r>
    </w:p>
    <w:p w:rsidR="0004492A" w:rsidRPr="00E87045" w:rsidRDefault="0004492A" w:rsidP="00B362C9">
      <w:pPr>
        <w:spacing w:after="0" w:line="240" w:lineRule="auto"/>
        <w:jc w:val="both"/>
        <w:rPr>
          <w:rFonts w:ascii="Trebuchet MS" w:hAnsi="Trebuchet MS"/>
          <w:sz w:val="32"/>
          <w:szCs w:val="24"/>
        </w:rPr>
      </w:pPr>
    </w:p>
    <w:p w:rsidR="00B362C9" w:rsidRDefault="0004492A" w:rsidP="00B362C9">
      <w:pPr>
        <w:spacing w:after="0" w:line="240" w:lineRule="auto"/>
        <w:jc w:val="both"/>
        <w:rPr>
          <w:rFonts w:ascii="Trebuchet MS" w:hAnsi="Trebuchet MS"/>
          <w:sz w:val="24"/>
          <w:szCs w:val="24"/>
        </w:rPr>
      </w:pPr>
      <w:r w:rsidRPr="0004492A">
        <w:rPr>
          <w:rFonts w:ascii="Trebuchet MS" w:hAnsi="Trebuchet MS"/>
          <w:sz w:val="24"/>
          <w:szCs w:val="24"/>
        </w:rPr>
        <w:t xml:space="preserve">adidas has announced it is </w:t>
      </w:r>
      <w:r w:rsidRPr="0004492A">
        <w:rPr>
          <w:rFonts w:ascii="Trebuchet MS" w:hAnsi="Trebuchet MS"/>
          <w:b/>
          <w:sz w:val="24"/>
          <w:szCs w:val="24"/>
          <w:lang w:val="en-US"/>
        </w:rPr>
        <w:t>extending its commitment with New Zealand Rugby</w:t>
      </w:r>
      <w:r>
        <w:rPr>
          <w:rFonts w:ascii="Trebuchet MS" w:hAnsi="Trebuchet MS"/>
          <w:b/>
          <w:sz w:val="24"/>
          <w:szCs w:val="24"/>
          <w:lang w:val="en-US"/>
        </w:rPr>
        <w:t xml:space="preserve"> </w:t>
      </w:r>
      <w:r>
        <w:rPr>
          <w:rFonts w:ascii="Trebuchet MS" w:hAnsi="Trebuchet MS"/>
          <w:sz w:val="24"/>
          <w:szCs w:val="24"/>
          <w:lang w:val="en-US"/>
        </w:rPr>
        <w:t>in a move which will be celebrated across the game in New Zealand</w:t>
      </w:r>
      <w:r w:rsidR="00B362C9">
        <w:rPr>
          <w:rFonts w:ascii="Trebuchet MS" w:hAnsi="Trebuchet MS"/>
          <w:sz w:val="24"/>
          <w:szCs w:val="24"/>
          <w:lang w:val="en-US"/>
        </w:rPr>
        <w:t>.</w:t>
      </w:r>
      <w:r w:rsidR="00B362C9" w:rsidRPr="00B362C9">
        <w:rPr>
          <w:rFonts w:ascii="Trebuchet MS" w:hAnsi="Trebuchet MS"/>
          <w:sz w:val="24"/>
          <w:szCs w:val="24"/>
        </w:rPr>
        <w:t xml:space="preserve"> </w:t>
      </w:r>
    </w:p>
    <w:p w:rsidR="00B362C9" w:rsidRDefault="00B362C9" w:rsidP="00B362C9">
      <w:pPr>
        <w:spacing w:after="0" w:line="240" w:lineRule="auto"/>
        <w:jc w:val="both"/>
        <w:rPr>
          <w:rFonts w:ascii="Trebuchet MS" w:hAnsi="Trebuchet MS"/>
          <w:sz w:val="24"/>
          <w:szCs w:val="24"/>
        </w:rPr>
      </w:pPr>
    </w:p>
    <w:p w:rsidR="0004492A" w:rsidRDefault="00B362C9" w:rsidP="00B362C9">
      <w:pPr>
        <w:spacing w:after="0" w:line="240" w:lineRule="auto"/>
        <w:jc w:val="both"/>
        <w:rPr>
          <w:rFonts w:ascii="Trebuchet MS" w:hAnsi="Trebuchet MS"/>
          <w:sz w:val="24"/>
          <w:szCs w:val="24"/>
          <w:lang w:val="en-US"/>
        </w:rPr>
      </w:pPr>
      <w:r w:rsidRPr="00B362C9">
        <w:rPr>
          <w:rFonts w:ascii="Trebuchet MS" w:hAnsi="Trebuchet MS"/>
          <w:sz w:val="24"/>
          <w:szCs w:val="24"/>
        </w:rPr>
        <w:t xml:space="preserve">As Principal Partner, </w:t>
      </w:r>
      <w:proofErr w:type="spellStart"/>
      <w:r w:rsidRPr="00B362C9">
        <w:rPr>
          <w:rFonts w:ascii="Trebuchet MS" w:hAnsi="Trebuchet MS"/>
          <w:sz w:val="24"/>
          <w:szCs w:val="24"/>
        </w:rPr>
        <w:t>adidas</w:t>
      </w:r>
      <w:proofErr w:type="spellEnd"/>
      <w:r w:rsidRPr="00B362C9">
        <w:rPr>
          <w:rFonts w:ascii="Trebuchet MS" w:hAnsi="Trebuchet MS"/>
          <w:sz w:val="24"/>
          <w:szCs w:val="24"/>
        </w:rPr>
        <w:t xml:space="preserve"> will continue its ongoing commitment to all levels of the game, </w:t>
      </w:r>
      <w:r>
        <w:rPr>
          <w:rFonts w:ascii="Trebuchet MS" w:hAnsi="Trebuchet MS"/>
          <w:sz w:val="24"/>
          <w:szCs w:val="24"/>
        </w:rPr>
        <w:t>making direct investments into the community game as well as support for our</w:t>
      </w:r>
      <w:r w:rsidRPr="00B362C9">
        <w:rPr>
          <w:rFonts w:ascii="Trebuchet MS" w:hAnsi="Trebuchet MS"/>
          <w:sz w:val="24"/>
          <w:szCs w:val="24"/>
        </w:rPr>
        <w:t xml:space="preserve"> national teams.</w:t>
      </w:r>
    </w:p>
    <w:p w:rsidR="00B362C9" w:rsidRDefault="00B362C9" w:rsidP="00B362C9">
      <w:pPr>
        <w:spacing w:after="0" w:line="240" w:lineRule="auto"/>
        <w:jc w:val="both"/>
        <w:rPr>
          <w:rFonts w:ascii="Trebuchet MS" w:hAnsi="Trebuchet MS"/>
          <w:sz w:val="24"/>
          <w:szCs w:val="24"/>
          <w:lang w:val="en-US"/>
        </w:rPr>
      </w:pPr>
    </w:p>
    <w:p w:rsidR="0004492A" w:rsidRDefault="00B362C9" w:rsidP="00B362C9">
      <w:pPr>
        <w:spacing w:after="0"/>
        <w:jc w:val="both"/>
        <w:rPr>
          <w:rFonts w:ascii="Trebuchet MS" w:hAnsi="Trebuchet MS"/>
          <w:sz w:val="24"/>
          <w:szCs w:val="24"/>
        </w:rPr>
      </w:pPr>
      <w:r w:rsidRPr="00B362C9">
        <w:rPr>
          <w:rFonts w:ascii="Trebuchet MS" w:hAnsi="Trebuchet MS"/>
          <w:sz w:val="24"/>
          <w:szCs w:val="24"/>
        </w:rPr>
        <w:t xml:space="preserve">This extension will </w:t>
      </w:r>
      <w:r w:rsidRPr="00B362C9">
        <w:rPr>
          <w:rFonts w:ascii="Trebuchet MS" w:hAnsi="Trebuchet MS"/>
          <w:sz w:val="24"/>
          <w:szCs w:val="24"/>
        </w:rPr>
        <w:t xml:space="preserve">continue the long-standing </w:t>
      </w:r>
      <w:r w:rsidRPr="00B362C9">
        <w:rPr>
          <w:rFonts w:ascii="Trebuchet MS" w:hAnsi="Trebuchet MS"/>
          <w:sz w:val="24"/>
          <w:szCs w:val="24"/>
        </w:rPr>
        <w:t xml:space="preserve">partnership through to 2023, marking an exceptional 24-year relationship that has been critical to the success of rugby and </w:t>
      </w:r>
      <w:r>
        <w:rPr>
          <w:rFonts w:ascii="Trebuchet MS" w:hAnsi="Trebuchet MS"/>
          <w:sz w:val="24"/>
          <w:szCs w:val="24"/>
        </w:rPr>
        <w:t>New Zealand’s</w:t>
      </w:r>
      <w:r w:rsidRPr="00B362C9">
        <w:rPr>
          <w:rFonts w:ascii="Trebuchet MS" w:hAnsi="Trebuchet MS"/>
          <w:sz w:val="24"/>
          <w:szCs w:val="24"/>
        </w:rPr>
        <w:t xml:space="preserve"> teams in black over the last quarter century.  </w:t>
      </w:r>
    </w:p>
    <w:p w:rsidR="00B362C9" w:rsidRPr="00B362C9" w:rsidRDefault="00B362C9" w:rsidP="00B362C9">
      <w:pPr>
        <w:spacing w:after="0"/>
        <w:jc w:val="both"/>
        <w:rPr>
          <w:rFonts w:ascii="Trebuchet MS" w:hAnsi="Trebuchet MS"/>
          <w:sz w:val="24"/>
          <w:szCs w:val="24"/>
        </w:rPr>
      </w:pPr>
    </w:p>
    <w:p w:rsidR="0004492A" w:rsidRPr="0004492A" w:rsidRDefault="0004492A" w:rsidP="00B362C9">
      <w:pPr>
        <w:pStyle w:val="Default"/>
        <w:jc w:val="both"/>
        <w:rPr>
          <w:rFonts w:ascii="Trebuchet MS" w:hAnsi="Trebuchet MS"/>
        </w:rPr>
      </w:pPr>
      <w:r>
        <w:rPr>
          <w:rFonts w:ascii="Trebuchet MS" w:hAnsi="Trebuchet MS"/>
        </w:rPr>
        <w:t xml:space="preserve">The announcement of the new deal was made at today’s launch of the All Blacks’ new </w:t>
      </w:r>
      <w:r w:rsidRPr="0004492A">
        <w:rPr>
          <w:rFonts w:ascii="Trebuchet MS" w:hAnsi="Trebuchet MS"/>
        </w:rPr>
        <w:t>“special edition” jersey in Auckland, as excitement builds for the DHL New Zealand Lions Series.</w:t>
      </w:r>
    </w:p>
    <w:p w:rsidR="0004492A" w:rsidRPr="0004492A" w:rsidRDefault="0004492A" w:rsidP="00B362C9">
      <w:pPr>
        <w:pStyle w:val="Default"/>
        <w:jc w:val="both"/>
        <w:rPr>
          <w:rFonts w:ascii="Trebuchet MS" w:hAnsi="Trebuchet MS"/>
        </w:rPr>
      </w:pPr>
    </w:p>
    <w:p w:rsidR="003D292B" w:rsidRPr="0004492A" w:rsidRDefault="0004492A" w:rsidP="00B362C9">
      <w:pPr>
        <w:pStyle w:val="Default"/>
        <w:jc w:val="both"/>
        <w:rPr>
          <w:rFonts w:ascii="Trebuchet MS" w:hAnsi="Trebuchet MS"/>
        </w:rPr>
      </w:pPr>
      <w:r w:rsidRPr="0004492A">
        <w:rPr>
          <w:rFonts w:ascii="Trebuchet MS" w:hAnsi="Trebuchet MS"/>
        </w:rPr>
        <w:t xml:space="preserve">Simon Cartwright, Senior Director at adidas Rugby, said </w:t>
      </w:r>
      <w:r w:rsidR="003D292B" w:rsidRPr="0004492A">
        <w:rPr>
          <w:rFonts w:ascii="Trebuchet MS" w:hAnsi="Trebuchet MS"/>
        </w:rPr>
        <w:t>adidas was thrilled to be announcing its commitment to New Zealand Rugby for another four years.</w:t>
      </w:r>
    </w:p>
    <w:p w:rsidR="003D292B" w:rsidRPr="0004492A" w:rsidRDefault="003D292B" w:rsidP="00B362C9">
      <w:pPr>
        <w:pStyle w:val="Default"/>
        <w:jc w:val="both"/>
        <w:rPr>
          <w:rFonts w:ascii="Trebuchet MS" w:hAnsi="Trebuchet MS"/>
        </w:rPr>
      </w:pPr>
    </w:p>
    <w:p w:rsidR="003D292B" w:rsidRPr="0004492A" w:rsidRDefault="003D292B" w:rsidP="00B362C9">
      <w:pPr>
        <w:pStyle w:val="Default"/>
        <w:jc w:val="both"/>
        <w:rPr>
          <w:rFonts w:ascii="Trebuchet MS" w:hAnsi="Trebuchet MS"/>
        </w:rPr>
      </w:pPr>
      <w:r w:rsidRPr="0004492A">
        <w:rPr>
          <w:rFonts w:ascii="Trebuchet MS" w:hAnsi="Trebuchet MS"/>
        </w:rPr>
        <w:t xml:space="preserve">“It’s an absolute honour and privilege to extend our relationship with New Zealand Rugby. Their dedication to delivering the best rugby players the world has ever seen is second-to-none and we’re ecstatic to be working alongside them.” </w:t>
      </w:r>
    </w:p>
    <w:p w:rsidR="003D292B" w:rsidRPr="0004492A" w:rsidRDefault="003D292B" w:rsidP="00B362C9">
      <w:pPr>
        <w:pStyle w:val="Default"/>
        <w:jc w:val="both"/>
        <w:rPr>
          <w:rFonts w:ascii="Trebuchet MS" w:hAnsi="Trebuchet MS"/>
        </w:rPr>
      </w:pPr>
    </w:p>
    <w:p w:rsidR="003D292B" w:rsidRPr="0004492A" w:rsidRDefault="003D292B" w:rsidP="00B362C9">
      <w:pPr>
        <w:pStyle w:val="Default"/>
        <w:jc w:val="both"/>
        <w:rPr>
          <w:rFonts w:ascii="Trebuchet MS" w:hAnsi="Trebuchet MS"/>
        </w:rPr>
      </w:pPr>
      <w:r w:rsidRPr="0004492A">
        <w:rPr>
          <w:rFonts w:ascii="Trebuchet MS" w:hAnsi="Trebuchet MS"/>
        </w:rPr>
        <w:t>New Zealand Rugby CEO Steve Tew said they’d enjoyed “an exceptional and prosperous relationship” with adidas since the first deal was signed in 1999.</w:t>
      </w:r>
    </w:p>
    <w:p w:rsidR="003D292B" w:rsidRPr="0004492A" w:rsidRDefault="003D292B" w:rsidP="00B362C9">
      <w:pPr>
        <w:pStyle w:val="Default"/>
        <w:jc w:val="both"/>
        <w:rPr>
          <w:rFonts w:ascii="Trebuchet MS" w:hAnsi="Trebuchet MS"/>
        </w:rPr>
      </w:pPr>
    </w:p>
    <w:p w:rsidR="003D292B" w:rsidRPr="0004492A" w:rsidRDefault="003D292B" w:rsidP="00B362C9">
      <w:pPr>
        <w:pStyle w:val="Default"/>
        <w:jc w:val="both"/>
        <w:rPr>
          <w:rFonts w:ascii="Trebuchet MS" w:hAnsi="Trebuchet MS"/>
        </w:rPr>
      </w:pPr>
      <w:r w:rsidRPr="0004492A">
        <w:rPr>
          <w:rFonts w:ascii="Trebuchet MS" w:hAnsi="Trebuchet MS"/>
        </w:rPr>
        <w:t>“We see adidas not just as a sponsor but a real partner in our game.  In financial terms, this deal extends the most significant sponsorship deal in our history</w:t>
      </w:r>
      <w:r w:rsidR="00B362C9">
        <w:rPr>
          <w:rFonts w:ascii="Trebuchet MS" w:hAnsi="Trebuchet MS"/>
        </w:rPr>
        <w:t>,</w:t>
      </w:r>
      <w:r w:rsidRPr="0004492A">
        <w:rPr>
          <w:rFonts w:ascii="Trebuchet MS" w:hAnsi="Trebuchet MS"/>
        </w:rPr>
        <w:t xml:space="preserve"> and </w:t>
      </w:r>
      <w:r w:rsidR="00B362C9">
        <w:rPr>
          <w:rFonts w:ascii="Trebuchet MS" w:hAnsi="Trebuchet MS"/>
        </w:rPr>
        <w:t>the</w:t>
      </w:r>
      <w:r w:rsidRPr="0004492A">
        <w:rPr>
          <w:rFonts w:ascii="Trebuchet MS" w:hAnsi="Trebuchet MS"/>
        </w:rPr>
        <w:t xml:space="preserve"> importance </w:t>
      </w:r>
      <w:r w:rsidR="00B362C9">
        <w:rPr>
          <w:rFonts w:ascii="Trebuchet MS" w:hAnsi="Trebuchet MS"/>
        </w:rPr>
        <w:t xml:space="preserve">of </w:t>
      </w:r>
      <w:proofErr w:type="spellStart"/>
      <w:r w:rsidR="00B362C9">
        <w:rPr>
          <w:rFonts w:ascii="Trebuchet MS" w:hAnsi="Trebuchet MS"/>
        </w:rPr>
        <w:t>adidas’s</w:t>
      </w:r>
      <w:proofErr w:type="spellEnd"/>
      <w:r w:rsidR="00B362C9">
        <w:rPr>
          <w:rFonts w:ascii="Trebuchet MS" w:hAnsi="Trebuchet MS"/>
        </w:rPr>
        <w:t xml:space="preserve"> investment to all levels of </w:t>
      </w:r>
      <w:r w:rsidRPr="0004492A">
        <w:rPr>
          <w:rFonts w:ascii="Trebuchet MS" w:hAnsi="Trebuchet MS"/>
        </w:rPr>
        <w:t>o</w:t>
      </w:r>
      <w:r w:rsidR="0004492A">
        <w:rPr>
          <w:rFonts w:ascii="Trebuchet MS" w:hAnsi="Trebuchet MS"/>
        </w:rPr>
        <w:t xml:space="preserve">ur game </w:t>
      </w:r>
      <w:r w:rsidR="00BF22A3">
        <w:rPr>
          <w:rFonts w:ascii="Trebuchet MS" w:hAnsi="Trebuchet MS"/>
        </w:rPr>
        <w:t xml:space="preserve">shouldn’t </w:t>
      </w:r>
      <w:r w:rsidR="0004492A">
        <w:rPr>
          <w:rFonts w:ascii="Trebuchet MS" w:hAnsi="Trebuchet MS"/>
        </w:rPr>
        <w:t>be underestimated,” Tew said.</w:t>
      </w:r>
    </w:p>
    <w:p w:rsidR="003D292B" w:rsidRPr="0004492A" w:rsidRDefault="003D292B" w:rsidP="00B362C9">
      <w:pPr>
        <w:pStyle w:val="Default"/>
        <w:jc w:val="both"/>
        <w:rPr>
          <w:rFonts w:ascii="Trebuchet MS" w:hAnsi="Trebuchet MS"/>
        </w:rPr>
      </w:pPr>
    </w:p>
    <w:p w:rsidR="003D292B" w:rsidRPr="0004492A" w:rsidRDefault="003D292B" w:rsidP="00B362C9">
      <w:pPr>
        <w:pStyle w:val="Default"/>
        <w:jc w:val="both"/>
        <w:rPr>
          <w:rFonts w:ascii="Trebuchet MS" w:hAnsi="Trebuchet MS"/>
        </w:rPr>
      </w:pPr>
      <w:r w:rsidRPr="0004492A">
        <w:rPr>
          <w:rFonts w:ascii="Trebuchet MS" w:hAnsi="Trebuchet MS"/>
        </w:rPr>
        <w:t>“The partnership helps ensure our game is healthy from the bottom up - from Small Blacks to All Blacks - with a portion of the income tagged to our community game. We are delighted that our Principal Partner will continue to work alongside us for the good of</w:t>
      </w:r>
      <w:r w:rsidR="0004492A">
        <w:rPr>
          <w:rFonts w:ascii="Trebuchet MS" w:hAnsi="Trebuchet MS"/>
        </w:rPr>
        <w:t xml:space="preserve"> the game right through to 2023</w:t>
      </w:r>
      <w:r w:rsidR="00BF22A3">
        <w:rPr>
          <w:rFonts w:ascii="Trebuchet MS" w:hAnsi="Trebuchet MS"/>
        </w:rPr>
        <w:t>.”</w:t>
      </w:r>
    </w:p>
    <w:p w:rsidR="003D292B" w:rsidRPr="0004492A" w:rsidRDefault="003D292B" w:rsidP="00B362C9">
      <w:pPr>
        <w:pStyle w:val="Default"/>
        <w:jc w:val="both"/>
        <w:rPr>
          <w:rFonts w:ascii="Trebuchet MS" w:hAnsi="Trebuchet MS"/>
        </w:rPr>
      </w:pPr>
    </w:p>
    <w:p w:rsidR="003D292B" w:rsidRDefault="003D292B" w:rsidP="00B362C9">
      <w:pPr>
        <w:pStyle w:val="Default"/>
        <w:jc w:val="both"/>
        <w:rPr>
          <w:rFonts w:ascii="Trebuchet MS" w:hAnsi="Trebuchet MS"/>
        </w:rPr>
      </w:pPr>
      <w:r w:rsidRPr="0004492A">
        <w:rPr>
          <w:rFonts w:ascii="Trebuchet MS" w:hAnsi="Trebuchet MS"/>
        </w:rPr>
        <w:t>Under the deal with New Zealand Rugby:</w:t>
      </w:r>
    </w:p>
    <w:p w:rsidR="00E87045" w:rsidRPr="0004492A" w:rsidRDefault="00E87045" w:rsidP="00B362C9">
      <w:pPr>
        <w:pStyle w:val="Default"/>
        <w:jc w:val="both"/>
        <w:rPr>
          <w:rFonts w:ascii="Trebuchet MS" w:hAnsi="Trebuchet MS"/>
        </w:rPr>
      </w:pPr>
    </w:p>
    <w:p w:rsidR="003D292B" w:rsidRPr="0004492A" w:rsidRDefault="003D292B" w:rsidP="00B362C9">
      <w:pPr>
        <w:pStyle w:val="Default"/>
        <w:numPr>
          <w:ilvl w:val="0"/>
          <w:numId w:val="1"/>
        </w:numPr>
        <w:ind w:left="0"/>
        <w:jc w:val="both"/>
        <w:rPr>
          <w:rFonts w:ascii="Trebuchet MS" w:hAnsi="Trebuchet MS"/>
        </w:rPr>
      </w:pPr>
      <w:r w:rsidRPr="0004492A">
        <w:rPr>
          <w:rFonts w:ascii="Trebuchet MS" w:hAnsi="Trebuchet MS"/>
        </w:rPr>
        <w:t>adidas holds the position as Principal Partner of New Zealand Rugby and Principal Sponsor of the All Blacks;</w:t>
      </w:r>
    </w:p>
    <w:p w:rsidR="003D292B" w:rsidRPr="0004492A" w:rsidRDefault="00BF22A3" w:rsidP="00B362C9">
      <w:pPr>
        <w:pStyle w:val="Default"/>
        <w:numPr>
          <w:ilvl w:val="0"/>
          <w:numId w:val="1"/>
        </w:numPr>
        <w:ind w:left="0"/>
        <w:jc w:val="both"/>
        <w:rPr>
          <w:rFonts w:ascii="Trebuchet MS" w:hAnsi="Trebuchet MS"/>
        </w:rPr>
      </w:pPr>
      <w:r>
        <w:rPr>
          <w:rFonts w:ascii="Trebuchet MS" w:hAnsi="Trebuchet MS"/>
        </w:rPr>
        <w:t>S</w:t>
      </w:r>
      <w:r w:rsidR="003D292B" w:rsidRPr="0004492A">
        <w:rPr>
          <w:rFonts w:ascii="Trebuchet MS" w:hAnsi="Trebuchet MS"/>
        </w:rPr>
        <w:t>upplies apparel, boots and equipment to all New Zealand’s teams in black, including the All Blacks, Black Ferns, Black Ferns Sevens, All Blacks Sevens, Maori All Blacks, the New Zealand Under 20 and New Zealand Schools;</w:t>
      </w:r>
    </w:p>
    <w:p w:rsidR="003D292B" w:rsidRDefault="003D292B" w:rsidP="00B362C9">
      <w:pPr>
        <w:pStyle w:val="Default"/>
        <w:numPr>
          <w:ilvl w:val="0"/>
          <w:numId w:val="1"/>
        </w:numPr>
        <w:ind w:left="0"/>
        <w:jc w:val="both"/>
        <w:rPr>
          <w:rFonts w:ascii="Trebuchet MS" w:hAnsi="Trebuchet MS"/>
        </w:rPr>
      </w:pPr>
      <w:r w:rsidRPr="0004492A">
        <w:rPr>
          <w:rFonts w:ascii="Trebuchet MS" w:hAnsi="Trebuchet MS"/>
        </w:rPr>
        <w:t>Helps fund community rugby activities across the country.</w:t>
      </w:r>
    </w:p>
    <w:p w:rsidR="0004492A" w:rsidRDefault="0004492A" w:rsidP="00B362C9">
      <w:pPr>
        <w:pStyle w:val="Default"/>
        <w:jc w:val="both"/>
        <w:rPr>
          <w:rFonts w:ascii="Trebuchet MS" w:hAnsi="Trebuchet MS"/>
        </w:rPr>
      </w:pPr>
    </w:p>
    <w:p w:rsidR="0004492A" w:rsidRPr="0004492A" w:rsidRDefault="0004492A" w:rsidP="00B362C9">
      <w:pPr>
        <w:pStyle w:val="Default"/>
        <w:jc w:val="both"/>
        <w:rPr>
          <w:rFonts w:ascii="Trebuchet MS" w:hAnsi="Trebuchet MS"/>
        </w:rPr>
      </w:pPr>
      <w:r>
        <w:rPr>
          <w:rFonts w:ascii="Trebuchet MS" w:hAnsi="Trebuchet MS"/>
        </w:rPr>
        <w:t>ends</w:t>
      </w:r>
    </w:p>
    <w:p w:rsidR="003D292B" w:rsidRPr="0004492A" w:rsidRDefault="003D292B" w:rsidP="00B362C9">
      <w:pPr>
        <w:pStyle w:val="Default"/>
        <w:jc w:val="both"/>
        <w:rPr>
          <w:rFonts w:ascii="Trebuchet MS" w:hAnsi="Trebuchet MS"/>
        </w:rPr>
      </w:pPr>
      <w:r w:rsidRPr="0004492A">
        <w:rPr>
          <w:rFonts w:ascii="Trebuchet MS" w:hAnsi="Trebuchet MS"/>
        </w:rPr>
        <w:t xml:space="preserve"> </w:t>
      </w:r>
    </w:p>
    <w:p w:rsidR="003D292B" w:rsidRPr="0004492A" w:rsidRDefault="003D292B" w:rsidP="00B362C9">
      <w:pPr>
        <w:pStyle w:val="Default"/>
        <w:jc w:val="both"/>
        <w:rPr>
          <w:rFonts w:ascii="Trebuchet MS" w:hAnsi="Trebuchet MS"/>
        </w:rPr>
      </w:pPr>
    </w:p>
    <w:p w:rsidR="00A92144" w:rsidRPr="0004492A" w:rsidRDefault="00A92144" w:rsidP="00B362C9">
      <w:pPr>
        <w:spacing w:after="0" w:line="240" w:lineRule="auto"/>
        <w:jc w:val="both"/>
        <w:rPr>
          <w:rFonts w:ascii="Trebuchet MS" w:hAnsi="Trebuchet MS"/>
          <w:sz w:val="24"/>
          <w:szCs w:val="24"/>
        </w:rPr>
      </w:pPr>
    </w:p>
    <w:sectPr w:rsidR="00A92144" w:rsidRPr="00044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4A9A"/>
    <w:multiLevelType w:val="hybridMultilevel"/>
    <w:tmpl w:val="80EEC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2B"/>
    <w:rsid w:val="0004492A"/>
    <w:rsid w:val="003D292B"/>
    <w:rsid w:val="00A92144"/>
    <w:rsid w:val="00B362C9"/>
    <w:rsid w:val="00BF22A3"/>
    <w:rsid w:val="00E870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F58D"/>
  <w15:chartTrackingRefBased/>
  <w15:docId w15:val="{41F72BD7-8767-403C-9085-29614729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92B"/>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Locke</dc:creator>
  <cp:keywords/>
  <dc:description/>
  <cp:lastModifiedBy>Andrew Campbell</cp:lastModifiedBy>
  <cp:revision>2</cp:revision>
  <dcterms:created xsi:type="dcterms:W3CDTF">2017-05-30T02:48:00Z</dcterms:created>
  <dcterms:modified xsi:type="dcterms:W3CDTF">2017-05-30T02:48:00Z</dcterms:modified>
</cp:coreProperties>
</file>