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916CBA" w:rsidRDefault="00E679AF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Turbocharge-</w:t>
      </w:r>
      <w:r w:rsidR="00D55F1D">
        <w:rPr>
          <w:rFonts w:ascii="AdiHaus Regular" w:hAnsi="AdiHaus Regular" w:cs="AdihausDIN"/>
          <w:b/>
          <w:sz w:val="36"/>
          <w:szCs w:val="36"/>
          <w:lang w:val="de-DE"/>
        </w:rPr>
        <w:t>Neuzugänge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:</w:t>
      </w:r>
    </w:p>
    <w:p w:rsidR="00E679AF" w:rsidRPr="00DC38B9" w:rsidRDefault="00D55F1D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MESSI und X in neuen Farben</w:t>
      </w:r>
    </w:p>
    <w:p w:rsidR="00916CBA" w:rsidRDefault="00916CBA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8526C2" w:rsidRPr="0025231C" w:rsidRDefault="008526C2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AC20E9" w:rsidRPr="00AC20E9" w:rsidRDefault="008526C2" w:rsidP="00AC20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b/>
          <w:szCs w:val="22"/>
          <w:lang w:val="de-DE"/>
        </w:rPr>
        <w:t xml:space="preserve">Herzogenaurach, </w:t>
      </w:r>
      <w:r w:rsidR="00D55F1D">
        <w:rPr>
          <w:rFonts w:ascii="AdiHaus Regular" w:hAnsi="AdiHaus Regular" w:cs="AdihausDIN"/>
          <w:b/>
          <w:szCs w:val="22"/>
          <w:lang w:val="de-DE"/>
        </w:rPr>
        <w:t>31</w:t>
      </w:r>
      <w:r w:rsidR="00916CBA">
        <w:rPr>
          <w:rFonts w:ascii="AdiHaus Regular" w:hAnsi="AdiHaus Regular" w:cs="AdihausDIN"/>
          <w:b/>
          <w:szCs w:val="22"/>
          <w:lang w:val="de-DE"/>
        </w:rPr>
        <w:t>.</w:t>
      </w:r>
      <w:r w:rsidR="00916CBA" w:rsidRPr="00FF2363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916CBA">
        <w:rPr>
          <w:rFonts w:ascii="AdiHaus Regular" w:hAnsi="AdiHaus Regular" w:cs="AdihausDIN"/>
          <w:b/>
          <w:szCs w:val="22"/>
          <w:lang w:val="de-DE"/>
        </w:rPr>
        <w:t>März</w:t>
      </w:r>
      <w:r w:rsidR="00916CBA" w:rsidRPr="00FF2363">
        <w:rPr>
          <w:rFonts w:ascii="AdiHaus Regular" w:hAnsi="AdiHaus Regular" w:cs="AdihausDIN"/>
          <w:b/>
          <w:szCs w:val="22"/>
          <w:lang w:val="de-DE"/>
        </w:rPr>
        <w:t xml:space="preserve"> –</w:t>
      </w:r>
      <w:r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AC20E9">
        <w:rPr>
          <w:rFonts w:ascii="AdiHaus Regular" w:hAnsi="AdiHaus Regular" w:cs="AdihausDIN"/>
          <w:szCs w:val="22"/>
          <w:lang w:val="de-DE"/>
        </w:rPr>
        <w:t>Ein schwarz-goldener MESSI und ein knallgrüner X komplettieren die neue</w:t>
      </w:r>
      <w:r>
        <w:rPr>
          <w:rFonts w:ascii="AdiHaus Regular" w:hAnsi="AdiHaus Regular" w:cs="AdihausDIN"/>
          <w:szCs w:val="22"/>
          <w:lang w:val="de-DE"/>
        </w:rPr>
        <w:t xml:space="preserve"> Turbocharge-Kollektion </w:t>
      </w:r>
      <w:r w:rsidR="00AC20E9">
        <w:rPr>
          <w:rFonts w:ascii="AdiHaus Regular" w:hAnsi="AdiHaus Regular" w:cs="AdihausDIN"/>
          <w:szCs w:val="22"/>
          <w:lang w:val="de-DE"/>
        </w:rPr>
        <w:t>von a</w:t>
      </w:r>
      <w:r w:rsidR="00AC20E9" w:rsidRPr="008526C2">
        <w:rPr>
          <w:rFonts w:ascii="AdiHaus Regular" w:hAnsi="AdiHaus Regular" w:cs="AdihausDIN"/>
          <w:szCs w:val="22"/>
          <w:lang w:val="de-DE"/>
        </w:rPr>
        <w:t xml:space="preserve">didas </w:t>
      </w:r>
      <w:r w:rsidR="00AC20E9">
        <w:rPr>
          <w:rFonts w:ascii="AdiHaus Regular" w:hAnsi="AdiHaus Regular" w:cs="AdihausDIN"/>
          <w:szCs w:val="22"/>
          <w:lang w:val="de-DE"/>
        </w:rPr>
        <w:t xml:space="preserve">Football. </w:t>
      </w:r>
      <w:r w:rsidR="00AC20E9" w:rsidRPr="00AC20E9">
        <w:rPr>
          <w:rFonts w:ascii="AdiHaus Regular" w:hAnsi="AdiHaus Regular" w:cs="AdihausDIN"/>
          <w:szCs w:val="22"/>
          <w:lang w:val="de-DE"/>
        </w:rPr>
        <w:t>Der X16+ Pure</w:t>
      </w:r>
      <w:r w:rsidR="006C0046">
        <w:rPr>
          <w:rFonts w:ascii="AdiHaus Regular" w:hAnsi="AdiHaus Regular" w:cs="AdihausDIN"/>
          <w:szCs w:val="22"/>
          <w:lang w:val="de-DE"/>
        </w:rPr>
        <w:t>chao</w:t>
      </w:r>
      <w:r w:rsidR="00AC20E9">
        <w:rPr>
          <w:rFonts w:ascii="AdiHaus Regular" w:hAnsi="AdiHaus Regular" w:cs="AdihausDIN"/>
          <w:szCs w:val="22"/>
          <w:lang w:val="de-DE"/>
        </w:rPr>
        <w:t>s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wird von Stars wir Thomas Müller</w:t>
      </w:r>
      <w:r w:rsidR="00AC20E9">
        <w:rPr>
          <w:rFonts w:ascii="AdiHaus Regular" w:hAnsi="AdiHaus Regular" w:cs="AdihausDIN"/>
          <w:szCs w:val="22"/>
          <w:lang w:val="de-DE"/>
        </w:rPr>
        <w:t>,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Gareth Bale oder </w:t>
      </w:r>
      <w:r w:rsidR="00AC20E9">
        <w:rPr>
          <w:rFonts w:ascii="AdiHaus Regular" w:hAnsi="AdiHaus Regular" w:cs="AdihausDIN"/>
          <w:szCs w:val="22"/>
          <w:lang w:val="de-DE"/>
        </w:rPr>
        <w:t>Luis Suarez getragen. D</w:t>
      </w:r>
      <w:r w:rsidR="00AC20E9" w:rsidRPr="00AC20E9">
        <w:rPr>
          <w:rFonts w:ascii="AdiHaus Regular" w:hAnsi="AdiHaus Regular" w:cs="AdihausDIN"/>
          <w:szCs w:val="22"/>
          <w:lang w:val="de-DE"/>
        </w:rPr>
        <w:t>er MESSI 16+ Pureagility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</w:t>
      </w:r>
      <w:r w:rsidR="00AC20E9" w:rsidRPr="00AC20E9">
        <w:rPr>
          <w:rFonts w:ascii="AdiHaus Regular" w:hAnsi="AdiHaus Regular" w:cs="AdihausDIN"/>
          <w:szCs w:val="22"/>
          <w:lang w:val="de-DE"/>
        </w:rPr>
        <w:t>ist dem fünfmaligen Ballon d’Or Gewinner Lionel Messi vorbehalten.</w:t>
      </w:r>
    </w:p>
    <w:p w:rsidR="00AC20E9" w:rsidRPr="00AC20E9" w:rsidRDefault="00AC20E9" w:rsidP="00AC20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FF7A89" w:rsidRDefault="00264057" w:rsidP="00FF7A8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Das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Modell wurde exakt auf die extrem agile Spielweise des argentinischen </w:t>
      </w:r>
      <w:r w:rsidR="00FF7A89">
        <w:rPr>
          <w:rFonts w:ascii="AdiHaus Regular" w:hAnsi="AdiHaus Regular" w:cs="AdihausDIN"/>
          <w:szCs w:val="22"/>
          <w:lang w:val="de-DE"/>
        </w:rPr>
        <w:t>Weltklassestürmers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zugeschnitten und unterstreicht </w:t>
      </w:r>
      <w:r w:rsidR="006C0046">
        <w:rPr>
          <w:rFonts w:ascii="AdiHaus Regular" w:hAnsi="AdiHaus Regular" w:cs="AdihausDIN"/>
          <w:szCs w:val="22"/>
          <w:lang w:val="de-DE"/>
        </w:rPr>
        <w:t>dessen</w:t>
      </w:r>
      <w:r w:rsidR="00AC20E9" w:rsidRPr="00AC20E9">
        <w:rPr>
          <w:rFonts w:ascii="AdiHaus Regular" w:hAnsi="AdiHaus Regular" w:cs="AdihausDIN"/>
          <w:szCs w:val="22"/>
          <w:lang w:val="de-DE"/>
        </w:rPr>
        <w:t xml:space="preserve"> Einzigartigkeit und unnachahmliche Spielweise.</w:t>
      </w:r>
      <w:r w:rsidR="00FF7A89">
        <w:rPr>
          <w:rFonts w:ascii="AdiHaus Regular" w:hAnsi="AdiHaus Regular" w:cs="AdihausDIN"/>
          <w:szCs w:val="22"/>
          <w:lang w:val="de-DE"/>
        </w:rPr>
        <w:t xml:space="preserve"> Die </w:t>
      </w:r>
      <w:r w:rsidR="00FF7A89" w:rsidRPr="00AC20E9">
        <w:rPr>
          <w:rFonts w:ascii="AdiHaus Regular" w:hAnsi="AdiHaus Regular" w:cs="AdihausDIN"/>
          <w:szCs w:val="22"/>
          <w:lang w:val="de-DE"/>
        </w:rPr>
        <w:t>SPRINTFRAME-Außensohle sorgt für mehr Stabilität</w:t>
      </w:r>
      <w:r w:rsidR="00FF7A89">
        <w:rPr>
          <w:rFonts w:ascii="AdiHaus Regular" w:hAnsi="AdiHaus Regular" w:cs="AdihausDIN"/>
          <w:szCs w:val="22"/>
          <w:lang w:val="de-DE"/>
        </w:rPr>
        <w:t xml:space="preserve"> bei High-Speed-Dribblings.</w:t>
      </w:r>
      <w:r w:rsidR="00FF7A89" w:rsidRPr="00FF7A89">
        <w:rPr>
          <w:lang w:val="de-DE"/>
        </w:rPr>
        <w:t xml:space="preserve"> </w:t>
      </w:r>
      <w:r w:rsidR="00FF7A89" w:rsidRPr="00FF7A89">
        <w:rPr>
          <w:rFonts w:ascii="AdiHaus Regular" w:hAnsi="AdiHaus Regular" w:cs="AdihausDIN"/>
          <w:szCs w:val="22"/>
          <w:lang w:val="de-DE"/>
        </w:rPr>
        <w:t xml:space="preserve">Das AGILITYKNIT-Obermaterial macht Eintragen überflüssig </w:t>
      </w:r>
      <w:r w:rsidR="00FF7A89">
        <w:rPr>
          <w:rFonts w:ascii="AdiHaus Regular" w:hAnsi="AdiHaus Regular" w:cs="AdihausDIN"/>
          <w:szCs w:val="22"/>
          <w:lang w:val="de-DE"/>
        </w:rPr>
        <w:t xml:space="preserve">und sorgt in Kombination mit dem PURECUT  SOCK SYSTEM für </w:t>
      </w:r>
      <w:r w:rsidR="00FF7A89" w:rsidRPr="00AC20E9">
        <w:rPr>
          <w:rFonts w:ascii="AdiHaus Regular" w:hAnsi="AdiHaus Regular" w:cs="AdihausDIN"/>
          <w:szCs w:val="22"/>
          <w:lang w:val="de-DE"/>
        </w:rPr>
        <w:t>hohen Tragekomfort</w:t>
      </w:r>
      <w:r w:rsidR="00FF7A89">
        <w:rPr>
          <w:rFonts w:ascii="AdiHaus Regular" w:hAnsi="AdiHaus Regular" w:cs="AdihausDIN"/>
          <w:szCs w:val="22"/>
          <w:lang w:val="de-DE"/>
        </w:rPr>
        <w:t>.</w:t>
      </w:r>
    </w:p>
    <w:p w:rsidR="006C0046" w:rsidRDefault="006C0046" w:rsidP="00FF7A8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FF7A89" w:rsidRPr="00AC20E9" w:rsidRDefault="00264057" w:rsidP="00FF7A8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Beim</w:t>
      </w:r>
      <w:r w:rsidR="006C0046" w:rsidRPr="006C0046">
        <w:rPr>
          <w:rFonts w:ascii="AdiHaus Regular" w:hAnsi="AdiHaus Regular" w:cs="AdihausDIN"/>
          <w:szCs w:val="22"/>
          <w:lang w:val="de-DE"/>
        </w:rPr>
        <w:t xml:space="preserve"> X16 </w:t>
      </w:r>
      <w:r>
        <w:rPr>
          <w:rFonts w:ascii="AdiHaus Regular" w:hAnsi="AdiHaus Regular" w:cs="AdihausDIN"/>
          <w:szCs w:val="22"/>
          <w:lang w:val="de-DE"/>
        </w:rPr>
        <w:t xml:space="preserve">sorgt die NON-STOP-GRIP-Struktur (NSG) </w:t>
      </w:r>
      <w:r w:rsidR="006C0046" w:rsidRPr="006C0046">
        <w:rPr>
          <w:rFonts w:ascii="AdiHaus Regular" w:hAnsi="AdiHaus Regular" w:cs="AdihausDIN"/>
          <w:szCs w:val="22"/>
          <w:lang w:val="de-DE"/>
        </w:rPr>
        <w:t>für optimale Ballkontrolle bei allen Bedingungen</w:t>
      </w:r>
      <w:r>
        <w:rPr>
          <w:rFonts w:ascii="AdiHaus Regular" w:hAnsi="AdiHaus Regular" w:cs="AdihausDIN"/>
          <w:szCs w:val="22"/>
          <w:lang w:val="de-DE"/>
        </w:rPr>
        <w:t xml:space="preserve">. Das </w:t>
      </w:r>
      <w:r w:rsidR="006C0046" w:rsidRPr="006C0046">
        <w:rPr>
          <w:rFonts w:ascii="AdiHaus Regular" w:hAnsi="AdiHaus Regular" w:cs="AdihausDIN"/>
          <w:szCs w:val="22"/>
          <w:lang w:val="de-DE"/>
        </w:rPr>
        <w:t>PURECUT</w:t>
      </w:r>
      <w:r>
        <w:rPr>
          <w:rFonts w:ascii="AdiHaus Regular" w:hAnsi="AdiHaus Regular" w:cs="AdihausDIN"/>
          <w:szCs w:val="22"/>
          <w:lang w:val="de-DE"/>
        </w:rPr>
        <w:t xml:space="preserve"> SOCK SYSTEM</w:t>
      </w:r>
      <w:r w:rsidR="006C0046" w:rsidRPr="006C0046">
        <w:rPr>
          <w:rFonts w:ascii="AdiHaus Regular" w:hAnsi="AdiHaus Regular" w:cs="AdihausDIN"/>
          <w:szCs w:val="22"/>
          <w:lang w:val="de-DE"/>
        </w:rPr>
        <w:t xml:space="preserve"> lässt die Schnürsenkel verschwinden</w:t>
      </w:r>
      <w:r>
        <w:rPr>
          <w:rFonts w:ascii="AdiHaus Regular" w:hAnsi="AdiHaus Regular" w:cs="AdihausDIN"/>
          <w:szCs w:val="22"/>
          <w:lang w:val="de-DE"/>
        </w:rPr>
        <w:t xml:space="preserve"> und auch bei diesem Modell gewährt die </w:t>
      </w:r>
      <w:r w:rsidRPr="00AC20E9">
        <w:rPr>
          <w:rFonts w:ascii="AdiHaus Regular" w:hAnsi="AdiHaus Regular" w:cs="AdihausDIN"/>
          <w:szCs w:val="22"/>
          <w:lang w:val="de-DE"/>
        </w:rPr>
        <w:t>SPRINTFRAME-Außensohle</w:t>
      </w:r>
      <w:r>
        <w:rPr>
          <w:rFonts w:ascii="AdiHaus Regular" w:hAnsi="AdiHaus Regular" w:cs="AdihausDIN"/>
          <w:szCs w:val="22"/>
          <w:lang w:val="de-DE"/>
        </w:rPr>
        <w:t xml:space="preserve"> Stabilität bei schnellen Richtungswechseln. </w:t>
      </w:r>
      <w:r w:rsidRPr="00AC20E9">
        <w:rPr>
          <w:rFonts w:ascii="AdiHaus Regular" w:hAnsi="AdiHaus Regular" w:cs="AdihausDIN"/>
          <w:szCs w:val="22"/>
          <w:lang w:val="de-DE"/>
        </w:rPr>
        <w:t xml:space="preserve">Die Schuhe </w:t>
      </w:r>
      <w:r>
        <w:rPr>
          <w:rFonts w:ascii="AdiHaus Regular" w:hAnsi="AdiHaus Regular" w:cs="AdihausDIN"/>
          <w:szCs w:val="22"/>
          <w:lang w:val="de-DE"/>
        </w:rPr>
        <w:t>sind erhältlich in Varianten</w:t>
      </w:r>
      <w:r w:rsidRPr="00AC20E9">
        <w:rPr>
          <w:rFonts w:ascii="AdiHaus Regular" w:hAnsi="AdiHaus Regular" w:cs="AdihausDIN"/>
          <w:szCs w:val="22"/>
          <w:lang w:val="de-DE"/>
        </w:rPr>
        <w:t xml:space="preserve"> für das Stadion, für den </w:t>
      </w:r>
      <w:r>
        <w:rPr>
          <w:rFonts w:ascii="AdiHaus Regular" w:hAnsi="AdiHaus Regular" w:cs="AdihausDIN"/>
          <w:szCs w:val="22"/>
          <w:lang w:val="de-DE"/>
        </w:rPr>
        <w:t>Bolzplatz</w:t>
      </w:r>
      <w:r w:rsidRPr="00AC20E9">
        <w:rPr>
          <w:rFonts w:ascii="AdiHaus Regular" w:hAnsi="AdiHaus Regular" w:cs="AdihausDIN"/>
          <w:szCs w:val="22"/>
          <w:lang w:val="de-DE"/>
        </w:rPr>
        <w:t xml:space="preserve"> sowie für die Straße.</w:t>
      </w:r>
    </w:p>
    <w:p w:rsidR="00325322" w:rsidRDefault="00325322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745E58" w:rsidRDefault="00DC38B9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Cs w:val="22"/>
          <w:lang w:val="de-DE"/>
        </w:rPr>
        <w:t>Weitere Informationen</w:t>
      </w:r>
      <w:r>
        <w:rPr>
          <w:rFonts w:ascii="AdiHaus Regular" w:hAnsi="AdiHaus Regular" w:cs="AdihausDIN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adidas.de/fussball</w:t>
        </w:r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facebook.com/adidasfussball</w:t>
        </w:r>
      </w:hyperlink>
      <w:r>
        <w:rPr>
          <w:rFonts w:ascii="AdiHaus Regular" w:hAnsi="AdiHaus Regular" w:cs="AdihausDIN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@adidasfussball</w:t>
        </w:r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  </w:t>
      </w:r>
    </w:p>
    <w:p w:rsidR="00745E58" w:rsidRDefault="00745E58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F244C" w:rsidRDefault="000F244C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F244C" w:rsidRDefault="000F244C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F244C" w:rsidRDefault="000F244C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D55F1D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Pr="00D55F1D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D55F1D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 Public Relations</w:t>
            </w:r>
          </w:p>
          <w:p w:rsidR="00DC38B9" w:rsidRPr="00D55F1D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D55F1D">
              <w:rPr>
                <w:rFonts w:ascii="AdiHaus Regular" w:hAnsi="AdiHaus Regular" w:cs="AdihausDIN"/>
                <w:sz w:val="22"/>
                <w:szCs w:val="22"/>
                <w:lang w:val="en-US"/>
              </w:rPr>
              <w:t>E-Mail: wendelin.huebner@adidas.com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D55F1D" w:rsidRDefault="00E54D66">
      <w:pPr>
        <w:rPr>
          <w:lang w:val="en-US"/>
        </w:rPr>
      </w:pPr>
    </w:p>
    <w:sectPr w:rsidR="00E54D66" w:rsidRPr="00D55F1D" w:rsidSect="00504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E" w:rsidRDefault="0091655E">
      <w:r>
        <w:separator/>
      </w:r>
    </w:p>
  </w:endnote>
  <w:endnote w:type="continuationSeparator" w:id="0">
    <w:p w:rsidR="0091655E" w:rsidRDefault="0091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16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165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16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E" w:rsidRDefault="0091655E">
      <w:r>
        <w:separator/>
      </w:r>
    </w:p>
  </w:footnote>
  <w:footnote w:type="continuationSeparator" w:id="0">
    <w:p w:rsidR="0091655E" w:rsidRDefault="0091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16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91655E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16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1B8"/>
    <w:multiLevelType w:val="hybridMultilevel"/>
    <w:tmpl w:val="F13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F244C"/>
    <w:rsid w:val="002039C9"/>
    <w:rsid w:val="0025231C"/>
    <w:rsid w:val="00257DBB"/>
    <w:rsid w:val="00264057"/>
    <w:rsid w:val="00325322"/>
    <w:rsid w:val="0050461C"/>
    <w:rsid w:val="005B5FC3"/>
    <w:rsid w:val="006C0046"/>
    <w:rsid w:val="00745E58"/>
    <w:rsid w:val="00767557"/>
    <w:rsid w:val="00770AF6"/>
    <w:rsid w:val="007973D6"/>
    <w:rsid w:val="008526C2"/>
    <w:rsid w:val="0091655E"/>
    <w:rsid w:val="00916CBA"/>
    <w:rsid w:val="009671C5"/>
    <w:rsid w:val="00AC20E9"/>
    <w:rsid w:val="00C94C9C"/>
    <w:rsid w:val="00D17C9B"/>
    <w:rsid w:val="00D55F1D"/>
    <w:rsid w:val="00DC38B9"/>
    <w:rsid w:val="00E355B7"/>
    <w:rsid w:val="00E54D66"/>
    <w:rsid w:val="00E679AF"/>
    <w:rsid w:val="00EA3CA8"/>
    <w:rsid w:val="00FD3E6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didasfussball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65B3-D080-40CA-8DFD-EC8107D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6</cp:revision>
  <cp:lastPrinted>2017-03-16T17:02:00Z</cp:lastPrinted>
  <dcterms:created xsi:type="dcterms:W3CDTF">2017-03-30T16:32:00Z</dcterms:created>
  <dcterms:modified xsi:type="dcterms:W3CDTF">2017-03-31T08:04:00Z</dcterms:modified>
</cp:coreProperties>
</file>