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FC16" w14:textId="77777777" w:rsidR="005C00D4" w:rsidRPr="00932D4C" w:rsidRDefault="005C00D4" w:rsidP="001C1709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24"/>
        </w:rPr>
      </w:pPr>
    </w:p>
    <w:p w14:paraId="4B1513E3" w14:textId="4FA1C7E3" w:rsidR="00C24859" w:rsidRPr="00932D4C" w:rsidRDefault="00AF0C0F" w:rsidP="00AF0C0F">
      <w:pPr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932D4C">
        <w:rPr>
          <w:rFonts w:ascii="Arial" w:eastAsia="Times New Roman" w:hAnsi="Arial" w:cs="Arial"/>
          <w:b/>
          <w:sz w:val="24"/>
        </w:rPr>
        <w:t>ADIDAS ПРЕДЕФИНИРА ВЪРХОВНАТА СПОРТНА ОБУВКА ЗА ЖЕНИ, ПРЕДСТ</w:t>
      </w:r>
      <w:r w:rsidR="0049112A" w:rsidRPr="00932D4C">
        <w:rPr>
          <w:rFonts w:ascii="Arial" w:eastAsia="Times New Roman" w:hAnsi="Arial" w:cs="Arial"/>
          <w:b/>
          <w:sz w:val="24"/>
          <w:lang w:val="bg-BG"/>
        </w:rPr>
        <w:t>А</w:t>
      </w:r>
      <w:r w:rsidRPr="00932D4C">
        <w:rPr>
          <w:rFonts w:ascii="Arial" w:eastAsia="Times New Roman" w:hAnsi="Arial" w:cs="Arial"/>
          <w:b/>
          <w:sz w:val="24"/>
        </w:rPr>
        <w:t>ВЯЙКИ</w:t>
      </w:r>
      <w:r w:rsidRPr="00932D4C">
        <w:rPr>
          <w:rFonts w:ascii="Arial" w:eastAsia="Times New Roman" w:hAnsi="Arial" w:cs="Arial"/>
          <w:b/>
          <w:sz w:val="24"/>
          <w:lang w:val="bg-BG"/>
        </w:rPr>
        <w:t xml:space="preserve"> </w:t>
      </w:r>
      <w:r w:rsidRPr="00932D4C">
        <w:rPr>
          <w:rFonts w:ascii="Arial" w:eastAsia="Times New Roman" w:hAnsi="Arial" w:cs="Arial"/>
          <w:b/>
          <w:sz w:val="24"/>
        </w:rPr>
        <w:t>ULTRABOOST</w:t>
      </w:r>
      <w:r w:rsidR="006B2FC6" w:rsidRPr="00932D4C">
        <w:rPr>
          <w:rFonts w:ascii="Arial" w:eastAsia="Times New Roman" w:hAnsi="Arial" w:cs="Arial"/>
          <w:b/>
          <w:sz w:val="24"/>
        </w:rPr>
        <w:t xml:space="preserve"> X</w:t>
      </w:r>
    </w:p>
    <w:p w14:paraId="0E1ACF36" w14:textId="7FD65B57" w:rsidR="00C856EF" w:rsidRPr="00932D4C" w:rsidRDefault="009C6A44" w:rsidP="000B1CF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32D4C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drawing>
          <wp:inline distT="0" distB="0" distL="0" distR="0" wp14:anchorId="5AFC0421" wp14:editId="2E4669A4">
            <wp:extent cx="4419600" cy="2390775"/>
            <wp:effectExtent l="0" t="0" r="0" b="9525"/>
            <wp:docPr id="2" name="Picture 2" descr="C:\Users\Anna.Wright\AppData\Local\Microsoft\Windows\Temporary Internet Files\Content.Outlook\6DLFAES8\cutout_ubx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Wright\AppData\Local\Microsoft\Windows\Temporary Internet Files\Content.Outlook\6DLFAES8\cutout_ubx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237" b="10198"/>
                    <a:stretch/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9A391" w14:textId="2540C80E" w:rsidR="00AF0C0F" w:rsidRPr="00932D4C" w:rsidRDefault="00AF0C0F" w:rsidP="007108BE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lang w:val="en-US" w:eastAsia="zh-CN"/>
        </w:rPr>
      </w:pPr>
      <w:proofErr w:type="spellStart"/>
      <w:r w:rsidRPr="00932D4C">
        <w:rPr>
          <w:rFonts w:ascii="Arial" w:hAnsi="Arial" w:cs="Arial"/>
          <w:b/>
        </w:rPr>
        <w:t>Херцогенаурах</w:t>
      </w:r>
      <w:proofErr w:type="spellEnd"/>
      <w:r w:rsidR="002E1E29" w:rsidRPr="00932D4C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, </w:t>
      </w:r>
      <w:r w:rsidRPr="00932D4C">
        <w:rPr>
          <w:rFonts w:ascii="Arial" w:eastAsiaTheme="minorEastAsia" w:hAnsi="Arial" w:cs="Arial"/>
          <w:b/>
          <w:color w:val="000000" w:themeColor="text1"/>
          <w:lang w:val="bg-BG" w:eastAsia="zh-CN"/>
        </w:rPr>
        <w:t>Германия</w:t>
      </w:r>
      <w:r w:rsidR="00183004" w:rsidRPr="00932D4C">
        <w:rPr>
          <w:rFonts w:ascii="Arial" w:eastAsiaTheme="minorEastAsia" w:hAnsi="Arial" w:cs="Arial"/>
          <w:b/>
          <w:color w:val="000000" w:themeColor="text1"/>
          <w:lang w:eastAsia="zh-CN"/>
        </w:rPr>
        <w:t>,</w:t>
      </w:r>
      <w:r w:rsidR="002E1E29" w:rsidRPr="00932D4C">
        <w:rPr>
          <w:rFonts w:ascii="Arial" w:eastAsiaTheme="minorEastAsia" w:hAnsi="Arial" w:cs="Arial"/>
          <w:b/>
          <w:color w:val="000000" w:themeColor="text1"/>
          <w:lang w:eastAsia="zh-CN"/>
        </w:rPr>
        <w:t xml:space="preserve"> </w:t>
      </w:r>
      <w:r w:rsidRPr="00932D4C">
        <w:rPr>
          <w:rFonts w:ascii="Arial" w:eastAsiaTheme="minorEastAsia" w:hAnsi="Arial" w:cs="Arial"/>
          <w:b/>
          <w:color w:val="000000" w:themeColor="text1"/>
          <w:lang w:val="bg-BG" w:eastAsia="zh-CN"/>
        </w:rPr>
        <w:t>7-ми февруари 2017: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Днес</w:t>
      </w:r>
      <w:r w:rsidR="00D91A07" w:rsidRPr="00932D4C">
        <w:rPr>
          <w:rFonts w:ascii="Arial" w:eastAsiaTheme="minorEastAsia" w:hAnsi="Arial" w:cs="Arial"/>
          <w:color w:val="000000" w:themeColor="text1"/>
          <w:lang w:val="bg-BG" w:eastAsia="zh-CN"/>
        </w:rPr>
        <w:t>,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</w:t>
      </w:r>
      <w:r w:rsidRPr="00932D4C">
        <w:rPr>
          <w:rFonts w:ascii="Arial" w:eastAsiaTheme="minorEastAsia" w:hAnsi="Arial" w:cs="Arial"/>
          <w:color w:val="000000" w:themeColor="text1"/>
          <w:lang w:eastAsia="zh-CN"/>
        </w:rPr>
        <w:t xml:space="preserve">adidas </w:t>
      </w:r>
      <w:proofErr w:type="gramStart"/>
      <w:r w:rsidRPr="00932D4C">
        <w:rPr>
          <w:rFonts w:ascii="Arial" w:eastAsiaTheme="minorEastAsia" w:hAnsi="Arial" w:cs="Arial"/>
          <w:color w:val="000000" w:themeColor="text1"/>
          <w:lang w:eastAsia="zh-CN"/>
        </w:rPr>
        <w:t>Running</w:t>
      </w:r>
      <w:proofErr w:type="gramEnd"/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представи най-новата версия на култовата обувка </w:t>
      </w:r>
      <w:proofErr w:type="spellStart"/>
      <w:r w:rsidRPr="00932D4C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>, пр</w:t>
      </w:r>
      <w:r w:rsidR="00BB5376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о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ектирана да осигури на жените бегачи най-великото им преживяване </w:t>
      </w:r>
      <w:r w:rsidR="006E3609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в тичането. Новите </w:t>
      </w:r>
      <w:proofErr w:type="spellStart"/>
      <w:r w:rsidR="006E3609" w:rsidRPr="00932D4C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="006E3609" w:rsidRPr="00932D4C">
        <w:rPr>
          <w:rFonts w:ascii="Arial" w:eastAsiaTheme="minorEastAsia" w:hAnsi="Arial" w:cs="Arial"/>
          <w:color w:val="000000" w:themeColor="text1"/>
          <w:lang w:eastAsia="zh-CN"/>
        </w:rPr>
        <w:t xml:space="preserve"> X</w:t>
      </w:r>
      <w:r w:rsidR="006E3609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са върхово</w:t>
      </w:r>
      <w:r w:rsidR="00C41319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то</w:t>
      </w:r>
      <w:r w:rsidR="006E3609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постижение на </w:t>
      </w:r>
      <w:r w:rsidR="006E3609" w:rsidRPr="00932D4C">
        <w:rPr>
          <w:rFonts w:ascii="Arial" w:eastAsiaTheme="minorEastAsia" w:hAnsi="Arial" w:cs="Arial"/>
          <w:color w:val="000000" w:themeColor="text1"/>
          <w:lang w:val="en-US" w:eastAsia="zh-CN"/>
        </w:rPr>
        <w:t xml:space="preserve">adidas </w:t>
      </w:r>
      <w:r w:rsidR="00C41319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в спортните обувки за жени. Те се напасват по уникалната форма на дамското стъпало.</w:t>
      </w:r>
    </w:p>
    <w:p w14:paraId="0842A09C" w14:textId="77777777" w:rsidR="00D300D1" w:rsidRPr="00932D4C" w:rsidRDefault="00D300D1" w:rsidP="00710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067874E" w14:textId="1AA6B0F5" w:rsidR="00C41319" w:rsidRPr="00932D4C" w:rsidRDefault="00C41319" w:rsidP="007108BE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932D4C">
        <w:rPr>
          <w:rFonts w:ascii="Arial" w:hAnsi="Arial" w:cs="Arial"/>
          <w:color w:val="000000" w:themeColor="text1"/>
          <w:lang w:val="bg-BG"/>
        </w:rPr>
        <w:t xml:space="preserve">Обувката е проектирана да отрази естествения силует на стъпалото по време на бягане, за да подобри представянето на жените бегачи. </w:t>
      </w:r>
      <w:r w:rsidR="00D91A07" w:rsidRPr="00932D4C">
        <w:rPr>
          <w:rFonts w:ascii="Arial" w:hAnsi="Arial" w:cs="Arial"/>
          <w:color w:val="000000" w:themeColor="text1"/>
          <w:lang w:val="bg-BG"/>
        </w:rPr>
        <w:t>Използва</w:t>
      </w:r>
      <w:r w:rsidR="00BB5376" w:rsidRPr="00932D4C">
        <w:rPr>
          <w:rFonts w:ascii="Arial" w:hAnsi="Arial" w:cs="Arial"/>
          <w:color w:val="000000" w:themeColor="text1"/>
          <w:lang w:val="bg-BG"/>
        </w:rPr>
        <w:t>на</w:t>
      </w:r>
      <w:r w:rsidR="00D91A07" w:rsidRPr="00932D4C">
        <w:rPr>
          <w:rFonts w:ascii="Arial" w:hAnsi="Arial" w:cs="Arial"/>
          <w:color w:val="000000" w:themeColor="text1"/>
          <w:lang w:val="bg-BG"/>
        </w:rPr>
        <w:t>та с</w:t>
      </w:r>
      <w:r w:rsidRPr="00932D4C">
        <w:rPr>
          <w:rFonts w:ascii="Arial" w:hAnsi="Arial" w:cs="Arial"/>
          <w:color w:val="000000" w:themeColor="text1"/>
          <w:lang w:val="bg-BG"/>
        </w:rPr>
        <w:t xml:space="preserve">истема </w:t>
      </w:r>
      <w:r w:rsidRPr="00932D4C">
        <w:rPr>
          <w:rFonts w:ascii="Arial" w:hAnsi="Arial" w:cs="Arial"/>
          <w:color w:val="000000" w:themeColor="text1"/>
        </w:rPr>
        <w:t>ARAMIS</w:t>
      </w:r>
      <w:r w:rsidRPr="00932D4C">
        <w:rPr>
          <w:rFonts w:ascii="Arial" w:hAnsi="Arial" w:cs="Arial"/>
          <w:color w:val="000000" w:themeColor="text1"/>
          <w:lang w:val="bg-BG"/>
        </w:rPr>
        <w:t xml:space="preserve">, технология за проследяване на движението, която позволява детайлен анализ на </w:t>
      </w:r>
      <w:r w:rsidR="00641D8A" w:rsidRPr="00932D4C">
        <w:rPr>
          <w:rFonts w:ascii="Arial" w:hAnsi="Arial" w:cs="Arial"/>
          <w:color w:val="000000" w:themeColor="text1"/>
          <w:lang w:val="bg-BG"/>
        </w:rPr>
        <w:t>д</w:t>
      </w:r>
      <w:r w:rsidR="00BB5376" w:rsidRPr="00932D4C">
        <w:rPr>
          <w:rFonts w:ascii="Arial" w:hAnsi="Arial" w:cs="Arial"/>
          <w:color w:val="000000" w:themeColor="text1"/>
          <w:lang w:val="bg-BG"/>
        </w:rPr>
        <w:t>в</w:t>
      </w:r>
      <w:r w:rsidR="00641D8A" w:rsidRPr="00932D4C">
        <w:rPr>
          <w:rFonts w:ascii="Arial" w:hAnsi="Arial" w:cs="Arial"/>
          <w:color w:val="000000" w:themeColor="text1"/>
          <w:lang w:val="bg-BG"/>
        </w:rPr>
        <w:t xml:space="preserve">ижението на тялото, позволи на иновативните екипи на </w:t>
      </w:r>
      <w:r w:rsidR="00641D8A" w:rsidRPr="00932D4C">
        <w:rPr>
          <w:rFonts w:ascii="Arial" w:hAnsi="Arial" w:cs="Arial"/>
          <w:color w:val="000000" w:themeColor="text1"/>
        </w:rPr>
        <w:t>adidas</w:t>
      </w:r>
      <w:r w:rsidR="00641D8A" w:rsidRPr="00932D4C">
        <w:rPr>
          <w:rFonts w:ascii="Arial" w:hAnsi="Arial" w:cs="Arial"/>
          <w:color w:val="000000" w:themeColor="text1"/>
          <w:lang w:val="bg-BG"/>
        </w:rPr>
        <w:t xml:space="preserve"> точно да видят местата, където жените се нуждаят от най-много стабилност по време на бягане, както и къде тяхното стъпало се нуждае от естествено разширение. Този процес доведе </w:t>
      </w:r>
      <w:r w:rsidR="00D91A07" w:rsidRPr="00932D4C">
        <w:rPr>
          <w:rFonts w:ascii="Arial" w:hAnsi="Arial" w:cs="Arial"/>
          <w:color w:val="000000" w:themeColor="text1"/>
          <w:lang w:val="bg-BG"/>
        </w:rPr>
        <w:t>до създаването на уникалния диз</w:t>
      </w:r>
      <w:r w:rsidR="00641D8A" w:rsidRPr="00932D4C">
        <w:rPr>
          <w:rFonts w:ascii="Arial" w:hAnsi="Arial" w:cs="Arial"/>
          <w:color w:val="000000" w:themeColor="text1"/>
          <w:lang w:val="bg-BG"/>
        </w:rPr>
        <w:t xml:space="preserve">айн на обувката </w:t>
      </w:r>
      <w:proofErr w:type="spellStart"/>
      <w:r w:rsidR="00641D8A" w:rsidRPr="00932D4C">
        <w:rPr>
          <w:rFonts w:ascii="Arial" w:hAnsi="Arial" w:cs="Arial"/>
          <w:color w:val="000000" w:themeColor="text1"/>
        </w:rPr>
        <w:t>UltraBOOST</w:t>
      </w:r>
      <w:proofErr w:type="spellEnd"/>
      <w:r w:rsidR="00641D8A" w:rsidRPr="00932D4C">
        <w:rPr>
          <w:rFonts w:ascii="Arial" w:hAnsi="Arial" w:cs="Arial"/>
          <w:color w:val="000000" w:themeColor="text1"/>
        </w:rPr>
        <w:t xml:space="preserve"> X</w:t>
      </w:r>
      <w:r w:rsidR="00641D8A" w:rsidRPr="00932D4C">
        <w:rPr>
          <w:rFonts w:ascii="Arial" w:hAnsi="Arial" w:cs="Arial"/>
          <w:color w:val="000000" w:themeColor="text1"/>
          <w:lang w:val="bg-BG"/>
        </w:rPr>
        <w:t xml:space="preserve">. </w:t>
      </w:r>
    </w:p>
    <w:p w14:paraId="7582AFA3" w14:textId="77777777" w:rsidR="00641D8A" w:rsidRPr="00932D4C" w:rsidRDefault="00641D8A" w:rsidP="007108BE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0D2B5E5E" w14:textId="7B823329" w:rsidR="00641D8A" w:rsidRPr="00932D4C" w:rsidRDefault="00D91A07" w:rsidP="007108BE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932D4C">
        <w:rPr>
          <w:rFonts w:ascii="Arial" w:hAnsi="Arial" w:cs="Arial"/>
          <w:color w:val="000000" w:themeColor="text1"/>
          <w:lang w:val="bg-BG"/>
        </w:rPr>
        <w:t>Обувката и</w:t>
      </w:r>
      <w:r w:rsidR="00C644AA" w:rsidRPr="00932D4C">
        <w:rPr>
          <w:rFonts w:ascii="Arial" w:hAnsi="Arial" w:cs="Arial"/>
          <w:color w:val="000000" w:themeColor="text1"/>
          <w:lang w:val="bg-BG"/>
        </w:rPr>
        <w:t>зползва х</w:t>
      </w:r>
      <w:r w:rsidR="00641D8A" w:rsidRPr="00932D4C">
        <w:rPr>
          <w:rFonts w:ascii="Arial" w:hAnsi="Arial" w:cs="Arial"/>
          <w:color w:val="000000" w:themeColor="text1"/>
          <w:lang w:val="bg-BG"/>
        </w:rPr>
        <w:t xml:space="preserve">арактерния </w:t>
      </w:r>
      <w:r w:rsidR="00C644AA" w:rsidRPr="00932D4C">
        <w:rPr>
          <w:rFonts w:ascii="Arial" w:hAnsi="Arial" w:cs="Arial"/>
          <w:color w:val="000000" w:themeColor="text1"/>
          <w:lang w:val="bg-BG"/>
        </w:rPr>
        <w:t>адаптивен свод, редом до специфично изваяната средна част и горна част от Primeknit, която без усилие се напасва към променящата се форма на стъпалото по време на бягане. Конструкцията от Primeknit обвива</w:t>
      </w:r>
      <w:r w:rsidRPr="00932D4C">
        <w:rPr>
          <w:rFonts w:ascii="Arial" w:hAnsi="Arial" w:cs="Arial"/>
          <w:color w:val="000000" w:themeColor="text1"/>
          <w:lang w:val="bg-BG"/>
        </w:rPr>
        <w:t xml:space="preserve"> </w:t>
      </w:r>
      <w:r w:rsidR="00C644AA" w:rsidRPr="00932D4C">
        <w:rPr>
          <w:rFonts w:ascii="Arial" w:hAnsi="Arial" w:cs="Arial"/>
          <w:color w:val="000000" w:themeColor="text1"/>
          <w:lang w:val="bg-BG"/>
        </w:rPr>
        <w:t xml:space="preserve">долната част на свода на стъпалото, осигурявайки допълнителна стабилност, а структурата в областта на пръстите увеличава </w:t>
      </w:r>
      <w:r w:rsidR="00531061" w:rsidRPr="00932D4C">
        <w:rPr>
          <w:rFonts w:ascii="Arial" w:hAnsi="Arial" w:cs="Arial"/>
          <w:color w:val="000000" w:themeColor="text1"/>
          <w:lang w:val="bg-BG"/>
        </w:rPr>
        <w:t xml:space="preserve">възможността на стъпалото да диша. В добавка, петата UltraBOOST е с по-тесен дизайн, пригоден към женската пета, осигурявайки ѝ стабилност, </w:t>
      </w:r>
      <w:r w:rsidRPr="00932D4C">
        <w:rPr>
          <w:rFonts w:ascii="Arial" w:hAnsi="Arial" w:cs="Arial"/>
          <w:color w:val="000000" w:themeColor="text1"/>
          <w:lang w:val="bg-BG"/>
        </w:rPr>
        <w:t>като в същ</w:t>
      </w:r>
      <w:r w:rsidR="00531061" w:rsidRPr="00932D4C">
        <w:rPr>
          <w:rFonts w:ascii="Arial" w:hAnsi="Arial" w:cs="Arial"/>
          <w:color w:val="000000" w:themeColor="text1"/>
          <w:lang w:val="bg-BG"/>
        </w:rPr>
        <w:t xml:space="preserve">ото време позволява свобода по време на тичане.  </w:t>
      </w:r>
    </w:p>
    <w:p w14:paraId="0828BE2C" w14:textId="77777777" w:rsidR="00531061" w:rsidRPr="00932D4C" w:rsidRDefault="00531061" w:rsidP="007108BE">
      <w:pPr>
        <w:spacing w:after="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14:paraId="1E1452D0" w14:textId="4ABBD9FA" w:rsidR="00531061" w:rsidRPr="00932D4C" w:rsidRDefault="00531061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  <w:r w:rsidRPr="00932D4C">
        <w:rPr>
          <w:rFonts w:ascii="Arial" w:hAnsi="Arial" w:cs="Arial"/>
          <w:color w:val="000000" w:themeColor="text1"/>
          <w:lang w:val="bg-BG"/>
        </w:rPr>
        <w:lastRenderedPageBreak/>
        <w:t xml:space="preserve">Средната част на подметката изцяло изработена от пяната </w:t>
      </w:r>
      <w:r w:rsidRPr="00932D4C">
        <w:rPr>
          <w:rFonts w:ascii="Arial" w:eastAsiaTheme="minorEastAsia" w:hAnsi="Arial" w:cs="Arial"/>
          <w:color w:val="000000" w:themeColor="text1"/>
          <w:lang w:eastAsia="zh-CN"/>
        </w:rPr>
        <w:t>BOOST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се доказа, като най-добре осигурява</w:t>
      </w:r>
      <w:r w:rsidR="00D91A07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ща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възвращаемост на енергията, е издържлива при всякакви температури.  </w:t>
      </w:r>
      <w:r w:rsidR="00984AF2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Външната част на подметката, изработена под формата на огъваща се във </w:t>
      </w:r>
      <w:r w:rsidR="009564B9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четир</w:t>
      </w:r>
      <w:r w:rsidR="00D91A07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и</w:t>
      </w:r>
      <w:r w:rsidR="00984AF2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посок</w:t>
      </w:r>
      <w:r w:rsidR="00D91A07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и</w:t>
      </w:r>
      <w:r w:rsidR="00984AF2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мрежа от гума </w:t>
      </w:r>
      <w:r w:rsidR="00984AF2" w:rsidRPr="00932D4C">
        <w:rPr>
          <w:rFonts w:ascii="Arial" w:eastAsiaTheme="minorEastAsia" w:hAnsi="Arial" w:cs="Arial"/>
          <w:color w:val="000000" w:themeColor="text1"/>
          <w:sz w:val="24"/>
          <w:szCs w:val="24"/>
          <w:lang w:eastAsia="zh-CN"/>
        </w:rPr>
        <w:t>Continental</w:t>
      </w:r>
      <w:r w:rsidR="00984AF2" w:rsidRPr="00932D4C"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  <w:t>, е проектирана за дамската походка и осигурява добро сцепление за бягане в града при всякакви метеорологични условия.</w:t>
      </w:r>
    </w:p>
    <w:p w14:paraId="0FD58B80" w14:textId="77777777" w:rsidR="002D4DF9" w:rsidRPr="00932D4C" w:rsidRDefault="002D4DF9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bg-BG" w:eastAsia="zh-CN"/>
        </w:rPr>
      </w:pPr>
    </w:p>
    <w:p w14:paraId="044F5922" w14:textId="712A632D" w:rsidR="00984AF2" w:rsidRPr="00932D4C" w:rsidRDefault="00984AF2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Андре Меастрини, Генерален мениджър adidas Running: </w:t>
      </w:r>
      <w:r w:rsidR="002D4DF9" w:rsidRPr="00932D4C">
        <w:rPr>
          <w:rFonts w:ascii="Arial" w:eastAsiaTheme="minorEastAsia" w:hAnsi="Arial" w:cs="Arial"/>
          <w:color w:val="000000" w:themeColor="text1"/>
          <w:lang w:val="bg-BG" w:eastAsia="zh-CN"/>
        </w:rPr>
        <w:t>„Основавайки се на прозрени</w:t>
      </w:r>
      <w:r w:rsidR="00D91A07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я</w:t>
      </w:r>
      <w:r w:rsidR="002D4DF9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та за женското стъпало от системата ARAMIS, ние приспособихме водещата технология UltraBOOST специално за жените, предлагайки най-иновативната и технологична обувка за бягане с водещия в индустри</w:t>
      </w:r>
      <w:r w:rsidR="00F54B0A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я</w:t>
      </w:r>
      <w:r w:rsidR="002D4DF9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та силует. Развълнувани сме да предложим уникално изживяване на жените бегачи по целия свят, давайки им възможност за подем на тяхното бягане.“ </w:t>
      </w:r>
    </w:p>
    <w:p w14:paraId="66E36B9C" w14:textId="77777777" w:rsidR="002D4DF9" w:rsidRPr="00932D4C" w:rsidRDefault="002D4DF9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</w:p>
    <w:p w14:paraId="3DA43B3B" w14:textId="39468D9A" w:rsidR="002D4DF9" w:rsidRPr="00932D4C" w:rsidRDefault="002D4DF9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>Култовата форма на UltraBOOST дава на жените увереността, че те могат да надскочат личните си ограничения и постигнат целите си независимо дали то</w:t>
      </w:r>
      <w:r w:rsidR="00D91A07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ва е да стенеш от леглото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>, за да тичаш в 5:30ч. су</w:t>
      </w:r>
      <w:r w:rsidR="001D492B" w:rsidRPr="00932D4C">
        <w:rPr>
          <w:rFonts w:ascii="Arial" w:eastAsiaTheme="minorEastAsia" w:hAnsi="Arial" w:cs="Arial"/>
          <w:color w:val="000000" w:themeColor="text1"/>
          <w:lang w:val="bg-BG" w:eastAsia="zh-CN"/>
        </w:rPr>
        <w:t>тринта, да направиш първото си 10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км бягане или </w:t>
      </w:r>
      <w:r w:rsidR="001D492B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да п</w:t>
      </w:r>
      <w:r w:rsidR="0049112A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остигнеш персонален рекорд на лю</w:t>
      </w:r>
      <w:r w:rsidR="001D492B"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бимото си трасе. </w:t>
      </w:r>
    </w:p>
    <w:p w14:paraId="00F2B7C7" w14:textId="77777777" w:rsidR="001D492B" w:rsidRPr="00932D4C" w:rsidRDefault="001D492B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</w:p>
    <w:p w14:paraId="7A80EB30" w14:textId="2C98C29E" w:rsidR="001D492B" w:rsidRPr="00932D4C" w:rsidRDefault="001D492B" w:rsidP="007108BE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Обувката </w:t>
      </w:r>
      <w:proofErr w:type="spellStart"/>
      <w:r w:rsidRPr="00932D4C">
        <w:rPr>
          <w:rFonts w:ascii="Arial" w:eastAsiaTheme="minorEastAsia" w:hAnsi="Arial" w:cs="Arial"/>
          <w:color w:val="000000" w:themeColor="text1"/>
          <w:lang w:eastAsia="zh-CN"/>
        </w:rPr>
        <w:t>UltraBOOST</w:t>
      </w:r>
      <w:proofErr w:type="spellEnd"/>
      <w:r w:rsidRPr="00932D4C">
        <w:rPr>
          <w:rFonts w:ascii="Arial" w:eastAsiaTheme="minorEastAsia" w:hAnsi="Arial" w:cs="Arial"/>
          <w:color w:val="000000" w:themeColor="text1"/>
          <w:lang w:eastAsia="zh-CN"/>
        </w:rPr>
        <w:t xml:space="preserve"> X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се представя заедно с гама </w:t>
      </w:r>
      <w:r w:rsidR="0049112A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облекло за бя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гане, включително тениска от материята </w:t>
      </w:r>
      <w:proofErr w:type="spellStart"/>
      <w:r w:rsidRPr="00932D4C">
        <w:rPr>
          <w:rFonts w:ascii="Arial" w:eastAsiaTheme="minorEastAsia" w:hAnsi="Arial" w:cs="Arial"/>
          <w:color w:val="000000" w:themeColor="text1"/>
          <w:lang w:eastAsia="zh-CN"/>
        </w:rPr>
        <w:t>Primeknit</w:t>
      </w:r>
      <w:proofErr w:type="spellEnd"/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>, двуслойни шорти, клин и елек. Колекцията е пр</w:t>
      </w:r>
      <w:r w:rsidR="0049112A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о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>ектирана да се съчетава с уникал</w:t>
      </w:r>
      <w:r w:rsidR="0049112A" w:rsidRPr="00932D4C">
        <w:rPr>
          <w:rFonts w:ascii="Arial" w:eastAsiaTheme="minorEastAsia" w:hAnsi="Arial" w:cs="Arial"/>
          <w:color w:val="000000" w:themeColor="text1"/>
          <w:lang w:val="bg-BG" w:eastAsia="zh-CN"/>
        </w:rPr>
        <w:t>ния</w:t>
      </w:r>
      <w:r w:rsidRPr="00932D4C">
        <w:rPr>
          <w:rFonts w:ascii="Arial" w:eastAsiaTheme="minorEastAsia" w:hAnsi="Arial" w:cs="Arial"/>
          <w:color w:val="000000" w:themeColor="text1"/>
          <w:lang w:val="bg-BG" w:eastAsia="zh-CN"/>
        </w:rPr>
        <w:t xml:space="preserve"> дизайн на обувката, като работи в хармония с тялото и заобикалящата среда. </w:t>
      </w:r>
    </w:p>
    <w:p w14:paraId="4106D79C" w14:textId="77777777" w:rsidR="00D073E7" w:rsidRDefault="00D073E7" w:rsidP="005D770F">
      <w:pPr>
        <w:spacing w:after="0" w:line="360" w:lineRule="auto"/>
        <w:jc w:val="both"/>
        <w:rPr>
          <w:rFonts w:ascii="Arial" w:eastAsiaTheme="minorEastAsia" w:hAnsi="Arial" w:cs="Arial"/>
          <w:i/>
          <w:color w:val="000000" w:themeColor="text1"/>
          <w:sz w:val="24"/>
          <w:szCs w:val="24"/>
          <w:lang w:val="bg-BG" w:eastAsia="zh-CN"/>
        </w:rPr>
      </w:pPr>
    </w:p>
    <w:p w14:paraId="51911A19" w14:textId="7B5BBAFC" w:rsidR="005D770F" w:rsidRPr="000D62CB" w:rsidRDefault="001D492B" w:rsidP="005D770F">
      <w:pPr>
        <w:spacing w:after="0" w:line="360" w:lineRule="auto"/>
        <w:jc w:val="both"/>
        <w:rPr>
          <w:rFonts w:ascii="Arial" w:eastAsiaTheme="minorEastAsia" w:hAnsi="Arial" w:cs="Arial"/>
          <w:i/>
          <w:color w:val="000000" w:themeColor="text1"/>
          <w:lang w:eastAsia="zh-CN"/>
        </w:rPr>
      </w:pPr>
      <w:r w:rsidRPr="000D62CB">
        <w:rPr>
          <w:rFonts w:ascii="Arial" w:eastAsiaTheme="minorEastAsia" w:hAnsi="Arial" w:cs="Arial"/>
          <w:i/>
          <w:color w:val="000000" w:themeColor="text1"/>
          <w:lang w:val="bg-BG" w:eastAsia="zh-CN"/>
        </w:rPr>
        <w:t xml:space="preserve">Следвайте разговора с </w:t>
      </w:r>
      <w:r w:rsidR="005D770F" w:rsidRPr="000D62CB">
        <w:rPr>
          <w:rFonts w:ascii="Arial" w:eastAsiaTheme="minorEastAsia" w:hAnsi="Arial" w:cs="Arial"/>
          <w:i/>
          <w:color w:val="000000" w:themeColor="text1"/>
          <w:lang w:eastAsia="zh-CN"/>
        </w:rPr>
        <w:t>@</w:t>
      </w:r>
      <w:proofErr w:type="spellStart"/>
      <w:r w:rsidR="005D770F" w:rsidRPr="000D62CB">
        <w:rPr>
          <w:rFonts w:ascii="Arial" w:eastAsiaTheme="minorEastAsia" w:hAnsi="Arial" w:cs="Arial"/>
          <w:i/>
          <w:color w:val="000000" w:themeColor="text1"/>
          <w:lang w:eastAsia="zh-CN"/>
        </w:rPr>
        <w:t>adidasrunning</w:t>
      </w:r>
      <w:proofErr w:type="spellEnd"/>
      <w:r w:rsidR="005D770F" w:rsidRPr="000D62CB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</w:t>
      </w:r>
      <w:r w:rsidRPr="000D62CB">
        <w:rPr>
          <w:rFonts w:ascii="Arial" w:eastAsiaTheme="minorEastAsia" w:hAnsi="Arial" w:cs="Arial"/>
          <w:i/>
          <w:color w:val="000000" w:themeColor="text1"/>
          <w:lang w:val="bg-BG" w:eastAsia="zh-CN"/>
        </w:rPr>
        <w:t>в</w:t>
      </w:r>
      <w:r w:rsidR="005D770F" w:rsidRPr="000D62CB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twitter, Facebook </w:t>
      </w:r>
      <w:r w:rsidRPr="000D62CB">
        <w:rPr>
          <w:rFonts w:ascii="Arial" w:eastAsiaTheme="minorEastAsia" w:hAnsi="Arial" w:cs="Arial"/>
          <w:i/>
          <w:color w:val="000000" w:themeColor="text1"/>
          <w:lang w:val="bg-BG" w:eastAsia="zh-CN"/>
        </w:rPr>
        <w:t>и</w:t>
      </w:r>
      <w:r w:rsidR="005D770F" w:rsidRPr="000D62CB">
        <w:rPr>
          <w:rFonts w:ascii="Arial" w:eastAsiaTheme="minorEastAsia" w:hAnsi="Arial" w:cs="Arial"/>
          <w:i/>
          <w:color w:val="000000" w:themeColor="text1"/>
          <w:lang w:eastAsia="zh-CN"/>
        </w:rPr>
        <w:t xml:space="preserve"> Instagram.</w:t>
      </w:r>
    </w:p>
    <w:p w14:paraId="6F1F4AEC" w14:textId="77777777" w:rsidR="000D62CB" w:rsidRDefault="000D62CB" w:rsidP="00A52CF4">
      <w:pPr>
        <w:spacing w:line="360" w:lineRule="auto"/>
        <w:jc w:val="both"/>
        <w:rPr>
          <w:rFonts w:ascii="Arial" w:eastAsia="SimSun" w:hAnsi="Arial" w:cs="Arial"/>
          <w:b/>
          <w:bCs/>
          <w:snapToGrid w:val="0"/>
          <w:sz w:val="18"/>
          <w:szCs w:val="18"/>
          <w:lang w:val="bg-BG" w:eastAsia="zh-CN"/>
        </w:rPr>
      </w:pPr>
    </w:p>
    <w:p w14:paraId="3D71316C" w14:textId="77777777" w:rsidR="00A52CF4" w:rsidRPr="00932D4C" w:rsidRDefault="00A52CF4" w:rsidP="00A52CF4">
      <w:pPr>
        <w:spacing w:line="360" w:lineRule="auto"/>
        <w:jc w:val="both"/>
        <w:rPr>
          <w:rFonts w:ascii="Arial" w:eastAsia="SimSun" w:hAnsi="Arial" w:cs="Arial"/>
          <w:b/>
          <w:bCs/>
          <w:snapToGrid w:val="0"/>
          <w:sz w:val="18"/>
          <w:szCs w:val="18"/>
          <w:lang w:eastAsia="zh-CN"/>
        </w:rPr>
      </w:pPr>
      <w:bookmarkStart w:id="0" w:name="_GoBack"/>
      <w:bookmarkEnd w:id="0"/>
      <w:r w:rsidRPr="00932D4C">
        <w:rPr>
          <w:rFonts w:ascii="Arial" w:eastAsia="SimSun" w:hAnsi="Arial" w:cs="Arial"/>
          <w:b/>
          <w:bCs/>
          <w:snapToGrid w:val="0"/>
          <w:sz w:val="18"/>
          <w:szCs w:val="18"/>
          <w:lang w:val="bg-BG" w:eastAsia="zh-CN"/>
        </w:rPr>
        <w:t>Относно</w:t>
      </w:r>
      <w:r w:rsidRPr="00932D4C">
        <w:rPr>
          <w:rFonts w:ascii="Arial" w:eastAsia="SimSun" w:hAnsi="Arial" w:cs="Arial"/>
          <w:b/>
          <w:bCs/>
          <w:snapToGrid w:val="0"/>
          <w:sz w:val="18"/>
          <w:szCs w:val="18"/>
          <w:lang w:eastAsia="zh-CN"/>
        </w:rPr>
        <w:t xml:space="preserve"> adidas Running</w:t>
      </w:r>
    </w:p>
    <w:p w14:paraId="3A81C344" w14:textId="77777777" w:rsidR="00A52CF4" w:rsidRPr="00932D4C" w:rsidRDefault="00A52CF4" w:rsidP="00A52CF4">
      <w:pPr>
        <w:spacing w:line="360" w:lineRule="auto"/>
        <w:jc w:val="both"/>
        <w:rPr>
          <w:rFonts w:ascii="Arial" w:eastAsia="SimSun" w:hAnsi="Arial" w:cs="Arial"/>
          <w:bCs/>
          <w:snapToGrid w:val="0"/>
          <w:sz w:val="18"/>
          <w:szCs w:val="18"/>
          <w:lang w:eastAsia="zh-CN"/>
        </w:rPr>
      </w:pPr>
      <w:r w:rsidRPr="00932D4C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За повече информация за </w:t>
      </w:r>
      <w:r w:rsidRPr="00932D4C">
        <w:rPr>
          <w:rFonts w:ascii="Arial" w:eastAsia="SimSun" w:hAnsi="Arial" w:cs="Arial"/>
          <w:bCs/>
          <w:snapToGrid w:val="0"/>
          <w:sz w:val="18"/>
          <w:szCs w:val="18"/>
          <w:lang w:eastAsia="zh-CN"/>
        </w:rPr>
        <w:t>adidas Running</w:t>
      </w:r>
      <w:r w:rsidRPr="00932D4C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, моля посетете </w:t>
      </w:r>
      <w:r w:rsidRPr="00932D4C">
        <w:rPr>
          <w:rFonts w:ascii="Arial" w:hAnsi="Arial" w:cs="Arial"/>
          <w:sz w:val="18"/>
          <w:szCs w:val="18"/>
        </w:rPr>
        <w:fldChar w:fldCharType="begin"/>
      </w:r>
      <w:r w:rsidRPr="00932D4C">
        <w:rPr>
          <w:rFonts w:ascii="Arial" w:hAnsi="Arial" w:cs="Arial"/>
          <w:sz w:val="18"/>
          <w:szCs w:val="18"/>
        </w:rPr>
        <w:instrText xml:space="preserve"> HYPERLINK "http://www.adidas.com/running" </w:instrText>
      </w:r>
      <w:r w:rsidRPr="00932D4C">
        <w:rPr>
          <w:rFonts w:ascii="Arial" w:hAnsi="Arial" w:cs="Arial"/>
          <w:sz w:val="18"/>
          <w:szCs w:val="18"/>
        </w:rPr>
        <w:fldChar w:fldCharType="separate"/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t>www.adidas.com/running</w:t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fldChar w:fldCharType="end"/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val="bg-BG" w:eastAsia="zh-CN"/>
        </w:rPr>
        <w:t xml:space="preserve"> </w:t>
      </w:r>
      <w:r w:rsidRPr="00932D4C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. За допълнителни снимки моля, посетете нашия новинарски сайт </w:t>
      </w:r>
      <w:r w:rsidRPr="00932D4C">
        <w:rPr>
          <w:rFonts w:ascii="Arial" w:eastAsiaTheme="minorEastAsia" w:hAnsi="Arial" w:cs="Arial"/>
          <w:sz w:val="18"/>
          <w:szCs w:val="18"/>
          <w:lang w:val="en-US"/>
        </w:rPr>
        <w:fldChar w:fldCharType="begin"/>
      </w:r>
      <w:r w:rsidRPr="00932D4C">
        <w:rPr>
          <w:rFonts w:ascii="Arial" w:hAnsi="Arial" w:cs="Arial"/>
          <w:sz w:val="18"/>
          <w:szCs w:val="18"/>
        </w:rPr>
        <w:instrText xml:space="preserve"> HYPERLINK "http://news.adidas.com/" </w:instrText>
      </w:r>
      <w:r w:rsidRPr="00932D4C">
        <w:rPr>
          <w:rFonts w:ascii="Arial" w:eastAsiaTheme="minorEastAsia" w:hAnsi="Arial" w:cs="Arial"/>
          <w:sz w:val="18"/>
          <w:szCs w:val="18"/>
          <w:lang w:val="en-US"/>
        </w:rPr>
        <w:fldChar w:fldCharType="separate"/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t>news.adidas.com</w:t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fldChar w:fldCharType="end"/>
      </w:r>
      <w:r w:rsidRPr="00932D4C">
        <w:rPr>
          <w:rFonts w:ascii="Arial" w:eastAsia="SimSun" w:hAnsi="Arial" w:cs="Arial"/>
          <w:bCs/>
          <w:snapToGrid w:val="0"/>
          <w:sz w:val="18"/>
          <w:szCs w:val="18"/>
          <w:lang w:val="bg-BG" w:eastAsia="zh-CN"/>
        </w:rPr>
        <w:t xml:space="preserve"> и ни следвайте на </w:t>
      </w:r>
      <w:r w:rsidRPr="00932D4C">
        <w:rPr>
          <w:rFonts w:ascii="Arial" w:eastAsiaTheme="minorEastAsia" w:hAnsi="Arial" w:cs="Arial"/>
          <w:sz w:val="18"/>
          <w:szCs w:val="18"/>
          <w:lang w:val="en-US"/>
        </w:rPr>
        <w:fldChar w:fldCharType="begin"/>
      </w:r>
      <w:r w:rsidRPr="00932D4C">
        <w:rPr>
          <w:rFonts w:ascii="Arial" w:hAnsi="Arial" w:cs="Arial"/>
          <w:sz w:val="18"/>
          <w:szCs w:val="18"/>
        </w:rPr>
        <w:instrText xml:space="preserve"> HYPERLINK "http://www.facebook.com/adidasrunning" </w:instrText>
      </w:r>
      <w:r w:rsidRPr="00932D4C">
        <w:rPr>
          <w:rFonts w:ascii="Arial" w:eastAsiaTheme="minorEastAsia" w:hAnsi="Arial" w:cs="Arial"/>
          <w:sz w:val="18"/>
          <w:szCs w:val="18"/>
          <w:lang w:val="en-US"/>
        </w:rPr>
        <w:fldChar w:fldCharType="separate"/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t>www.facebook.com/adidasrunning</w:t>
      </w:r>
      <w:r w:rsidRPr="00932D4C">
        <w:rPr>
          <w:rFonts w:ascii="Arial" w:eastAsia="SimSun" w:hAnsi="Arial" w:cs="Arial"/>
          <w:bCs/>
          <w:snapToGrid w:val="0"/>
          <w:color w:val="0000FF"/>
          <w:sz w:val="18"/>
          <w:szCs w:val="18"/>
          <w:u w:val="single"/>
          <w:lang w:eastAsia="zh-CN"/>
        </w:rPr>
        <w:fldChar w:fldCharType="end"/>
      </w:r>
      <w:r w:rsidRPr="00932D4C">
        <w:rPr>
          <w:rFonts w:ascii="Arial" w:eastAsia="SimSun" w:hAnsi="Arial" w:cs="Arial"/>
          <w:bCs/>
          <w:snapToGrid w:val="0"/>
          <w:sz w:val="18"/>
          <w:szCs w:val="18"/>
          <w:lang w:eastAsia="zh-CN"/>
        </w:rPr>
        <w:t>.</w:t>
      </w:r>
    </w:p>
    <w:p w14:paraId="1413E01F" w14:textId="77777777" w:rsidR="00A52CF4" w:rsidRPr="00932D4C" w:rsidRDefault="00A52CF4" w:rsidP="00A52CF4">
      <w:pPr>
        <w:spacing w:line="360" w:lineRule="auto"/>
        <w:jc w:val="both"/>
        <w:outlineLvl w:val="0"/>
        <w:rPr>
          <w:rFonts w:ascii="Arial" w:eastAsia="SimSun" w:hAnsi="Arial" w:cs="Arial"/>
          <w:b/>
          <w:snapToGrid w:val="0"/>
          <w:sz w:val="18"/>
          <w:szCs w:val="18"/>
          <w:lang w:eastAsia="zh-CN"/>
        </w:rPr>
      </w:pPr>
      <w:r w:rsidRPr="00932D4C">
        <w:rPr>
          <w:rFonts w:ascii="Arial" w:eastAsia="SimSun" w:hAnsi="Arial" w:cs="Arial"/>
          <w:b/>
          <w:snapToGrid w:val="0"/>
          <w:sz w:val="18"/>
          <w:szCs w:val="18"/>
          <w:lang w:val="bg-BG" w:eastAsia="zh-CN"/>
        </w:rPr>
        <w:t>Относно</w:t>
      </w:r>
      <w:r w:rsidRPr="00932D4C">
        <w:rPr>
          <w:rFonts w:ascii="Arial" w:eastAsia="SimSun" w:hAnsi="Arial" w:cs="Arial"/>
          <w:b/>
          <w:snapToGrid w:val="0"/>
          <w:sz w:val="18"/>
          <w:szCs w:val="18"/>
          <w:lang w:eastAsia="zh-CN"/>
        </w:rPr>
        <w:t xml:space="preserve"> adidas</w:t>
      </w:r>
    </w:p>
    <w:p w14:paraId="5989BFEE" w14:textId="77777777" w:rsidR="00A52CF4" w:rsidRPr="00932D4C" w:rsidRDefault="00A52CF4" w:rsidP="00A52CF4">
      <w:pPr>
        <w:spacing w:line="36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bg-BG"/>
        </w:rPr>
      </w:pPr>
      <w:proofErr w:type="gramStart"/>
      <w:r w:rsidRPr="00932D4C">
        <w:rPr>
          <w:rFonts w:ascii="Arial" w:eastAsia="Times New Roman" w:hAnsi="Arial" w:cs="Arial"/>
          <w:snapToGrid w:val="0"/>
          <w:sz w:val="18"/>
          <w:szCs w:val="18"/>
        </w:rPr>
        <w:t>adidas</w:t>
      </w:r>
      <w:proofErr w:type="gramEnd"/>
      <w:r w:rsidRPr="00932D4C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е глобален създател, производител и маркетолог на спортни обувки, облекло и аксесоари с мисията да бъде водещата спортна марка в света. Марката </w:t>
      </w:r>
      <w:r w:rsidRPr="00932D4C">
        <w:rPr>
          <w:rFonts w:ascii="Arial" w:eastAsia="Times New Roman" w:hAnsi="Arial" w:cs="Arial"/>
          <w:snapToGrid w:val="0"/>
          <w:sz w:val="18"/>
          <w:szCs w:val="18"/>
        </w:rPr>
        <w:t>adidas</w:t>
      </w:r>
      <w:r w:rsidRPr="00932D4C">
        <w:rPr>
          <w:rFonts w:ascii="Arial" w:eastAsia="Times New Roman" w:hAnsi="Arial" w:cs="Arial"/>
          <w:snapToGrid w:val="0"/>
          <w:sz w:val="18"/>
          <w:szCs w:val="18"/>
          <w:lang w:val="bg-BG"/>
        </w:rPr>
        <w:t xml:space="preserve"> е част от </w:t>
      </w:r>
      <w:r w:rsidRPr="00932D4C">
        <w:rPr>
          <w:rFonts w:ascii="Arial" w:eastAsia="Times New Roman" w:hAnsi="Arial" w:cs="Arial"/>
          <w:snapToGrid w:val="0"/>
          <w:sz w:val="18"/>
          <w:szCs w:val="18"/>
        </w:rPr>
        <w:t>adidas Group</w:t>
      </w:r>
      <w:r w:rsidRPr="00932D4C">
        <w:rPr>
          <w:rFonts w:ascii="Arial" w:eastAsia="Times New Roman" w:hAnsi="Arial" w:cs="Arial"/>
          <w:snapToGrid w:val="0"/>
          <w:sz w:val="18"/>
          <w:szCs w:val="18"/>
          <w:lang w:val="bg-BG"/>
        </w:rPr>
        <w:t>, корпорация, която обхваща марки като</w:t>
      </w:r>
      <w:r w:rsidRPr="00932D4C">
        <w:rPr>
          <w:rFonts w:ascii="Arial" w:eastAsia="Times New Roman" w:hAnsi="Arial" w:cs="Arial"/>
          <w:snapToGrid w:val="0"/>
          <w:sz w:val="18"/>
          <w:szCs w:val="18"/>
        </w:rPr>
        <w:t xml:space="preserve"> Reebok </w:t>
      </w:r>
      <w:r w:rsidRPr="00932D4C">
        <w:rPr>
          <w:rFonts w:ascii="Arial" w:eastAsia="Times New Roman" w:hAnsi="Arial" w:cs="Arial"/>
          <w:snapToGrid w:val="0"/>
          <w:sz w:val="18"/>
          <w:szCs w:val="18"/>
          <w:lang w:val="bg-BG"/>
        </w:rPr>
        <w:t>и</w:t>
      </w:r>
      <w:r w:rsidRPr="00932D4C">
        <w:rPr>
          <w:rFonts w:ascii="Arial" w:eastAsia="Times New Roman" w:hAnsi="Arial" w:cs="Arial"/>
          <w:snapToGrid w:val="0"/>
          <w:sz w:val="18"/>
          <w:szCs w:val="18"/>
        </w:rPr>
        <w:t xml:space="preserve"> </w:t>
      </w:r>
      <w:proofErr w:type="spellStart"/>
      <w:r w:rsidRPr="00932D4C">
        <w:rPr>
          <w:rFonts w:ascii="Arial" w:eastAsia="Times New Roman" w:hAnsi="Arial" w:cs="Arial"/>
          <w:snapToGrid w:val="0"/>
          <w:sz w:val="18"/>
          <w:szCs w:val="18"/>
        </w:rPr>
        <w:t>TaylorMade</w:t>
      </w:r>
      <w:proofErr w:type="spellEnd"/>
      <w:r w:rsidRPr="00932D4C">
        <w:rPr>
          <w:rFonts w:ascii="Arial" w:eastAsia="Times New Roman" w:hAnsi="Arial" w:cs="Arial"/>
          <w:snapToGrid w:val="0"/>
          <w:sz w:val="18"/>
          <w:szCs w:val="18"/>
        </w:rPr>
        <w:t>.</w:t>
      </w:r>
    </w:p>
    <w:p w14:paraId="20DC316D" w14:textId="77777777" w:rsidR="001D492B" w:rsidRPr="00932D4C" w:rsidRDefault="001D492B" w:rsidP="001D492B">
      <w:pPr>
        <w:spacing w:line="360" w:lineRule="auto"/>
        <w:jc w:val="both"/>
        <w:rPr>
          <w:rFonts w:ascii="Arial" w:eastAsiaTheme="minorEastAsia" w:hAnsi="Arial" w:cs="Arial"/>
          <w:b/>
          <w:color w:val="000000" w:themeColor="text1"/>
          <w:lang w:val="bg-BG" w:eastAsia="zh-CN"/>
        </w:rPr>
      </w:pPr>
      <w:r w:rsidRPr="00932D4C">
        <w:rPr>
          <w:rFonts w:ascii="Arial" w:eastAsiaTheme="minorEastAsia" w:hAnsi="Arial" w:cs="Arial"/>
          <w:b/>
          <w:color w:val="000000" w:themeColor="text1"/>
          <w:lang w:val="bg-BG" w:eastAsia="zh-CN"/>
        </w:rPr>
        <w:lastRenderedPageBreak/>
        <w:t xml:space="preserve">За въпроси или повече информация, моля свържете се с: </w:t>
      </w:r>
    </w:p>
    <w:p w14:paraId="7CCE6979" w14:textId="77777777" w:rsidR="001D492B" w:rsidRPr="00932D4C" w:rsidRDefault="001D492B" w:rsidP="001D492B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proofErr w:type="spellStart"/>
      <w:r w:rsidRPr="00932D4C">
        <w:rPr>
          <w:rFonts w:ascii="Arial" w:eastAsiaTheme="minorEastAsia" w:hAnsi="Arial" w:cs="Arial"/>
          <w:sz w:val="18"/>
          <w:szCs w:val="18"/>
          <w:lang w:eastAsia="zh-CN"/>
        </w:rPr>
        <w:t>Георги</w:t>
      </w:r>
      <w:proofErr w:type="spellEnd"/>
      <w:r w:rsidRPr="00932D4C">
        <w:rPr>
          <w:rFonts w:ascii="Arial" w:eastAsiaTheme="minorEastAsia" w:hAnsi="Arial" w:cs="Arial"/>
          <w:sz w:val="18"/>
          <w:szCs w:val="18"/>
          <w:lang w:eastAsia="zh-CN"/>
        </w:rPr>
        <w:t xml:space="preserve"> </w:t>
      </w:r>
      <w:proofErr w:type="spellStart"/>
      <w:r w:rsidRPr="00932D4C">
        <w:rPr>
          <w:rFonts w:ascii="Arial" w:eastAsiaTheme="minorEastAsia" w:hAnsi="Arial" w:cs="Arial"/>
          <w:sz w:val="18"/>
          <w:szCs w:val="18"/>
          <w:lang w:eastAsia="zh-CN"/>
        </w:rPr>
        <w:t>Манчев</w:t>
      </w:r>
      <w:proofErr w:type="spellEnd"/>
    </w:p>
    <w:p w14:paraId="15B1522D" w14:textId="77777777" w:rsidR="001D492B" w:rsidRPr="00932D4C" w:rsidRDefault="001D492B" w:rsidP="001D492B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932D4C">
        <w:rPr>
          <w:rFonts w:ascii="Arial" w:eastAsiaTheme="minorEastAsia" w:hAnsi="Arial" w:cs="Arial"/>
          <w:sz w:val="18"/>
          <w:szCs w:val="18"/>
          <w:lang w:eastAsia="zh-CN"/>
        </w:rPr>
        <w:t>PR Manager – B+RED</w:t>
      </w:r>
    </w:p>
    <w:p w14:paraId="4EAA4EB4" w14:textId="77777777" w:rsidR="001D492B" w:rsidRPr="00932D4C" w:rsidRDefault="001D492B" w:rsidP="001D492B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932D4C">
        <w:rPr>
          <w:rFonts w:ascii="Arial" w:eastAsiaTheme="minorEastAsia" w:hAnsi="Arial" w:cs="Arial"/>
          <w:sz w:val="18"/>
          <w:szCs w:val="18"/>
          <w:lang w:eastAsia="zh-CN"/>
        </w:rPr>
        <w:t>Email: george.manchev@bplusred.com</w:t>
      </w:r>
    </w:p>
    <w:p w14:paraId="2195DE8A" w14:textId="769A3EBB" w:rsidR="009325E8" w:rsidRPr="00932D4C" w:rsidRDefault="001D492B" w:rsidP="001D492B">
      <w:pPr>
        <w:spacing w:after="0" w:line="360" w:lineRule="auto"/>
        <w:jc w:val="both"/>
        <w:rPr>
          <w:rFonts w:ascii="Arial" w:eastAsiaTheme="minorEastAsia" w:hAnsi="Arial" w:cs="Arial"/>
          <w:sz w:val="18"/>
          <w:szCs w:val="18"/>
          <w:lang w:eastAsia="zh-CN"/>
        </w:rPr>
      </w:pPr>
      <w:r w:rsidRPr="00932D4C">
        <w:rPr>
          <w:rFonts w:ascii="Arial" w:eastAsiaTheme="minorEastAsia" w:hAnsi="Arial" w:cs="Arial"/>
          <w:sz w:val="18"/>
          <w:szCs w:val="18"/>
          <w:lang w:eastAsia="zh-CN"/>
        </w:rPr>
        <w:t>Tel: +359 88 8576999</w:t>
      </w:r>
    </w:p>
    <w:sectPr w:rsidR="009325E8" w:rsidRPr="00932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0D14" w14:textId="77777777" w:rsidR="004D755C" w:rsidRDefault="004D755C" w:rsidP="00D223C0">
      <w:pPr>
        <w:spacing w:after="0" w:line="240" w:lineRule="auto"/>
      </w:pPr>
      <w:r>
        <w:separator/>
      </w:r>
    </w:p>
  </w:endnote>
  <w:endnote w:type="continuationSeparator" w:id="0">
    <w:p w14:paraId="3F3E7DD6" w14:textId="77777777" w:rsidR="004D755C" w:rsidRDefault="004D755C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EA77" w14:textId="77777777" w:rsidR="004D755C" w:rsidRDefault="004D755C" w:rsidP="00D223C0">
      <w:pPr>
        <w:spacing w:after="0" w:line="240" w:lineRule="auto"/>
      </w:pPr>
      <w:r>
        <w:separator/>
      </w:r>
    </w:p>
  </w:footnote>
  <w:footnote w:type="continuationSeparator" w:id="0">
    <w:p w14:paraId="136B1DE3" w14:textId="77777777" w:rsidR="004D755C" w:rsidRDefault="004D755C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6D44" w14:textId="43319E15" w:rsidR="00593CA9" w:rsidRPr="003E4E90" w:rsidRDefault="00593CA9" w:rsidP="00A47B78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</w:p>
  <w:p w14:paraId="364683A0" w14:textId="77777777" w:rsidR="00593CA9" w:rsidRDefault="00593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050DB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C"/>
    <w:rsid w:val="00000DFF"/>
    <w:rsid w:val="00006956"/>
    <w:rsid w:val="00017C6F"/>
    <w:rsid w:val="000224D7"/>
    <w:rsid w:val="00022728"/>
    <w:rsid w:val="00023DE5"/>
    <w:rsid w:val="00027D3B"/>
    <w:rsid w:val="00041DA5"/>
    <w:rsid w:val="00045F4F"/>
    <w:rsid w:val="000518AB"/>
    <w:rsid w:val="00056C82"/>
    <w:rsid w:val="00060CFC"/>
    <w:rsid w:val="00070FD8"/>
    <w:rsid w:val="000774A8"/>
    <w:rsid w:val="0008683B"/>
    <w:rsid w:val="00087A85"/>
    <w:rsid w:val="00090C4B"/>
    <w:rsid w:val="000A2421"/>
    <w:rsid w:val="000B1CF1"/>
    <w:rsid w:val="000B36BF"/>
    <w:rsid w:val="000C38ED"/>
    <w:rsid w:val="000C54AF"/>
    <w:rsid w:val="000D1E93"/>
    <w:rsid w:val="000D20E5"/>
    <w:rsid w:val="000D62CB"/>
    <w:rsid w:val="000E0627"/>
    <w:rsid w:val="000E32D6"/>
    <w:rsid w:val="000E58DE"/>
    <w:rsid w:val="000F6C9C"/>
    <w:rsid w:val="001262C2"/>
    <w:rsid w:val="001332F2"/>
    <w:rsid w:val="0013559C"/>
    <w:rsid w:val="00135B59"/>
    <w:rsid w:val="00137985"/>
    <w:rsid w:val="001426CE"/>
    <w:rsid w:val="00143D4F"/>
    <w:rsid w:val="00145DDF"/>
    <w:rsid w:val="00146272"/>
    <w:rsid w:val="0014640B"/>
    <w:rsid w:val="001556C6"/>
    <w:rsid w:val="00164567"/>
    <w:rsid w:val="001706AA"/>
    <w:rsid w:val="00183004"/>
    <w:rsid w:val="00183BD6"/>
    <w:rsid w:val="00183DD3"/>
    <w:rsid w:val="00194382"/>
    <w:rsid w:val="001C1709"/>
    <w:rsid w:val="001D492B"/>
    <w:rsid w:val="001D4D8A"/>
    <w:rsid w:val="001F6BEE"/>
    <w:rsid w:val="00203FE5"/>
    <w:rsid w:val="002060EF"/>
    <w:rsid w:val="00236FE2"/>
    <w:rsid w:val="00244BB3"/>
    <w:rsid w:val="0025002C"/>
    <w:rsid w:val="002755F9"/>
    <w:rsid w:val="00281AC3"/>
    <w:rsid w:val="002847D4"/>
    <w:rsid w:val="0028715C"/>
    <w:rsid w:val="00287F65"/>
    <w:rsid w:val="00291094"/>
    <w:rsid w:val="00291467"/>
    <w:rsid w:val="00292AAF"/>
    <w:rsid w:val="002B0DED"/>
    <w:rsid w:val="002B2884"/>
    <w:rsid w:val="002C034B"/>
    <w:rsid w:val="002C18B2"/>
    <w:rsid w:val="002C5097"/>
    <w:rsid w:val="002C5466"/>
    <w:rsid w:val="002C5BE1"/>
    <w:rsid w:val="002D4DF9"/>
    <w:rsid w:val="002E1AD0"/>
    <w:rsid w:val="002E1E29"/>
    <w:rsid w:val="002F511D"/>
    <w:rsid w:val="002F54A8"/>
    <w:rsid w:val="0031534B"/>
    <w:rsid w:val="00331078"/>
    <w:rsid w:val="003340A7"/>
    <w:rsid w:val="003475E7"/>
    <w:rsid w:val="00350997"/>
    <w:rsid w:val="00351D95"/>
    <w:rsid w:val="003935F7"/>
    <w:rsid w:val="00395B6B"/>
    <w:rsid w:val="003A43AB"/>
    <w:rsid w:val="003F1262"/>
    <w:rsid w:val="003F2E04"/>
    <w:rsid w:val="003F57C3"/>
    <w:rsid w:val="00403DA6"/>
    <w:rsid w:val="0040796C"/>
    <w:rsid w:val="00412B3F"/>
    <w:rsid w:val="004138E3"/>
    <w:rsid w:val="004176B1"/>
    <w:rsid w:val="00420C14"/>
    <w:rsid w:val="004423DB"/>
    <w:rsid w:val="00447A3A"/>
    <w:rsid w:val="004604BF"/>
    <w:rsid w:val="00461685"/>
    <w:rsid w:val="004638CB"/>
    <w:rsid w:val="00463FE3"/>
    <w:rsid w:val="00466F44"/>
    <w:rsid w:val="00471A9A"/>
    <w:rsid w:val="004762D3"/>
    <w:rsid w:val="00481988"/>
    <w:rsid w:val="00483244"/>
    <w:rsid w:val="00483368"/>
    <w:rsid w:val="0049112A"/>
    <w:rsid w:val="00493814"/>
    <w:rsid w:val="004A3D8F"/>
    <w:rsid w:val="004B723A"/>
    <w:rsid w:val="004B78E5"/>
    <w:rsid w:val="004C6A75"/>
    <w:rsid w:val="004D0B7A"/>
    <w:rsid w:val="004D37E2"/>
    <w:rsid w:val="004D755C"/>
    <w:rsid w:val="004E3E60"/>
    <w:rsid w:val="005010A1"/>
    <w:rsid w:val="00505728"/>
    <w:rsid w:val="00515725"/>
    <w:rsid w:val="00523861"/>
    <w:rsid w:val="00527370"/>
    <w:rsid w:val="00531061"/>
    <w:rsid w:val="005364B0"/>
    <w:rsid w:val="00541004"/>
    <w:rsid w:val="00546FA3"/>
    <w:rsid w:val="00573CCD"/>
    <w:rsid w:val="00574D77"/>
    <w:rsid w:val="0058665C"/>
    <w:rsid w:val="00593CA9"/>
    <w:rsid w:val="005A1A72"/>
    <w:rsid w:val="005A2E2C"/>
    <w:rsid w:val="005B499B"/>
    <w:rsid w:val="005B4CDD"/>
    <w:rsid w:val="005B576C"/>
    <w:rsid w:val="005B58AE"/>
    <w:rsid w:val="005C00D4"/>
    <w:rsid w:val="005C640F"/>
    <w:rsid w:val="005D4994"/>
    <w:rsid w:val="005D59FC"/>
    <w:rsid w:val="005D770F"/>
    <w:rsid w:val="005E09F3"/>
    <w:rsid w:val="005F0F1B"/>
    <w:rsid w:val="0061009C"/>
    <w:rsid w:val="006135BD"/>
    <w:rsid w:val="006137D4"/>
    <w:rsid w:val="00613E5B"/>
    <w:rsid w:val="00617EE8"/>
    <w:rsid w:val="00620405"/>
    <w:rsid w:val="006304F3"/>
    <w:rsid w:val="00640118"/>
    <w:rsid w:val="00641D8A"/>
    <w:rsid w:val="00651D43"/>
    <w:rsid w:val="006548BC"/>
    <w:rsid w:val="006553E7"/>
    <w:rsid w:val="006679C8"/>
    <w:rsid w:val="006832AB"/>
    <w:rsid w:val="00684DA3"/>
    <w:rsid w:val="006937A7"/>
    <w:rsid w:val="006B2FC6"/>
    <w:rsid w:val="006C0DF5"/>
    <w:rsid w:val="006C20D3"/>
    <w:rsid w:val="006C2A59"/>
    <w:rsid w:val="006C3FD0"/>
    <w:rsid w:val="006C41E0"/>
    <w:rsid w:val="006D08E8"/>
    <w:rsid w:val="006D3A9A"/>
    <w:rsid w:val="006E3609"/>
    <w:rsid w:val="006E6D94"/>
    <w:rsid w:val="006F3459"/>
    <w:rsid w:val="006F41B5"/>
    <w:rsid w:val="006F6DB7"/>
    <w:rsid w:val="00700A7D"/>
    <w:rsid w:val="007108BE"/>
    <w:rsid w:val="00712CFE"/>
    <w:rsid w:val="00734E6E"/>
    <w:rsid w:val="00736C3A"/>
    <w:rsid w:val="00744941"/>
    <w:rsid w:val="00744CB1"/>
    <w:rsid w:val="00782EBE"/>
    <w:rsid w:val="007A2200"/>
    <w:rsid w:val="007A2D2E"/>
    <w:rsid w:val="007C3B83"/>
    <w:rsid w:val="007D0146"/>
    <w:rsid w:val="007D681B"/>
    <w:rsid w:val="007D785B"/>
    <w:rsid w:val="007E1C53"/>
    <w:rsid w:val="007F3741"/>
    <w:rsid w:val="007F59E6"/>
    <w:rsid w:val="00804692"/>
    <w:rsid w:val="00810FAD"/>
    <w:rsid w:val="008228D7"/>
    <w:rsid w:val="00823324"/>
    <w:rsid w:val="00834B04"/>
    <w:rsid w:val="008351B9"/>
    <w:rsid w:val="00851767"/>
    <w:rsid w:val="00872485"/>
    <w:rsid w:val="008764C6"/>
    <w:rsid w:val="008767DE"/>
    <w:rsid w:val="00877DCB"/>
    <w:rsid w:val="008A12C7"/>
    <w:rsid w:val="008B2454"/>
    <w:rsid w:val="008E4110"/>
    <w:rsid w:val="008E7DD5"/>
    <w:rsid w:val="008F227E"/>
    <w:rsid w:val="008F74C0"/>
    <w:rsid w:val="008F79E0"/>
    <w:rsid w:val="00912D69"/>
    <w:rsid w:val="009224BE"/>
    <w:rsid w:val="009325E8"/>
    <w:rsid w:val="00932D4C"/>
    <w:rsid w:val="00943D04"/>
    <w:rsid w:val="00952337"/>
    <w:rsid w:val="009564B9"/>
    <w:rsid w:val="00957EB2"/>
    <w:rsid w:val="0096282A"/>
    <w:rsid w:val="009653DE"/>
    <w:rsid w:val="0096777D"/>
    <w:rsid w:val="00970AA1"/>
    <w:rsid w:val="00971DD3"/>
    <w:rsid w:val="0097791D"/>
    <w:rsid w:val="00977ABF"/>
    <w:rsid w:val="00977C4E"/>
    <w:rsid w:val="00984AF2"/>
    <w:rsid w:val="009928CC"/>
    <w:rsid w:val="0099334B"/>
    <w:rsid w:val="009A2CC0"/>
    <w:rsid w:val="009A43EA"/>
    <w:rsid w:val="009B0D88"/>
    <w:rsid w:val="009B226C"/>
    <w:rsid w:val="009B44A1"/>
    <w:rsid w:val="009C6A44"/>
    <w:rsid w:val="009E0029"/>
    <w:rsid w:val="009E3DFD"/>
    <w:rsid w:val="009E6D1E"/>
    <w:rsid w:val="009F4389"/>
    <w:rsid w:val="009F71A9"/>
    <w:rsid w:val="00A01F21"/>
    <w:rsid w:val="00A02423"/>
    <w:rsid w:val="00A050E4"/>
    <w:rsid w:val="00A06B37"/>
    <w:rsid w:val="00A10B7F"/>
    <w:rsid w:val="00A27701"/>
    <w:rsid w:val="00A30567"/>
    <w:rsid w:val="00A3731C"/>
    <w:rsid w:val="00A43B86"/>
    <w:rsid w:val="00A47B78"/>
    <w:rsid w:val="00A50B32"/>
    <w:rsid w:val="00A52CF4"/>
    <w:rsid w:val="00A60BD9"/>
    <w:rsid w:val="00A62832"/>
    <w:rsid w:val="00A67CDC"/>
    <w:rsid w:val="00A77165"/>
    <w:rsid w:val="00A84E9A"/>
    <w:rsid w:val="00A907C2"/>
    <w:rsid w:val="00A959FF"/>
    <w:rsid w:val="00A9799C"/>
    <w:rsid w:val="00AA635F"/>
    <w:rsid w:val="00AB5D0D"/>
    <w:rsid w:val="00AC4537"/>
    <w:rsid w:val="00AD394E"/>
    <w:rsid w:val="00AD45A0"/>
    <w:rsid w:val="00AE430D"/>
    <w:rsid w:val="00AE49E5"/>
    <w:rsid w:val="00AE755F"/>
    <w:rsid w:val="00AF0C0F"/>
    <w:rsid w:val="00AF3F13"/>
    <w:rsid w:val="00B0266A"/>
    <w:rsid w:val="00B0275F"/>
    <w:rsid w:val="00B05712"/>
    <w:rsid w:val="00B2059D"/>
    <w:rsid w:val="00B209A7"/>
    <w:rsid w:val="00B243A4"/>
    <w:rsid w:val="00B37DD7"/>
    <w:rsid w:val="00B4708D"/>
    <w:rsid w:val="00B53E98"/>
    <w:rsid w:val="00B56A88"/>
    <w:rsid w:val="00B650A4"/>
    <w:rsid w:val="00B81EEC"/>
    <w:rsid w:val="00B85FCD"/>
    <w:rsid w:val="00B95E78"/>
    <w:rsid w:val="00BA29DD"/>
    <w:rsid w:val="00BB5376"/>
    <w:rsid w:val="00BD777B"/>
    <w:rsid w:val="00BE2453"/>
    <w:rsid w:val="00BE5AFB"/>
    <w:rsid w:val="00BE5F1C"/>
    <w:rsid w:val="00BF7268"/>
    <w:rsid w:val="00C026A6"/>
    <w:rsid w:val="00C11FCC"/>
    <w:rsid w:val="00C2336A"/>
    <w:rsid w:val="00C234E7"/>
    <w:rsid w:val="00C24859"/>
    <w:rsid w:val="00C25EC6"/>
    <w:rsid w:val="00C3504F"/>
    <w:rsid w:val="00C41319"/>
    <w:rsid w:val="00C54F9C"/>
    <w:rsid w:val="00C55552"/>
    <w:rsid w:val="00C60ED5"/>
    <w:rsid w:val="00C61B60"/>
    <w:rsid w:val="00C644AA"/>
    <w:rsid w:val="00C722E9"/>
    <w:rsid w:val="00C730B5"/>
    <w:rsid w:val="00C822F6"/>
    <w:rsid w:val="00C856EF"/>
    <w:rsid w:val="00C8770F"/>
    <w:rsid w:val="00CA0A2F"/>
    <w:rsid w:val="00CA73FE"/>
    <w:rsid w:val="00CC285D"/>
    <w:rsid w:val="00CC7806"/>
    <w:rsid w:val="00CD0BA4"/>
    <w:rsid w:val="00CD5F49"/>
    <w:rsid w:val="00CE39CF"/>
    <w:rsid w:val="00D0464C"/>
    <w:rsid w:val="00D05202"/>
    <w:rsid w:val="00D073E7"/>
    <w:rsid w:val="00D132B0"/>
    <w:rsid w:val="00D1581B"/>
    <w:rsid w:val="00D16AF2"/>
    <w:rsid w:val="00D223C0"/>
    <w:rsid w:val="00D300D1"/>
    <w:rsid w:val="00D369BB"/>
    <w:rsid w:val="00D5524C"/>
    <w:rsid w:val="00D57CBC"/>
    <w:rsid w:val="00D76538"/>
    <w:rsid w:val="00D82150"/>
    <w:rsid w:val="00D834FD"/>
    <w:rsid w:val="00D91A07"/>
    <w:rsid w:val="00DA5FCC"/>
    <w:rsid w:val="00DB1CBC"/>
    <w:rsid w:val="00DB7A2E"/>
    <w:rsid w:val="00DC10D6"/>
    <w:rsid w:val="00DD1BDD"/>
    <w:rsid w:val="00DE6533"/>
    <w:rsid w:val="00DF329E"/>
    <w:rsid w:val="00E2200C"/>
    <w:rsid w:val="00E30616"/>
    <w:rsid w:val="00E37BE1"/>
    <w:rsid w:val="00E57CCB"/>
    <w:rsid w:val="00E621F3"/>
    <w:rsid w:val="00E6569F"/>
    <w:rsid w:val="00E72E76"/>
    <w:rsid w:val="00E90638"/>
    <w:rsid w:val="00E90803"/>
    <w:rsid w:val="00E97D61"/>
    <w:rsid w:val="00EA4EDA"/>
    <w:rsid w:val="00EB7C8B"/>
    <w:rsid w:val="00EC484F"/>
    <w:rsid w:val="00ED198E"/>
    <w:rsid w:val="00ED3D58"/>
    <w:rsid w:val="00EE278A"/>
    <w:rsid w:val="00F0051F"/>
    <w:rsid w:val="00F07D4E"/>
    <w:rsid w:val="00F3061E"/>
    <w:rsid w:val="00F33564"/>
    <w:rsid w:val="00F33BE6"/>
    <w:rsid w:val="00F34473"/>
    <w:rsid w:val="00F34EEE"/>
    <w:rsid w:val="00F43C99"/>
    <w:rsid w:val="00F54B0A"/>
    <w:rsid w:val="00F641C4"/>
    <w:rsid w:val="00F66969"/>
    <w:rsid w:val="00F8134F"/>
    <w:rsid w:val="00FA13EA"/>
    <w:rsid w:val="00FA3809"/>
    <w:rsid w:val="00FA6E54"/>
    <w:rsid w:val="00FB2CD1"/>
    <w:rsid w:val="00FB52BC"/>
    <w:rsid w:val="00FD30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92F05"/>
  <w15:docId w15:val="{BCF05A8B-025A-4017-8E3B-76C45D72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Hall</dc:creator>
  <cp:lastModifiedBy>comms</cp:lastModifiedBy>
  <cp:revision>13</cp:revision>
  <cp:lastPrinted>2016-05-16T15:16:00Z</cp:lastPrinted>
  <dcterms:created xsi:type="dcterms:W3CDTF">2017-02-02T14:36:00Z</dcterms:created>
  <dcterms:modified xsi:type="dcterms:W3CDTF">2017-02-03T13:42:00Z</dcterms:modified>
</cp:coreProperties>
</file>