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CB" w:rsidRPr="00926213" w:rsidRDefault="005831CB" w:rsidP="005831CB">
      <w:pPr>
        <w:rPr>
          <w:sz w:val="32"/>
          <w:szCs w:val="32"/>
          <w:lang w:val="en-US"/>
        </w:rPr>
      </w:pPr>
    </w:p>
    <w:p w:rsidR="00440FB1" w:rsidRDefault="00746480" w:rsidP="00440FB1">
      <w:pPr>
        <w:spacing w:after="0"/>
        <w:jc w:val="center"/>
        <w:rPr>
          <w:rFonts w:ascii="Franklin Gothic Book" w:hAnsi="Franklin Gothic Book"/>
          <w:sz w:val="32"/>
          <w:szCs w:val="32"/>
          <w:lang w:val="en-US"/>
        </w:rPr>
      </w:pPr>
      <w:r>
        <w:rPr>
          <w:rFonts w:ascii="Franklin Gothic Book" w:hAnsi="Franklin Gothic Book"/>
          <w:sz w:val="32"/>
          <w:szCs w:val="32"/>
          <w:lang w:val="en-US"/>
        </w:rPr>
        <w:t>T</w:t>
      </w:r>
      <w:r w:rsidR="00926213" w:rsidRPr="00926213">
        <w:rPr>
          <w:rFonts w:ascii="Franklin Gothic Book" w:hAnsi="Franklin Gothic Book"/>
          <w:sz w:val="32"/>
          <w:szCs w:val="32"/>
        </w:rPr>
        <w:t>ο</w:t>
      </w:r>
      <w:r w:rsidR="00926213" w:rsidRPr="00440FB1">
        <w:rPr>
          <w:rFonts w:ascii="Franklin Gothic Book" w:hAnsi="Franklin Gothic Book"/>
          <w:sz w:val="32"/>
          <w:szCs w:val="32"/>
        </w:rPr>
        <w:t xml:space="preserve"> </w:t>
      </w:r>
      <w:r w:rsidR="00130502">
        <w:rPr>
          <w:rFonts w:ascii="Franklin Gothic Book" w:hAnsi="Franklin Gothic Book"/>
          <w:sz w:val="32"/>
          <w:szCs w:val="32"/>
        </w:rPr>
        <w:t xml:space="preserve">εμβληματικό </w:t>
      </w:r>
      <w:r w:rsidR="00926213" w:rsidRPr="00926213">
        <w:rPr>
          <w:rFonts w:ascii="Franklin Gothic Book" w:hAnsi="Franklin Gothic Book"/>
          <w:sz w:val="32"/>
          <w:szCs w:val="32"/>
          <w:lang w:val="en-US"/>
        </w:rPr>
        <w:t>Superstar</w:t>
      </w:r>
      <w:r w:rsidR="00926213" w:rsidRPr="00440FB1">
        <w:rPr>
          <w:rFonts w:ascii="Franklin Gothic Book" w:hAnsi="Franklin Gothic Book"/>
          <w:sz w:val="32"/>
          <w:szCs w:val="32"/>
        </w:rPr>
        <w:t xml:space="preserve"> </w:t>
      </w:r>
      <w:r w:rsidR="00487C78">
        <w:rPr>
          <w:rFonts w:ascii="Franklin Gothic Book" w:hAnsi="Franklin Gothic Book"/>
          <w:sz w:val="32"/>
          <w:szCs w:val="32"/>
        </w:rPr>
        <w:t>των</w:t>
      </w:r>
      <w:r w:rsidR="00487C78" w:rsidRPr="00440FB1">
        <w:rPr>
          <w:rFonts w:ascii="Franklin Gothic Book" w:hAnsi="Franklin Gothic Book"/>
          <w:sz w:val="32"/>
          <w:szCs w:val="32"/>
        </w:rPr>
        <w:t xml:space="preserve"> </w:t>
      </w:r>
      <w:r w:rsidR="00487C78">
        <w:rPr>
          <w:rFonts w:ascii="Franklin Gothic Book" w:hAnsi="Franklin Gothic Book"/>
          <w:sz w:val="32"/>
          <w:szCs w:val="32"/>
          <w:lang w:val="en-US"/>
        </w:rPr>
        <w:t>adidas</w:t>
      </w:r>
      <w:r w:rsidR="00487C78" w:rsidRPr="00440FB1">
        <w:rPr>
          <w:rFonts w:ascii="Franklin Gothic Book" w:hAnsi="Franklin Gothic Book"/>
          <w:sz w:val="32"/>
          <w:szCs w:val="32"/>
        </w:rPr>
        <w:t xml:space="preserve"> </w:t>
      </w:r>
      <w:r w:rsidR="00487C78">
        <w:rPr>
          <w:rFonts w:ascii="Franklin Gothic Book" w:hAnsi="Franklin Gothic Book"/>
          <w:sz w:val="32"/>
          <w:szCs w:val="32"/>
          <w:lang w:val="en-US"/>
        </w:rPr>
        <w:t>Originals</w:t>
      </w:r>
      <w:r w:rsidR="00487C78" w:rsidRPr="00440FB1">
        <w:rPr>
          <w:rFonts w:ascii="Franklin Gothic Book" w:hAnsi="Franklin Gothic Book"/>
          <w:sz w:val="32"/>
          <w:szCs w:val="32"/>
        </w:rPr>
        <w:t xml:space="preserve"> </w:t>
      </w:r>
      <w:r w:rsidR="00130502">
        <w:rPr>
          <w:rFonts w:ascii="Franklin Gothic Book" w:hAnsi="Franklin Gothic Book"/>
          <w:sz w:val="32"/>
          <w:szCs w:val="32"/>
        </w:rPr>
        <w:t xml:space="preserve">επιστρέφει </w:t>
      </w:r>
    </w:p>
    <w:p w:rsidR="00487C78" w:rsidRPr="00440FB1" w:rsidRDefault="00130502" w:rsidP="00440FB1">
      <w:pPr>
        <w:spacing w:after="0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όπως δεν το έχεις ξαναδεί, ενσωματώνοντας την</w:t>
      </w:r>
      <w:r w:rsidR="00487C78" w:rsidRPr="00440FB1">
        <w:rPr>
          <w:rFonts w:ascii="Franklin Gothic Book" w:hAnsi="Franklin Gothic Book"/>
          <w:sz w:val="32"/>
          <w:szCs w:val="32"/>
        </w:rPr>
        <w:t xml:space="preserve"> </w:t>
      </w:r>
      <w:r w:rsidR="00487C78">
        <w:rPr>
          <w:rFonts w:ascii="Franklin Gothic Book" w:hAnsi="Franklin Gothic Book"/>
          <w:sz w:val="32"/>
          <w:szCs w:val="32"/>
        </w:rPr>
        <w:t>τεχνολογία</w:t>
      </w:r>
      <w:r w:rsidR="00487C78" w:rsidRPr="00440FB1">
        <w:rPr>
          <w:rFonts w:ascii="Franklin Gothic Book" w:hAnsi="Franklin Gothic Book"/>
          <w:sz w:val="32"/>
          <w:szCs w:val="32"/>
        </w:rPr>
        <w:t xml:space="preserve"> </w:t>
      </w:r>
      <w:r w:rsidR="00926213" w:rsidRPr="00926213">
        <w:rPr>
          <w:rFonts w:ascii="Franklin Gothic Book" w:hAnsi="Franklin Gothic Book"/>
          <w:sz w:val="32"/>
          <w:szCs w:val="32"/>
          <w:lang w:val="en-US"/>
        </w:rPr>
        <w:t>BOOST</w:t>
      </w:r>
      <w:r w:rsidR="00746480" w:rsidRPr="00440FB1">
        <w:rPr>
          <w:rFonts w:ascii="Franklin Gothic Book" w:hAnsi="Franklin Gothic Book"/>
          <w:sz w:val="32"/>
          <w:szCs w:val="32"/>
        </w:rPr>
        <w:t xml:space="preserve"> </w:t>
      </w:r>
    </w:p>
    <w:p w:rsidR="00487C78" w:rsidRPr="00487C78" w:rsidRDefault="00487C78" w:rsidP="00487C78">
      <w:pPr>
        <w:spacing w:after="0"/>
        <w:jc w:val="center"/>
        <w:rPr>
          <w:rFonts w:ascii="Franklin Gothic Book" w:hAnsi="Franklin Gothic Book"/>
          <w:sz w:val="32"/>
          <w:szCs w:val="32"/>
        </w:rPr>
      </w:pPr>
    </w:p>
    <w:p w:rsidR="00376E27" w:rsidRDefault="00130502" w:rsidP="00926213">
      <w:pPr>
        <w:jc w:val="both"/>
        <w:rPr>
          <w:rFonts w:ascii="Franklin Gothic Book" w:hAnsi="Franklin Gothic Book"/>
        </w:rPr>
      </w:pPr>
      <w:r w:rsidRPr="00130502">
        <w:rPr>
          <w:rFonts w:ascii="Franklin Gothic Book" w:hAnsi="Franklin Gothic Book"/>
        </w:rPr>
        <w:t xml:space="preserve">Κανένα άλλο </w:t>
      </w:r>
      <w:proofErr w:type="spellStart"/>
      <w:r w:rsidRPr="00130502">
        <w:rPr>
          <w:rFonts w:ascii="Franklin Gothic Book" w:hAnsi="Franklin Gothic Book"/>
        </w:rPr>
        <w:t>sneaker</w:t>
      </w:r>
      <w:proofErr w:type="spellEnd"/>
      <w:r w:rsidRPr="00130502">
        <w:rPr>
          <w:rFonts w:ascii="Franklin Gothic Book" w:hAnsi="Franklin Gothic Book"/>
        </w:rPr>
        <w:t xml:space="preserve"> δεν είναι πιο αυθεντικό, πιο εμβληματικό από αυτό. </w:t>
      </w:r>
      <w:r w:rsidR="005831CB" w:rsidRPr="00926213">
        <w:rPr>
          <w:rFonts w:ascii="Franklin Gothic Book" w:hAnsi="Franklin Gothic Book"/>
        </w:rPr>
        <w:t xml:space="preserve">Το </w:t>
      </w:r>
      <w:r w:rsidR="005831CB" w:rsidRPr="00926213">
        <w:rPr>
          <w:rFonts w:ascii="Franklin Gothic Book" w:hAnsi="Franklin Gothic Book"/>
          <w:lang w:val="en-US"/>
        </w:rPr>
        <w:t>Superstar</w:t>
      </w:r>
      <w:r w:rsidR="005831CB" w:rsidRPr="00926213">
        <w:rPr>
          <w:rFonts w:ascii="Franklin Gothic Book" w:hAnsi="Franklin Gothic Book"/>
        </w:rPr>
        <w:t xml:space="preserve">, το </w:t>
      </w:r>
      <w:r w:rsidR="00277832">
        <w:rPr>
          <w:rFonts w:ascii="Franklin Gothic Book" w:hAnsi="Franklin Gothic Book"/>
          <w:lang w:val="en-US"/>
        </w:rPr>
        <w:t>iconic</w:t>
      </w:r>
      <w:r w:rsidR="00277832" w:rsidRPr="00277832">
        <w:rPr>
          <w:rFonts w:ascii="Franklin Gothic Book" w:hAnsi="Franklin Gothic Book"/>
        </w:rPr>
        <w:t xml:space="preserve"> </w:t>
      </w:r>
      <w:r w:rsidR="00277832">
        <w:rPr>
          <w:rFonts w:ascii="Franklin Gothic Book" w:hAnsi="Franklin Gothic Book"/>
          <w:lang w:val="en-US"/>
        </w:rPr>
        <w:t>sneaker</w:t>
      </w:r>
      <w:r w:rsidR="00926213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</w:rPr>
        <w:t xml:space="preserve">των </w:t>
      </w:r>
      <w:r w:rsidR="005831CB" w:rsidRPr="00926213">
        <w:rPr>
          <w:rFonts w:ascii="Franklin Gothic Book" w:hAnsi="Franklin Gothic Book"/>
          <w:lang w:val="en-US"/>
        </w:rPr>
        <w:t>adidas</w:t>
      </w:r>
      <w:r w:rsidR="005831CB" w:rsidRPr="00926213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  <w:lang w:val="en-US"/>
        </w:rPr>
        <w:t>Originals</w:t>
      </w:r>
      <w:r w:rsidR="00926213" w:rsidRPr="00926213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</w:rPr>
        <w:t xml:space="preserve">με τις τρεις </w:t>
      </w:r>
      <w:r w:rsidR="00277832">
        <w:rPr>
          <w:rFonts w:ascii="Franklin Gothic Book" w:hAnsi="Franklin Gothic Book"/>
        </w:rPr>
        <w:t xml:space="preserve">χαρακτηριστικές </w:t>
      </w:r>
      <w:r w:rsidR="005831CB" w:rsidRPr="00926213">
        <w:rPr>
          <w:rFonts w:ascii="Franklin Gothic Book" w:hAnsi="Franklin Gothic Book"/>
        </w:rPr>
        <w:t xml:space="preserve">ρίγες </w:t>
      </w:r>
      <w:r>
        <w:rPr>
          <w:rFonts w:ascii="Franklin Gothic Book" w:hAnsi="Franklin Gothic Book"/>
        </w:rPr>
        <w:t xml:space="preserve">του </w:t>
      </w:r>
      <w:r>
        <w:rPr>
          <w:rFonts w:ascii="Franklin Gothic Book" w:hAnsi="Franklin Gothic Book"/>
          <w:lang w:val="en-US"/>
        </w:rPr>
        <w:t>brand</w:t>
      </w:r>
      <w:r w:rsidRPr="00440FB1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</w:rPr>
        <w:t xml:space="preserve">και τη </w:t>
      </w:r>
      <w:r w:rsidR="005831CB" w:rsidRPr="00926213">
        <w:rPr>
          <w:rFonts w:ascii="Franklin Gothic Book" w:hAnsi="Franklin Gothic Book"/>
          <w:lang w:val="en-US"/>
        </w:rPr>
        <w:t>street</w:t>
      </w:r>
      <w:r w:rsidR="00926213" w:rsidRPr="00926213">
        <w:rPr>
          <w:rFonts w:ascii="Franklin Gothic Book" w:hAnsi="Franklin Gothic Book"/>
        </w:rPr>
        <w:t xml:space="preserve"> </w:t>
      </w:r>
      <w:r w:rsidR="00926213">
        <w:rPr>
          <w:rFonts w:ascii="Franklin Gothic Book" w:hAnsi="Franklin Gothic Book"/>
          <w:lang w:val="en-US"/>
        </w:rPr>
        <w:t>style</w:t>
      </w:r>
      <w:r w:rsidR="00277832">
        <w:rPr>
          <w:rFonts w:ascii="Franklin Gothic Book" w:hAnsi="Franklin Gothic Book"/>
        </w:rPr>
        <w:t xml:space="preserve"> αισθητική, </w:t>
      </w:r>
      <w:r w:rsidR="00376E27">
        <w:rPr>
          <w:rFonts w:ascii="Franklin Gothic Book" w:hAnsi="Franklin Gothic Book"/>
        </w:rPr>
        <w:t xml:space="preserve">έρχεται </w:t>
      </w:r>
      <w:r w:rsidR="00376E27" w:rsidRPr="00376E27">
        <w:rPr>
          <w:rFonts w:ascii="Franklin Gothic Book" w:hAnsi="Franklin Gothic Book"/>
        </w:rPr>
        <w:t xml:space="preserve">και είναι πιο </w:t>
      </w:r>
      <w:proofErr w:type="spellStart"/>
      <w:r w:rsidR="00376E27" w:rsidRPr="00376E27">
        <w:rPr>
          <w:rFonts w:ascii="Franklin Gothic Book" w:hAnsi="Franklin Gothic Book"/>
        </w:rPr>
        <w:t>original</w:t>
      </w:r>
      <w:proofErr w:type="spellEnd"/>
      <w:r w:rsidR="00376E27" w:rsidRPr="00376E27">
        <w:rPr>
          <w:rFonts w:ascii="Franklin Gothic Book" w:hAnsi="Franklin Gothic Book"/>
        </w:rPr>
        <w:t xml:space="preserve"> από ποτέ.</w:t>
      </w:r>
    </w:p>
    <w:p w:rsidR="006405D2" w:rsidRDefault="00376E27" w:rsidP="00926213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Εμπνευσμένο </w:t>
      </w:r>
      <w:r w:rsidR="00130502" w:rsidRPr="00130502">
        <w:rPr>
          <w:rFonts w:ascii="Franklin Gothic Book" w:hAnsi="Franklin Gothic Book"/>
        </w:rPr>
        <w:t>από το αυθεντικό στυλ</w:t>
      </w:r>
      <w:r w:rsidR="00440FB1" w:rsidRPr="00440FB1">
        <w:rPr>
          <w:rFonts w:ascii="Franklin Gothic Book" w:hAnsi="Franklin Gothic Book"/>
        </w:rPr>
        <w:t>,</w:t>
      </w:r>
      <w:r w:rsidR="0013050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το νέο </w:t>
      </w:r>
      <w:r w:rsidRPr="00926213">
        <w:rPr>
          <w:rFonts w:ascii="Franklin Gothic Book" w:hAnsi="Franklin Gothic Book"/>
          <w:lang w:val="en-US"/>
        </w:rPr>
        <w:t>Superstar</w:t>
      </w:r>
      <w:r w:rsidRPr="00376E2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επιστρέφει </w:t>
      </w:r>
      <w:r w:rsidR="0049661C">
        <w:rPr>
          <w:rFonts w:ascii="Franklin Gothic Book" w:hAnsi="Franklin Gothic Book"/>
        </w:rPr>
        <w:t>με μια νέα</w:t>
      </w:r>
      <w:r w:rsidR="005831CB" w:rsidRPr="0092621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μοναδική </w:t>
      </w:r>
      <w:r w:rsidR="005831CB" w:rsidRPr="00926213">
        <w:rPr>
          <w:rFonts w:ascii="Franklin Gothic Book" w:hAnsi="Franklin Gothic Book"/>
        </w:rPr>
        <w:t xml:space="preserve">προσθήκη </w:t>
      </w:r>
      <w:r w:rsidR="0049661C">
        <w:rPr>
          <w:rFonts w:ascii="Franklin Gothic Book" w:hAnsi="Franklin Gothic Book"/>
        </w:rPr>
        <w:t>στ</w:t>
      </w:r>
      <w:r w:rsidR="00130502">
        <w:rPr>
          <w:rFonts w:ascii="Franklin Gothic Book" w:hAnsi="Franklin Gothic Book"/>
        </w:rPr>
        <w:t>ο σχεδιασμό</w:t>
      </w:r>
      <w:r w:rsidR="0049661C">
        <w:rPr>
          <w:rFonts w:ascii="Franklin Gothic Book" w:hAnsi="Franklin Gothic Book"/>
        </w:rPr>
        <w:t xml:space="preserve"> </w:t>
      </w:r>
      <w:r w:rsidR="0049661C" w:rsidRPr="00B82AF3">
        <w:rPr>
          <w:rFonts w:ascii="Franklin Gothic Book" w:hAnsi="Franklin Gothic Book"/>
        </w:rPr>
        <w:t>του</w:t>
      </w:r>
      <w:r w:rsidR="006405D2">
        <w:rPr>
          <w:rFonts w:ascii="Franklin Gothic Book" w:hAnsi="Franklin Gothic Book"/>
        </w:rPr>
        <w:t>,</w:t>
      </w:r>
      <w:r w:rsidR="00130502">
        <w:rPr>
          <w:rFonts w:ascii="Franklin Gothic Book" w:hAnsi="Franklin Gothic Book"/>
        </w:rPr>
        <w:t xml:space="preserve"> την</w:t>
      </w:r>
      <w:r w:rsidR="005831CB" w:rsidRPr="00926213">
        <w:rPr>
          <w:rFonts w:ascii="Franklin Gothic Book" w:hAnsi="Franklin Gothic Book"/>
        </w:rPr>
        <w:t xml:space="preserve"> τεχνολογία </w:t>
      </w:r>
      <w:r w:rsidR="005831CB" w:rsidRPr="00926213">
        <w:rPr>
          <w:rFonts w:ascii="Franklin Gothic Book" w:hAnsi="Franklin Gothic Book"/>
          <w:lang w:val="en-US"/>
        </w:rPr>
        <w:t>BOOST</w:t>
      </w:r>
      <w:r w:rsidRPr="00376E2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προσθέτοντας</w:t>
      </w:r>
      <w:r w:rsidRPr="00926213">
        <w:rPr>
          <w:rFonts w:ascii="Franklin Gothic Book" w:hAnsi="Franklin Gothic Book"/>
        </w:rPr>
        <w:t xml:space="preserve"> απαράμιλλη άνεση </w:t>
      </w:r>
      <w:r>
        <w:rPr>
          <w:rFonts w:ascii="Franklin Gothic Book" w:hAnsi="Franklin Gothic Book"/>
        </w:rPr>
        <w:t>στις βόλτες στην πόλη</w:t>
      </w:r>
      <w:r w:rsidR="005831CB" w:rsidRPr="00926213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Π</w:t>
      </w:r>
      <w:r w:rsidR="006405D2">
        <w:rPr>
          <w:rFonts w:ascii="Franklin Gothic Book" w:hAnsi="Franklin Gothic Book"/>
        </w:rPr>
        <w:t>αραμένοντας π</w:t>
      </w:r>
      <w:r w:rsidR="005831CB" w:rsidRPr="00926213">
        <w:rPr>
          <w:rFonts w:ascii="Franklin Gothic Book" w:hAnsi="Franklin Gothic Book"/>
        </w:rPr>
        <w:t>ιστό στον αρχικό του σχεδιασμό</w:t>
      </w:r>
      <w:r w:rsidR="006405D2">
        <w:rPr>
          <w:rFonts w:ascii="Franklin Gothic Book" w:hAnsi="Franklin Gothic Book"/>
        </w:rPr>
        <w:t>,</w:t>
      </w:r>
      <w:r w:rsidR="006405D2" w:rsidRPr="006405D2">
        <w:rPr>
          <w:rFonts w:ascii="Franklin Gothic Book" w:hAnsi="Franklin Gothic Book"/>
        </w:rPr>
        <w:t xml:space="preserve"> </w:t>
      </w:r>
      <w:r w:rsidR="006405D2" w:rsidRPr="00926213">
        <w:rPr>
          <w:rFonts w:ascii="Franklin Gothic Book" w:hAnsi="Franklin Gothic Book"/>
        </w:rPr>
        <w:t>σε μαύρο και άσπρο</w:t>
      </w:r>
      <w:r w:rsidR="006405D2">
        <w:rPr>
          <w:rFonts w:ascii="Franklin Gothic Book" w:hAnsi="Franklin Gothic Book"/>
        </w:rPr>
        <w:t xml:space="preserve"> χρώμα</w:t>
      </w:r>
      <w:r w:rsidR="006405D2" w:rsidRPr="00926213">
        <w:rPr>
          <w:rFonts w:ascii="Franklin Gothic Book" w:hAnsi="Franklin Gothic Book"/>
        </w:rPr>
        <w:t>, με χρυσές λεπτομέρειες</w:t>
      </w:r>
      <w:r>
        <w:rPr>
          <w:rFonts w:ascii="Franklin Gothic Book" w:hAnsi="Franklin Gothic Book"/>
        </w:rPr>
        <w:t xml:space="preserve">, το </w:t>
      </w:r>
      <w:r>
        <w:rPr>
          <w:rFonts w:ascii="Franklin Gothic Book" w:hAnsi="Franklin Gothic Book"/>
          <w:lang w:val="en-US"/>
        </w:rPr>
        <w:t>iconic</w:t>
      </w:r>
      <w:r w:rsidRPr="00440FB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sneaker</w:t>
      </w:r>
      <w:r w:rsidR="006405D2">
        <w:rPr>
          <w:rFonts w:ascii="Franklin Gothic Book" w:hAnsi="Franklin Gothic Book"/>
        </w:rPr>
        <w:t xml:space="preserve"> διατηρεί </w:t>
      </w:r>
      <w:r w:rsidR="006405D2" w:rsidRPr="00926213">
        <w:rPr>
          <w:rFonts w:ascii="Franklin Gothic Book" w:hAnsi="Franklin Gothic Book"/>
        </w:rPr>
        <w:t xml:space="preserve">το χαρακτηριστικό σχήμα </w:t>
      </w:r>
      <w:r w:rsidR="006405D2">
        <w:rPr>
          <w:rFonts w:ascii="Franklin Gothic Book" w:hAnsi="Franklin Gothic Book"/>
        </w:rPr>
        <w:t>κοχυλιού</w:t>
      </w:r>
      <w:r w:rsidR="006405D2" w:rsidRPr="00926213">
        <w:rPr>
          <w:rFonts w:ascii="Franklin Gothic Book" w:hAnsi="Franklin Gothic Book"/>
        </w:rPr>
        <w:t xml:space="preserve"> στο μπροστινό μέρος</w:t>
      </w:r>
      <w:r w:rsidR="006405D2">
        <w:rPr>
          <w:rFonts w:ascii="Franklin Gothic Book" w:hAnsi="Franklin Gothic Book"/>
        </w:rPr>
        <w:t xml:space="preserve"> και είναι </w:t>
      </w:r>
      <w:r w:rsidR="006405D2" w:rsidRPr="00926213">
        <w:rPr>
          <w:rFonts w:ascii="Franklin Gothic Book" w:hAnsi="Franklin Gothic Book"/>
        </w:rPr>
        <w:t xml:space="preserve">κατασκευασμένο από </w:t>
      </w:r>
      <w:r w:rsidR="006405D2" w:rsidRPr="00926213">
        <w:rPr>
          <w:rFonts w:ascii="Franklin Gothic Book" w:hAnsi="Franklin Gothic Book"/>
          <w:lang w:val="en-US"/>
        </w:rPr>
        <w:t>premium</w:t>
      </w:r>
      <w:r w:rsidR="006405D2" w:rsidRPr="00926213">
        <w:rPr>
          <w:rFonts w:ascii="Franklin Gothic Book" w:hAnsi="Franklin Gothic Book"/>
        </w:rPr>
        <w:t xml:space="preserve"> δέρμα</w:t>
      </w:r>
      <w:r w:rsidR="005831CB" w:rsidRPr="00926213">
        <w:rPr>
          <w:rFonts w:ascii="Franklin Gothic Book" w:hAnsi="Franklin Gothic Book"/>
        </w:rPr>
        <w:t>. Η</w:t>
      </w:r>
      <w:r w:rsidR="006405D2">
        <w:rPr>
          <w:rFonts w:ascii="Franklin Gothic Book" w:hAnsi="Franklin Gothic Book"/>
        </w:rPr>
        <w:t xml:space="preserve"> νέα καινοτομία στο νέο </w:t>
      </w:r>
      <w:r w:rsidR="006405D2">
        <w:rPr>
          <w:rFonts w:ascii="Franklin Gothic Book" w:hAnsi="Franklin Gothic Book"/>
          <w:lang w:val="en-US"/>
        </w:rPr>
        <w:t>Superstar</w:t>
      </w:r>
      <w:r w:rsidR="006405D2" w:rsidRPr="00440FB1">
        <w:rPr>
          <w:rFonts w:ascii="Franklin Gothic Book" w:hAnsi="Franklin Gothic Book"/>
        </w:rPr>
        <w:t xml:space="preserve"> </w:t>
      </w:r>
      <w:r w:rsidR="006405D2">
        <w:rPr>
          <w:rFonts w:ascii="Franklin Gothic Book" w:hAnsi="Franklin Gothic Book"/>
        </w:rPr>
        <w:t>βρίσκεται στην</w:t>
      </w:r>
      <w:r w:rsidR="005831CB" w:rsidRPr="00926213">
        <w:rPr>
          <w:rFonts w:ascii="Franklin Gothic Book" w:hAnsi="Franklin Gothic Book"/>
        </w:rPr>
        <w:t xml:space="preserve"> ενδιάμεση σόλα </w:t>
      </w:r>
      <w:r w:rsidR="006405D2">
        <w:rPr>
          <w:rFonts w:ascii="Franklin Gothic Book" w:hAnsi="Franklin Gothic Book"/>
        </w:rPr>
        <w:t xml:space="preserve">που ενσωματώνει την </w:t>
      </w:r>
      <w:r w:rsidR="005831CB" w:rsidRPr="00926213">
        <w:rPr>
          <w:rFonts w:ascii="Franklin Gothic Book" w:hAnsi="Franklin Gothic Book"/>
        </w:rPr>
        <w:t xml:space="preserve">τεχνολογία </w:t>
      </w:r>
      <w:r w:rsidR="005831CB" w:rsidRPr="00926213">
        <w:rPr>
          <w:rFonts w:ascii="Franklin Gothic Book" w:hAnsi="Franklin Gothic Book"/>
          <w:lang w:val="en-US"/>
        </w:rPr>
        <w:t>BOOST</w:t>
      </w:r>
      <w:r w:rsidR="005831CB" w:rsidRPr="00926213">
        <w:rPr>
          <w:rFonts w:ascii="Franklin Gothic Book" w:hAnsi="Franklin Gothic Book"/>
        </w:rPr>
        <w:t xml:space="preserve"> </w:t>
      </w:r>
      <w:r w:rsidR="006405D2">
        <w:rPr>
          <w:rFonts w:ascii="Franklin Gothic Book" w:hAnsi="Franklin Gothic Book"/>
        </w:rPr>
        <w:t xml:space="preserve">σε όλο το μήκος και </w:t>
      </w:r>
      <w:r w:rsidR="005831CB" w:rsidRPr="00926213">
        <w:rPr>
          <w:rFonts w:ascii="Franklin Gothic Book" w:hAnsi="Franklin Gothic Book"/>
        </w:rPr>
        <w:t>καλύπτε</w:t>
      </w:r>
      <w:r w:rsidR="006405D2">
        <w:rPr>
          <w:rFonts w:ascii="Franklin Gothic Book" w:hAnsi="Franklin Gothic Book"/>
        </w:rPr>
        <w:t>τα</w:t>
      </w:r>
      <w:r w:rsidR="005831CB" w:rsidRPr="00926213">
        <w:rPr>
          <w:rFonts w:ascii="Franklin Gothic Book" w:hAnsi="Franklin Gothic Book"/>
        </w:rPr>
        <w:t>ι</w:t>
      </w:r>
      <w:r w:rsidR="006405D2">
        <w:rPr>
          <w:rFonts w:ascii="Franklin Gothic Book" w:hAnsi="Franklin Gothic Book"/>
        </w:rPr>
        <w:t xml:space="preserve"> από τον </w:t>
      </w:r>
      <w:r w:rsidR="005831CB" w:rsidRPr="00926213">
        <w:rPr>
          <w:rFonts w:ascii="Franklin Gothic Book" w:hAnsi="Franklin Gothic Book"/>
        </w:rPr>
        <w:t xml:space="preserve">κλασικό εξωτερικό σχεδιασμό </w:t>
      </w:r>
      <w:r w:rsidR="00D45D98">
        <w:rPr>
          <w:rFonts w:ascii="Franklin Gothic Book" w:hAnsi="Franklin Gothic Book"/>
        </w:rPr>
        <w:t xml:space="preserve">του </w:t>
      </w:r>
      <w:r>
        <w:rPr>
          <w:rFonts w:ascii="Franklin Gothic Book" w:hAnsi="Franklin Gothic Book"/>
        </w:rPr>
        <w:t>παπουτσιού</w:t>
      </w:r>
      <w:r w:rsidR="006405D2">
        <w:rPr>
          <w:rFonts w:ascii="Franklin Gothic Book" w:hAnsi="Franklin Gothic Book"/>
        </w:rPr>
        <w:t xml:space="preserve"> αφήνοντας </w:t>
      </w:r>
      <w:r>
        <w:rPr>
          <w:rFonts w:ascii="Franklin Gothic Book" w:hAnsi="Franklin Gothic Book"/>
        </w:rPr>
        <w:t xml:space="preserve">ακάλυπτο ένα μικρό τμήμα </w:t>
      </w:r>
      <w:r w:rsidR="006405D2">
        <w:rPr>
          <w:rFonts w:ascii="Franklin Gothic Book" w:hAnsi="Franklin Gothic Book"/>
        </w:rPr>
        <w:t>να φαίνεται στο σημείο της καμάρας</w:t>
      </w:r>
      <w:r w:rsidR="00B82AF3">
        <w:rPr>
          <w:rFonts w:ascii="Franklin Gothic Book" w:hAnsi="Franklin Gothic Book"/>
        </w:rPr>
        <w:t xml:space="preserve">. </w:t>
      </w:r>
    </w:p>
    <w:p w:rsidR="005831CB" w:rsidRDefault="00376E27" w:rsidP="00926213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Η </w:t>
      </w:r>
      <w:r w:rsidR="006405D2">
        <w:rPr>
          <w:rFonts w:ascii="Franklin Gothic Book" w:hAnsi="Franklin Gothic Book"/>
        </w:rPr>
        <w:t>γυναικεί</w:t>
      </w:r>
      <w:r>
        <w:rPr>
          <w:rFonts w:ascii="Franklin Gothic Book" w:hAnsi="Franklin Gothic Book"/>
        </w:rPr>
        <w:t>α έκδοση</w:t>
      </w:r>
      <w:r w:rsidR="006405D2">
        <w:rPr>
          <w:rFonts w:ascii="Franklin Gothic Book" w:hAnsi="Franklin Gothic Book"/>
        </w:rPr>
        <w:t xml:space="preserve"> έρχεται σε </w:t>
      </w:r>
      <w:r>
        <w:rPr>
          <w:rFonts w:ascii="Franklin Gothic Book" w:hAnsi="Franklin Gothic Book"/>
        </w:rPr>
        <w:t xml:space="preserve">δύο </w:t>
      </w:r>
      <w:r w:rsidR="006405D2">
        <w:rPr>
          <w:rFonts w:ascii="Franklin Gothic Book" w:hAnsi="Franklin Gothic Book"/>
        </w:rPr>
        <w:t>ξεχωριστ</w:t>
      </w:r>
      <w:r>
        <w:rPr>
          <w:rFonts w:ascii="Franklin Gothic Book" w:hAnsi="Franklin Gothic Book"/>
        </w:rPr>
        <w:t>ές</w:t>
      </w:r>
      <w:r w:rsidR="006405D2">
        <w:rPr>
          <w:rFonts w:ascii="Franklin Gothic Book" w:hAnsi="Franklin Gothic Book"/>
        </w:rPr>
        <w:t>, λαμπερ</w:t>
      </w:r>
      <w:r>
        <w:rPr>
          <w:rFonts w:ascii="Franklin Gothic Book" w:hAnsi="Franklin Gothic Book"/>
        </w:rPr>
        <w:t>ές</w:t>
      </w:r>
      <w:r w:rsidR="006405D2">
        <w:rPr>
          <w:rFonts w:ascii="Franklin Gothic Book" w:hAnsi="Franklin Gothic Book"/>
        </w:rPr>
        <w:t xml:space="preserve"> απ</w:t>
      </w:r>
      <w:r>
        <w:rPr>
          <w:rFonts w:ascii="Franklin Gothic Book" w:hAnsi="Franklin Gothic Book"/>
        </w:rPr>
        <w:t>οχρώσεις που κλέβουν τις εντυπώσεις</w:t>
      </w:r>
      <w:r w:rsidR="006405D2">
        <w:rPr>
          <w:rFonts w:ascii="Franklin Gothic Book" w:hAnsi="Franklin Gothic Book"/>
        </w:rPr>
        <w:t xml:space="preserve">. Βασισμένο </w:t>
      </w:r>
      <w:r w:rsidR="006405D2" w:rsidRPr="00926213">
        <w:rPr>
          <w:rFonts w:ascii="Franklin Gothic Book" w:hAnsi="Franklin Gothic Book"/>
        </w:rPr>
        <w:t>εξ ολοκλήρου</w:t>
      </w:r>
      <w:r w:rsidR="006405D2">
        <w:rPr>
          <w:rFonts w:ascii="Franklin Gothic Book" w:hAnsi="Franklin Gothic Book"/>
        </w:rPr>
        <w:t xml:space="preserve"> σ</w:t>
      </w:r>
      <w:r w:rsidR="005831CB" w:rsidRPr="00926213">
        <w:rPr>
          <w:rFonts w:ascii="Franklin Gothic Book" w:hAnsi="Franklin Gothic Book"/>
        </w:rPr>
        <w:t xml:space="preserve">το αρχικό μοντέλο, η έκδοση του </w:t>
      </w:r>
      <w:r w:rsidR="006405D2">
        <w:rPr>
          <w:rFonts w:ascii="Franklin Gothic Book" w:hAnsi="Franklin Gothic Book"/>
        </w:rPr>
        <w:t xml:space="preserve">νέου </w:t>
      </w:r>
      <w:r w:rsidR="006405D2">
        <w:rPr>
          <w:rFonts w:ascii="Franklin Gothic Book" w:hAnsi="Franklin Gothic Book"/>
          <w:lang w:val="en-US"/>
        </w:rPr>
        <w:t>Superstar</w:t>
      </w:r>
      <w:r w:rsidR="005831CB" w:rsidRPr="00926213">
        <w:rPr>
          <w:rFonts w:ascii="Franklin Gothic Book" w:hAnsi="Franklin Gothic Book"/>
        </w:rPr>
        <w:t xml:space="preserve"> </w:t>
      </w:r>
      <w:r w:rsidR="00CA07BE">
        <w:rPr>
          <w:rFonts w:ascii="Franklin Gothic Book" w:hAnsi="Franklin Gothic Book"/>
        </w:rPr>
        <w:t xml:space="preserve">για γυναίκες </w:t>
      </w:r>
      <w:r w:rsidR="005831CB" w:rsidRPr="00926213">
        <w:rPr>
          <w:rFonts w:ascii="Franklin Gothic Book" w:hAnsi="Franklin Gothic Book"/>
        </w:rPr>
        <w:t xml:space="preserve">είναι κατασκευασμένη από δέρμα σε </w:t>
      </w:r>
      <w:proofErr w:type="spellStart"/>
      <w:r w:rsidR="005831CB" w:rsidRPr="00926213">
        <w:rPr>
          <w:rFonts w:ascii="Franklin Gothic Book" w:hAnsi="Franklin Gothic Book"/>
        </w:rPr>
        <w:t>μπρονζέ</w:t>
      </w:r>
      <w:proofErr w:type="spellEnd"/>
      <w:r w:rsidR="005831CB" w:rsidRPr="00926213">
        <w:rPr>
          <w:rFonts w:ascii="Franklin Gothic Book" w:hAnsi="Franklin Gothic Book"/>
        </w:rPr>
        <w:t xml:space="preserve"> και ασημένιες </w:t>
      </w:r>
      <w:r w:rsidR="006405D2">
        <w:rPr>
          <w:rFonts w:ascii="Franklin Gothic Book" w:hAnsi="Franklin Gothic Book"/>
        </w:rPr>
        <w:t xml:space="preserve">μεταλλικές </w:t>
      </w:r>
      <w:r w:rsidR="005831CB" w:rsidRPr="00926213">
        <w:rPr>
          <w:rFonts w:ascii="Franklin Gothic Book" w:hAnsi="Franklin Gothic Book"/>
        </w:rPr>
        <w:t xml:space="preserve">αποχρώσεις, με την ενδιάμεση σόλα και το χαρακτηριστικό σχήμα </w:t>
      </w:r>
      <w:r w:rsidR="00CA07BE">
        <w:rPr>
          <w:rFonts w:ascii="Franklin Gothic Book" w:hAnsi="Franklin Gothic Book"/>
        </w:rPr>
        <w:t>κοχυλιού</w:t>
      </w:r>
      <w:r>
        <w:rPr>
          <w:rFonts w:ascii="Franklin Gothic Book" w:hAnsi="Franklin Gothic Book"/>
        </w:rPr>
        <w:t xml:space="preserve"> </w:t>
      </w:r>
      <w:r w:rsidR="00CA07BE">
        <w:rPr>
          <w:rFonts w:ascii="Franklin Gothic Book" w:hAnsi="Franklin Gothic Book"/>
        </w:rPr>
        <w:t xml:space="preserve">στο μπροστινό μέρος </w:t>
      </w:r>
      <w:r>
        <w:rPr>
          <w:rFonts w:ascii="Franklin Gothic Book" w:hAnsi="Franklin Gothic Book"/>
        </w:rPr>
        <w:t>σε άσπρο χρώμα</w:t>
      </w:r>
      <w:r w:rsidRPr="00926213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</w:rPr>
        <w:t xml:space="preserve">να </w:t>
      </w:r>
      <w:r>
        <w:rPr>
          <w:rFonts w:ascii="Franklin Gothic Book" w:hAnsi="Franklin Gothic Book"/>
        </w:rPr>
        <w:t>δημιουργούν μια</w:t>
      </w:r>
      <w:r w:rsidR="005831CB" w:rsidRPr="00926213">
        <w:rPr>
          <w:rFonts w:ascii="Franklin Gothic Book" w:hAnsi="Franklin Gothic Book"/>
        </w:rPr>
        <w:t xml:space="preserve"> έντονη χρωματική αντίθεση.</w:t>
      </w:r>
      <w:r w:rsidR="005010C0" w:rsidRPr="005010C0">
        <w:rPr>
          <w:rFonts w:ascii="Franklin Gothic Book" w:hAnsi="Franklin Gothic Book"/>
        </w:rPr>
        <w:t xml:space="preserve"> </w:t>
      </w:r>
      <w:r w:rsidR="005831CB" w:rsidRPr="00926213">
        <w:rPr>
          <w:rFonts w:ascii="Franklin Gothic Book" w:hAnsi="Franklin Gothic Book"/>
        </w:rPr>
        <w:t xml:space="preserve">Το τελικό αποτέλεσμα είναι το </w:t>
      </w:r>
      <w:r w:rsidR="00CA07BE">
        <w:rPr>
          <w:rFonts w:ascii="Franklin Gothic Book" w:hAnsi="Franklin Gothic Book"/>
        </w:rPr>
        <w:t>αγαπημένο</w:t>
      </w:r>
      <w:r w:rsidR="005831CB" w:rsidRPr="00926213">
        <w:rPr>
          <w:rFonts w:ascii="Franklin Gothic Book" w:hAnsi="Franklin Gothic Book"/>
        </w:rPr>
        <w:t xml:space="preserve"> </w:t>
      </w:r>
      <w:r w:rsidR="005010C0">
        <w:rPr>
          <w:rFonts w:ascii="Franklin Gothic Book" w:hAnsi="Franklin Gothic Book"/>
          <w:lang w:val="en-US"/>
        </w:rPr>
        <w:t>S</w:t>
      </w:r>
      <w:r w:rsidR="005831CB" w:rsidRPr="00926213">
        <w:rPr>
          <w:rFonts w:ascii="Franklin Gothic Book" w:hAnsi="Franklin Gothic Book"/>
          <w:lang w:val="en-US"/>
        </w:rPr>
        <w:t>uperstar</w:t>
      </w:r>
      <w:r w:rsidR="005831CB" w:rsidRPr="00926213">
        <w:rPr>
          <w:rFonts w:ascii="Franklin Gothic Book" w:hAnsi="Franklin Gothic Book"/>
        </w:rPr>
        <w:t xml:space="preserve">, που είναι έτοιμο να εντυπωσιάσει </w:t>
      </w:r>
      <w:r w:rsidR="00B82AF3">
        <w:rPr>
          <w:rFonts w:ascii="Franklin Gothic Book" w:hAnsi="Franklin Gothic Book"/>
        </w:rPr>
        <w:t xml:space="preserve">για ακόμη μια φορά </w:t>
      </w:r>
      <w:r w:rsidR="005831CB" w:rsidRPr="00926213">
        <w:rPr>
          <w:rFonts w:ascii="Franklin Gothic Book" w:hAnsi="Franklin Gothic Book"/>
        </w:rPr>
        <w:t xml:space="preserve">διαθέτοντας </w:t>
      </w:r>
      <w:r w:rsidR="00B82AF3" w:rsidRPr="00926213">
        <w:rPr>
          <w:rFonts w:ascii="Franklin Gothic Book" w:hAnsi="Franklin Gothic Book"/>
        </w:rPr>
        <w:t xml:space="preserve">όλα τα </w:t>
      </w:r>
      <w:r w:rsidR="00B82AF3" w:rsidRPr="00926213">
        <w:rPr>
          <w:rFonts w:ascii="Franklin Gothic Book" w:hAnsi="Franklin Gothic Book"/>
          <w:lang w:val="en-US"/>
        </w:rPr>
        <w:t>street</w:t>
      </w:r>
      <w:r w:rsidR="00B82AF3" w:rsidRPr="00926213">
        <w:rPr>
          <w:rFonts w:ascii="Franklin Gothic Book" w:hAnsi="Franklin Gothic Book"/>
        </w:rPr>
        <w:t xml:space="preserve"> στοιχεία </w:t>
      </w:r>
      <w:r w:rsidR="00B82AF3">
        <w:rPr>
          <w:rFonts w:ascii="Franklin Gothic Book" w:hAnsi="Franklin Gothic Book"/>
        </w:rPr>
        <w:t xml:space="preserve">που το κάνουν ξεχωριστό αλλά και </w:t>
      </w:r>
      <w:r w:rsidR="005831CB" w:rsidRPr="00926213">
        <w:rPr>
          <w:rFonts w:ascii="Franklin Gothic Book" w:hAnsi="Franklin Gothic Book"/>
        </w:rPr>
        <w:t xml:space="preserve">μικρές νέες </w:t>
      </w:r>
      <w:r w:rsidR="00B82AF3">
        <w:rPr>
          <w:rFonts w:ascii="Franklin Gothic Book" w:hAnsi="Franklin Gothic Book"/>
        </w:rPr>
        <w:t>προσθήκες</w:t>
      </w:r>
      <w:r w:rsidR="005831CB" w:rsidRPr="00926213">
        <w:rPr>
          <w:rFonts w:ascii="Franklin Gothic Book" w:hAnsi="Franklin Gothic Book"/>
        </w:rPr>
        <w:t xml:space="preserve">  που συνδυάζουν τη σύγχρονη τεχνολογία με τη δοκιμασμένη </w:t>
      </w:r>
      <w:r w:rsidR="005831CB" w:rsidRPr="00926213">
        <w:rPr>
          <w:rFonts w:ascii="Franklin Gothic Book" w:hAnsi="Franklin Gothic Book"/>
          <w:lang w:val="en-US"/>
        </w:rPr>
        <w:t>street</w:t>
      </w:r>
      <w:r w:rsidR="005831CB" w:rsidRPr="00926213">
        <w:rPr>
          <w:rFonts w:ascii="Franklin Gothic Book" w:hAnsi="Franklin Gothic Book"/>
        </w:rPr>
        <w:t xml:space="preserve"> κουλτούρα του παπουτσιού.</w:t>
      </w:r>
    </w:p>
    <w:p w:rsidR="00376E27" w:rsidRPr="00440FB1" w:rsidRDefault="00376E27" w:rsidP="001B39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Το απόλυτο </w:t>
      </w:r>
      <w:r>
        <w:rPr>
          <w:rFonts w:ascii="Franklin Gothic Book" w:hAnsi="Franklin Gothic Book"/>
          <w:lang w:val="en-US"/>
        </w:rPr>
        <w:t>sneaker</w:t>
      </w:r>
      <w:r w:rsidRPr="00440FB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βρίσκει και πάλι τρόπο να ανανεωθεί με μοντέρνα στοιχεία αλλά και να διατηρήσει όλα όσα το έχουν καθιερώσει ως το πιο αγαπημένο, κλασικό </w:t>
      </w:r>
      <w:r>
        <w:rPr>
          <w:rFonts w:ascii="Franklin Gothic Book" w:hAnsi="Franklin Gothic Book"/>
          <w:lang w:val="en-US"/>
        </w:rPr>
        <w:t>fashion</w:t>
      </w:r>
      <w:r w:rsidRPr="00B82AF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παπούτσι που όλοι θέλουν να έχουν στη συλλογή τους</w:t>
      </w:r>
      <w:r w:rsidRPr="00926213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Μην το χάσεις!</w:t>
      </w:r>
    </w:p>
    <w:p w:rsidR="00A2652C" w:rsidRDefault="00A2652C" w:rsidP="00A2652C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Τα νέα </w:t>
      </w:r>
      <w:proofErr w:type="spellStart"/>
      <w:r>
        <w:rPr>
          <w:rFonts w:ascii="Franklin Gothic Book" w:hAnsi="Franklin Gothic Book"/>
          <w:i/>
        </w:rPr>
        <w:t>Superstar</w:t>
      </w:r>
      <w:proofErr w:type="spellEnd"/>
      <w:r>
        <w:rPr>
          <w:rFonts w:ascii="Franklin Gothic Book" w:hAnsi="Franklin Gothic Book"/>
          <w:i/>
        </w:rPr>
        <w:t xml:space="preserve"> έρχονται από 13 Φεβρουαρίου σ</w:t>
      </w:r>
      <w:r w:rsidR="00095D6C">
        <w:rPr>
          <w:rFonts w:ascii="Franklin Gothic Book" w:hAnsi="Franklin Gothic Book"/>
          <w:i/>
        </w:rPr>
        <w:t xml:space="preserve">ε επιλεγμένα </w:t>
      </w:r>
      <w:r>
        <w:rPr>
          <w:rFonts w:ascii="Franklin Gothic Book" w:hAnsi="Franklin Gothic Book"/>
          <w:i/>
        </w:rPr>
        <w:t>adidas Store</w:t>
      </w:r>
      <w:r w:rsidR="00095D6C">
        <w:rPr>
          <w:rFonts w:ascii="Franklin Gothic Book" w:hAnsi="Franklin Gothic Book"/>
          <w:i/>
          <w:lang w:val="en-US"/>
        </w:rPr>
        <w:t>s</w:t>
      </w:r>
      <w:bookmarkStart w:id="0" w:name="_GoBack"/>
      <w:bookmarkEnd w:id="0"/>
      <w:r w:rsidR="00095D6C">
        <w:rPr>
          <w:rFonts w:ascii="Franklin Gothic Book" w:hAnsi="Franklin Gothic Book"/>
          <w:i/>
          <w:lang w:val="en-US"/>
        </w:rPr>
        <w:t xml:space="preserve"> &amp;</w:t>
      </w:r>
      <w:r w:rsidR="00095D6C">
        <w:rPr>
          <w:rFonts w:ascii="Franklin Gothic Book" w:hAnsi="Franklin Gothic Book"/>
          <w:i/>
        </w:rPr>
        <w:t xml:space="preserve"> συνεργαζόμενα</w:t>
      </w:r>
      <w:r w:rsidR="00095D6C">
        <w:rPr>
          <w:rFonts w:ascii="Franklin Gothic Book" w:hAnsi="Franklin Gothic Book"/>
          <w:i/>
          <w:lang w:val="en-US"/>
        </w:rPr>
        <w:t xml:space="preserve"> sneaker stores</w:t>
      </w:r>
      <w:r>
        <w:rPr>
          <w:rFonts w:ascii="Franklin Gothic Book" w:hAnsi="Franklin Gothic Book"/>
          <w:i/>
        </w:rPr>
        <w:t>.</w:t>
      </w:r>
    </w:p>
    <w:p w:rsidR="00967005" w:rsidRPr="00744F9A" w:rsidRDefault="00967005" w:rsidP="00967005">
      <w:pPr>
        <w:jc w:val="center"/>
        <w:rPr>
          <w:rFonts w:ascii="Franklin Gothic Book" w:hAnsi="Franklin Gothic Book"/>
          <w:i/>
        </w:rPr>
      </w:pPr>
    </w:p>
    <w:p w:rsidR="00053B98" w:rsidRDefault="00967005" w:rsidP="00967005">
      <w:pPr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#</w:t>
      </w:r>
      <w:proofErr w:type="spellStart"/>
      <w:r>
        <w:rPr>
          <w:rFonts w:ascii="Franklin Gothic Book" w:hAnsi="Franklin Gothic Book"/>
          <w:lang w:val="en-US"/>
        </w:rPr>
        <w:t>adidasOriginals</w:t>
      </w:r>
      <w:proofErr w:type="spellEnd"/>
    </w:p>
    <w:p w:rsidR="00967005" w:rsidRPr="00967005" w:rsidRDefault="00967005" w:rsidP="00967005">
      <w:pPr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#Superstar</w:t>
      </w:r>
    </w:p>
    <w:p w:rsidR="001B3983" w:rsidRPr="00440FB1" w:rsidRDefault="001B3983" w:rsidP="00053B98">
      <w:pPr>
        <w:jc w:val="center"/>
        <w:rPr>
          <w:lang w:val="en-US"/>
        </w:rPr>
      </w:pPr>
    </w:p>
    <w:p w:rsidR="001B3983" w:rsidRPr="00440FB1" w:rsidRDefault="001B3983" w:rsidP="001B3983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>Δες</w:t>
      </w:r>
      <w:r w:rsidRPr="00440FB1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εδώ</w:t>
      </w:r>
      <w:r w:rsidRPr="00440FB1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το</w:t>
      </w:r>
      <w:r w:rsidRPr="00440FB1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σχετικό</w:t>
      </w:r>
      <w:r w:rsidRPr="00440FB1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 xml:space="preserve">video </w:t>
      </w:r>
      <w:r>
        <w:rPr>
          <w:rFonts w:ascii="Franklin Gothic Book" w:hAnsi="Franklin Gothic Book"/>
        </w:rPr>
        <w:t>της</w:t>
      </w:r>
      <w:r w:rsidRPr="00440FB1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καμπάνιας</w:t>
      </w:r>
      <w:r w:rsidRPr="00440FB1">
        <w:rPr>
          <w:rFonts w:ascii="Franklin Gothic Book" w:hAnsi="Franklin Gothic Book"/>
          <w:lang w:val="en-US"/>
        </w:rPr>
        <w:t xml:space="preserve">: </w:t>
      </w:r>
      <w:hyperlink r:id="rId8" w:history="1">
        <w:r w:rsidRPr="00440FB1">
          <w:rPr>
            <w:rStyle w:val="Hyperlink"/>
            <w:rFonts w:ascii="Franklin Gothic Book" w:hAnsi="Franklin Gothic Book"/>
            <w:b/>
            <w:bCs/>
            <w:color w:val="007FC5"/>
            <w:bdr w:val="none" w:sz="0" w:space="0" w:color="auto" w:frame="1"/>
            <w:lang w:val="en-US"/>
          </w:rPr>
          <w:t>adidas Originals | SUPERSTAR | SS17</w:t>
        </w:r>
      </w:hyperlink>
    </w:p>
    <w:p w:rsidR="00926213" w:rsidRPr="00926213" w:rsidRDefault="00053B98" w:rsidP="001B3983">
      <w:pPr>
        <w:rPr>
          <w:lang w:val="en-US"/>
        </w:rPr>
      </w:pPr>
      <w:r w:rsidRPr="00EC13A2">
        <w:rPr>
          <w:rFonts w:ascii="Franklin Gothic Book" w:hAnsi="Franklin Gothic Book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B9C26" wp14:editId="31F2300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641350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8168AD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926213" w:rsidRPr="00744F9A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5EE48228" wp14:editId="7F622553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proofErr w:type="spellStart"/>
                              <w:proofErr w:type="gram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  <w:proofErr w:type="gramEnd"/>
                            </w:hyperlink>
                            <w:r w:rsidR="00053B98"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733ED776" wp14:editId="4CDCC2E0">
                                  <wp:extent cx="212090" cy="212090"/>
                                  <wp:effectExtent l="0" t="0" r="0" b="0"/>
                                  <wp:docPr id="2" name="Picture 2" descr="C:\Users\orfanafr\Desktop\social buttons\twitter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053B98" w:rsidRPr="00744F9A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4C2CF2B3" wp14:editId="7367A95F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053B98"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noProof/>
                                <w:sz w:val="18"/>
                                <w:szCs w:val="18"/>
                                <w:lang w:val="en-US" w:eastAsia="zh-CN"/>
                              </w:rPr>
                              <w:drawing>
                                <wp:inline distT="0" distB="0" distL="0" distR="0" wp14:anchorId="6AD99460" wp14:editId="381E1240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4F9A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:rsidR="00053B98" w:rsidRPr="00744F9A" w:rsidRDefault="00053B98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</w:pPr>
                          </w:p>
                          <w:p w:rsidR="00926213" w:rsidRPr="008168AD" w:rsidRDefault="00926213" w:rsidP="00926213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Περισσότερες πληροφορίες σχετικά μ</w:t>
                            </w:r>
                            <w:r w:rsidR="00053B98"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ε την adidas μπορείτε να βρείτε: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 w:rsidRPr="008168AD"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6213" w:rsidRDefault="00926213" w:rsidP="0092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41C7D2AB" id="Rounded Rectangle 119" o:spid="_x0000_s1026" style="position:absolute;left:0;text-align:left;margin-left:-27pt;margin-top:50.5pt;width:339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" filled="f" stroked="f">
                <v:textbox>
                  <w:txbxContent>
                    <w:p w:rsidR="00926213" w:rsidRPr="008168AD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8168AD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926213" w:rsidRPr="00744F9A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159ADD9" wp14:editId="586F23BD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="00053B98"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ABAF58F" wp14:editId="316B3801">
                            <wp:extent cx="212090" cy="212090"/>
                            <wp:effectExtent l="0" t="0" r="0" b="0"/>
                            <wp:docPr id="2" name="Picture 2" descr="C:\Users\orfanafr\Desktop\social buttons\twitter_color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="00053B98" w:rsidRPr="00744F9A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9505C05" wp14:editId="1AE72DF8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053B98"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r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1DB4A34" wp14:editId="44BA6ED4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4F9A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:rsidR="00053B98" w:rsidRPr="00744F9A" w:rsidRDefault="00053B98" w:rsidP="00926213">
                      <w:pPr>
                        <w:spacing w:after="0"/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</w:pPr>
                    </w:p>
                    <w:p w:rsidR="00926213" w:rsidRPr="008168AD" w:rsidRDefault="00926213" w:rsidP="00926213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Περισσότερες πληροφορίες σχετικά μ</w:t>
                      </w:r>
                      <w:r w:rsidR="00053B98"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ε την </w:t>
                      </w:r>
                      <w:proofErr w:type="spellStart"/>
                      <w:r w:rsidR="00053B98"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adidas</w:t>
                      </w:r>
                      <w:proofErr w:type="spellEnd"/>
                      <w:r w:rsidR="00053B98"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μπορείτε να βρείτε: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 xml:space="preserve"> </w:t>
                      </w:r>
                      <w:hyperlink r:id="rId28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  <w:r w:rsidRPr="008168AD">
                        <w:rPr>
                          <w:rFonts w:ascii="Franklin Gothic Book" w:hAnsi="Franklin Gothic Book" w:cs="Arial"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6213" w:rsidRDefault="00926213" w:rsidP="00926213"/>
                  </w:txbxContent>
                </v:textbox>
              </v:roundrect>
            </w:pict>
          </mc:Fallback>
        </mc:AlternateContent>
      </w:r>
      <w:r w:rsidRPr="00EC13A2">
        <w:rPr>
          <w:rFonts w:ascii="Franklin Gothic Book" w:hAnsi="Franklin Gothic Book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853CE" wp14:editId="2D23DD94">
                <wp:simplePos x="0" y="0"/>
                <wp:positionH relativeFrom="column">
                  <wp:posOffset>3705226</wp:posOffset>
                </wp:positionH>
                <wp:positionV relativeFrom="paragraph">
                  <wp:posOffset>631825</wp:posOffset>
                </wp:positionV>
                <wp:extent cx="308610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Νίκη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hyperlink r:id="rId29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:rsidR="00053B98" w:rsidRPr="008168AD" w:rsidRDefault="00053B98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="00053B98"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Ogilvy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>, Senior Account Manager</w:t>
                            </w:r>
                          </w:p>
                          <w:p w:rsidR="00926213" w:rsidRPr="008168AD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sz w:val="18"/>
                                <w:szCs w:val="18"/>
                                <w:lang w:val="en-US"/>
                              </w:rPr>
                              <w:t xml:space="preserve">T: 2106660474, e-mail: </w:t>
                            </w:r>
                            <w:hyperlink r:id="rId30" w:history="1">
                              <w:r w:rsidRPr="008168AD">
                                <w:rPr>
                                  <w:rStyle w:val="Hyperlink"/>
                                  <w:rFonts w:ascii="Franklin Gothic Book" w:hAnsi="Franklin Gothic Book" w:cs="Arial"/>
                                  <w:sz w:val="18"/>
                                  <w:szCs w:val="18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</w:p>
                          <w:p w:rsidR="00926213" w:rsidRPr="00053B98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26213" w:rsidRPr="00053B98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169646B6" id="Rounded Rectangle 118" o:spid="_x0000_s1027" style="position:absolute;left:0;text-align:left;margin-left:291.75pt;margin-top:49.75pt;width:24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" filled="f" stroked="f">
                <v:textbox>
                  <w:txbxContent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Νίκη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Ζαφείρη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8168AD">
                        <w:rPr>
                          <w:rFonts w:ascii="Franklin Gothic Book" w:hAnsi="Franklin Gothic Book" w:cs="Arial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fr-FR"/>
                        </w:rPr>
                        <w:t xml:space="preserve">T: 2108930800, e-mail: </w:t>
                      </w:r>
                      <w:hyperlink r:id="rId31" w:history="1">
                        <w:r w:rsidRPr="008168AD">
                          <w:rPr>
                            <w:rStyle w:val="Hyperlink"/>
                            <w:rFonts w:ascii="Franklin Gothic Book" w:hAnsi="Franklin Gothic Book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:rsidR="00053B98" w:rsidRPr="008168AD" w:rsidRDefault="00053B98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="00053B98"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  <w:t xml:space="preserve"> Ogilvy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</w:rPr>
                        <w:t>Δανού</w:t>
                      </w: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>, Senior Account Manager</w:t>
                      </w:r>
                    </w:p>
                    <w:p w:rsidR="00926213" w:rsidRPr="008168AD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 xml:space="preserve">T: 2106660474, e-mail: </w:t>
                      </w:r>
                      <w:r w:rsidR="00CA07BE">
                        <w:fldChar w:fldCharType="begin"/>
                      </w:r>
                      <w:r w:rsidR="00CA07BE" w:rsidRPr="00487C78">
                        <w:rPr>
                          <w:lang w:val="en-US"/>
                        </w:rPr>
                        <w:instrText xml:space="preserve"> HYPERLINK "file:///\\\\boldogilvygroup.gr\\TouchPointStrategies\\Asset%20Clients\\Adidas\\2017\\Style\\Implementation\\Media%20Relations\\Press%20Material\\Press%20Releases\\(2017.02.09)%20Superstar%20with%20BOOST\\lilian.danou@assetogilvy.gr" </w:instrText>
                      </w:r>
                      <w:r w:rsidR="00CA07BE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t>lilian.danou@assetogilvy.gr</w:t>
                      </w:r>
                      <w:r w:rsidR="00CA07BE">
                        <w:rPr>
                          <w:rStyle w:val="Hyperlink"/>
                          <w:rFonts w:ascii="Franklin Gothic Book" w:hAnsi="Franklin Gothic Book" w:cs="Arial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26213" w:rsidRPr="00053B98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26213" w:rsidRPr="00053B98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26213" w:rsidRPr="00926213" w:rsidSect="00926213">
      <w:head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60" w:rsidRDefault="006D1160" w:rsidP="00926213">
      <w:pPr>
        <w:spacing w:after="0" w:line="240" w:lineRule="auto"/>
      </w:pPr>
      <w:r>
        <w:separator/>
      </w:r>
    </w:p>
  </w:endnote>
  <w:endnote w:type="continuationSeparator" w:id="0">
    <w:p w:rsidR="006D1160" w:rsidRDefault="006D1160" w:rsidP="009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60" w:rsidRDefault="006D1160" w:rsidP="00926213">
      <w:pPr>
        <w:spacing w:after="0" w:line="240" w:lineRule="auto"/>
      </w:pPr>
      <w:r>
        <w:separator/>
      </w:r>
    </w:p>
  </w:footnote>
  <w:footnote w:type="continuationSeparator" w:id="0">
    <w:p w:rsidR="006D1160" w:rsidRDefault="006D1160" w:rsidP="009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3" w:rsidRDefault="00926213" w:rsidP="00926213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182E82B2" wp14:editId="4B58B590">
          <wp:extent cx="773430" cy="762000"/>
          <wp:effectExtent l="0" t="0" r="762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CB"/>
    <w:rsid w:val="00041194"/>
    <w:rsid w:val="00053B98"/>
    <w:rsid w:val="00095D6C"/>
    <w:rsid w:val="00130502"/>
    <w:rsid w:val="00157728"/>
    <w:rsid w:val="001A3C12"/>
    <w:rsid w:val="001B3983"/>
    <w:rsid w:val="001D6621"/>
    <w:rsid w:val="00277832"/>
    <w:rsid w:val="002C708B"/>
    <w:rsid w:val="00376E27"/>
    <w:rsid w:val="00440FB1"/>
    <w:rsid w:val="00487C78"/>
    <w:rsid w:val="0049661C"/>
    <w:rsid w:val="004D7E59"/>
    <w:rsid w:val="004E1339"/>
    <w:rsid w:val="005010C0"/>
    <w:rsid w:val="005831CB"/>
    <w:rsid w:val="00622940"/>
    <w:rsid w:val="006405D2"/>
    <w:rsid w:val="006D1160"/>
    <w:rsid w:val="006E7DE9"/>
    <w:rsid w:val="00744F9A"/>
    <w:rsid w:val="00746480"/>
    <w:rsid w:val="008003EE"/>
    <w:rsid w:val="008168AD"/>
    <w:rsid w:val="0089112C"/>
    <w:rsid w:val="008F19E4"/>
    <w:rsid w:val="00926213"/>
    <w:rsid w:val="00967005"/>
    <w:rsid w:val="009962BE"/>
    <w:rsid w:val="00A2652C"/>
    <w:rsid w:val="00B82AF3"/>
    <w:rsid w:val="00CA07BE"/>
    <w:rsid w:val="00D17728"/>
    <w:rsid w:val="00D21322"/>
    <w:rsid w:val="00D432BA"/>
    <w:rsid w:val="00D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13"/>
  </w:style>
  <w:style w:type="paragraph" w:styleId="Footer">
    <w:name w:val="footer"/>
    <w:basedOn w:val="Normal"/>
    <w:link w:val="Foot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13"/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B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3983"/>
    <w:rPr>
      <w:b/>
      <w:bCs/>
    </w:rPr>
  </w:style>
  <w:style w:type="character" w:customStyle="1" w:styleId="apple-converted-space">
    <w:name w:val="apple-converted-space"/>
    <w:basedOn w:val="DefaultParagraphFont"/>
    <w:rsid w:val="001B3983"/>
  </w:style>
  <w:style w:type="character" w:styleId="FollowedHyperlink">
    <w:name w:val="FollowedHyperlink"/>
    <w:basedOn w:val="DefaultParagraphFont"/>
    <w:uiPriority w:val="99"/>
    <w:semiHidden/>
    <w:unhideWhenUsed/>
    <w:rsid w:val="001B39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13"/>
  </w:style>
  <w:style w:type="paragraph" w:styleId="Footer">
    <w:name w:val="footer"/>
    <w:basedOn w:val="Normal"/>
    <w:link w:val="Foot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13"/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B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3983"/>
    <w:rPr>
      <w:b/>
      <w:bCs/>
    </w:rPr>
  </w:style>
  <w:style w:type="character" w:customStyle="1" w:styleId="apple-converted-space">
    <w:name w:val="apple-converted-space"/>
    <w:basedOn w:val="DefaultParagraphFont"/>
    <w:rsid w:val="001B3983"/>
  </w:style>
  <w:style w:type="character" w:styleId="FollowedHyperlink">
    <w:name w:val="FollowedHyperlink"/>
    <w:basedOn w:val="DefaultParagraphFont"/>
    <w:uiPriority w:val="99"/>
    <w:semiHidden/>
    <w:unhideWhenUsed/>
    <w:rsid w:val="001B3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g0-S1xt-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news.adidas.com/GR%20" TargetMode="External"/><Relationship Id="rId26" Type="http://schemas.openxmlformats.org/officeDocument/2006/relationships/hyperlink" Target="https://www.instagram.com/adidasg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didasoriginals/?fref=t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3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adidasgr/" TargetMode="External"/><Relationship Id="rId20" Type="http://schemas.openxmlformats.org/officeDocument/2006/relationships/image" Target="media/image10.png"/><Relationship Id="rId29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originals/?fref=ts" TargetMode="External"/><Relationship Id="rId24" Type="http://schemas.openxmlformats.org/officeDocument/2006/relationships/hyperlink" Target="https://twitter.com/adidasgr?lang=e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20.png"/><Relationship Id="rId28" Type="http://schemas.openxmlformats.org/officeDocument/2006/relationships/hyperlink" Target="http://news.adidas.com/GR%2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facebook.com/adidasOriginals" TargetMode="External"/><Relationship Id="rId31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s://twitter.com/adidasgr?lang=en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image" Target="media/image40.png"/><Relationship Id="rId30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DA4A-A8AF-4F38-A7D5-2FF9021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6</cp:revision>
  <dcterms:created xsi:type="dcterms:W3CDTF">2017-02-07T10:49:00Z</dcterms:created>
  <dcterms:modified xsi:type="dcterms:W3CDTF">2017-02-07T13:35:00Z</dcterms:modified>
</cp:coreProperties>
</file>