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B36FB5" w:rsidRDefault="00653366" w:rsidP="00653366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a</w:t>
      </w:r>
      <w:r w:rsidR="007A761D">
        <w:rPr>
          <w:rFonts w:ascii="AdiHaus Regular" w:hAnsi="AdiHaus Regular" w:cs="AdihausDIN"/>
          <w:b/>
          <w:sz w:val="36"/>
          <w:szCs w:val="36"/>
          <w:lang w:val="de-DE"/>
        </w:rPr>
        <w:t>didas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und Matthias Sammer machen</w:t>
      </w:r>
    </w:p>
    <w:p w:rsidR="00653366" w:rsidRDefault="00653366" w:rsidP="00653366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Berliner </w:t>
      </w:r>
      <w:r w:rsidR="008E54E1">
        <w:rPr>
          <w:rFonts w:ascii="AdiHaus Regular" w:hAnsi="AdiHaus Regular" w:cs="AdihausDIN"/>
          <w:b/>
          <w:sz w:val="36"/>
          <w:szCs w:val="36"/>
          <w:lang w:val="de-DE"/>
        </w:rPr>
        <w:t>Talente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fit für Fußball und Leben</w:t>
      </w:r>
    </w:p>
    <w:p w:rsidR="006C193F" w:rsidRDefault="006C193F" w:rsidP="00731EE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267008" w:rsidRDefault="00801EC3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b/>
          <w:sz w:val="22"/>
          <w:szCs w:val="22"/>
          <w:lang w:val="de-DE"/>
        </w:rPr>
        <w:t>Herzogenaurach</w:t>
      </w:r>
      <w:r w:rsidR="00653366">
        <w:rPr>
          <w:rFonts w:ascii="AdiHaus Regular" w:hAnsi="AdiHaus Regular" w:cs="AdihausDIN"/>
          <w:b/>
          <w:sz w:val="22"/>
          <w:szCs w:val="22"/>
          <w:lang w:val="de-DE"/>
        </w:rPr>
        <w:t>/Berlin</w:t>
      </w:r>
      <w:r w:rsidR="007E5732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, </w:t>
      </w:r>
      <w:r w:rsidR="00653366">
        <w:rPr>
          <w:rFonts w:ascii="AdiHaus Regular" w:hAnsi="AdiHaus Regular" w:cs="AdihausDIN"/>
          <w:b/>
          <w:sz w:val="22"/>
          <w:szCs w:val="22"/>
          <w:lang w:val="de-DE"/>
        </w:rPr>
        <w:t>01.02</w:t>
      </w:r>
      <w:r w:rsidR="00850C6F">
        <w:rPr>
          <w:rFonts w:ascii="AdiHaus Regular" w:hAnsi="AdiHaus Regular" w:cs="AdihausDIN"/>
          <w:b/>
          <w:sz w:val="22"/>
          <w:szCs w:val="22"/>
          <w:lang w:val="de-DE"/>
        </w:rPr>
        <w:t>.2017</w:t>
      </w:r>
      <w:r w:rsidR="008F3F0F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 – </w:t>
      </w:r>
      <w:r w:rsidR="00F83647">
        <w:rPr>
          <w:rFonts w:ascii="AdiHaus Regular" w:hAnsi="AdiHaus Regular" w:cs="AdihausDIN"/>
          <w:sz w:val="22"/>
          <w:szCs w:val="22"/>
          <w:lang w:val="de-DE"/>
        </w:rPr>
        <w:t xml:space="preserve">adidas </w:t>
      </w:r>
      <w:r w:rsidR="00653366">
        <w:rPr>
          <w:rFonts w:ascii="AdiHaus Regular" w:hAnsi="AdiHaus Regular" w:cs="AdihausDIN"/>
          <w:sz w:val="22"/>
          <w:szCs w:val="22"/>
          <w:lang w:val="de-DE"/>
        </w:rPr>
        <w:t>Football und Matthias Sammer haben heute in THE BASE Berlin das Programm „</w:t>
      </w:r>
      <w:r w:rsidR="00653366" w:rsidRPr="00653366">
        <w:rPr>
          <w:rFonts w:ascii="AdiHaus Regular" w:hAnsi="AdiHaus Regular" w:cs="AdihausDIN"/>
          <w:sz w:val="22"/>
          <w:szCs w:val="22"/>
          <w:lang w:val="de-DE"/>
        </w:rPr>
        <w:t>360°</w:t>
      </w:r>
      <w:r w:rsidR="00653366">
        <w:rPr>
          <w:rFonts w:ascii="AdiHaus Regular" w:hAnsi="AdiHaus Regular" w:cs="AdihausDIN"/>
          <w:sz w:val="22"/>
          <w:szCs w:val="22"/>
          <w:lang w:val="de-DE"/>
        </w:rPr>
        <w:t>“</w:t>
      </w:r>
      <w:r w:rsidR="00653366" w:rsidRPr="00653366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653366">
        <w:rPr>
          <w:rFonts w:ascii="AdiHaus Regular" w:hAnsi="AdiHaus Regular" w:cs="AdihausDIN"/>
          <w:sz w:val="22"/>
          <w:szCs w:val="22"/>
          <w:lang w:val="de-DE"/>
        </w:rPr>
        <w:t xml:space="preserve">vorgestellt, ein Förderungsprojekt, das eine Gruppe von Straßenfußballern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 xml:space="preserve">aus der Hauptstadt </w:t>
      </w:r>
      <w:r w:rsidR="00653366">
        <w:rPr>
          <w:rFonts w:ascii="AdiHaus Regular" w:hAnsi="AdiHaus Regular" w:cs="AdihausDIN"/>
          <w:sz w:val="22"/>
          <w:szCs w:val="22"/>
          <w:lang w:val="de-DE"/>
        </w:rPr>
        <w:t xml:space="preserve">sowohl auf als auch neben dem Platz begleitete.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>Mit der Unterstützung von adidas Football und u</w:t>
      </w:r>
      <w:r w:rsidR="00653366" w:rsidRPr="00653366">
        <w:rPr>
          <w:rFonts w:ascii="AdiHaus Regular" w:hAnsi="AdiHaus Regular" w:cs="AdihausDIN"/>
          <w:sz w:val="22"/>
          <w:szCs w:val="22"/>
          <w:lang w:val="de-DE"/>
        </w:rPr>
        <w:t>nter der Anleitung von Fußballeuropameister und Ex-FC Bayern-Sportvorstand Matthias Sammer wurden den Teilnehmern Werte und Attribute vermittelt, die ihnen helfen sollen, sich als Persönlichkeiten und Sportler weiter zu entwickeln: Verantwortungsbewusstsein, Zielstrebigkeit, Leidenschaft und Fokussierung.</w:t>
      </w:r>
    </w:p>
    <w:p w:rsidR="00653366" w:rsidRDefault="00653366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614C9E" w:rsidRDefault="00415D94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>Der Name 360°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 steht für den ganzheitlichen Förderungsansatz, den adidas Football mit diesem Projekt anbieten wollte.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Das 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Programm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zielte darauf, 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>das Rüstzeug für eine professionelle</w:t>
      </w:r>
      <w:r>
        <w:rPr>
          <w:rFonts w:ascii="AdiHaus Regular" w:hAnsi="AdiHaus Regular" w:cs="AdihausDIN"/>
          <w:sz w:val="22"/>
          <w:szCs w:val="22"/>
          <w:lang w:val="de-DE"/>
        </w:rPr>
        <w:t>, zukunftsorientierte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 Lebensführung</w:t>
      </w:r>
      <w:r w:rsidR="00D97CDA">
        <w:rPr>
          <w:rFonts w:ascii="AdiHaus Regular" w:hAnsi="AdiHaus Regular" w:cs="AdihausDIN"/>
          <w:sz w:val="22"/>
          <w:szCs w:val="22"/>
          <w:lang w:val="de-DE"/>
        </w:rPr>
        <w:t xml:space="preserve"> auch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 abseits des Platzes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zu 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vermitteln und </w:t>
      </w:r>
      <w:r>
        <w:rPr>
          <w:rFonts w:ascii="AdiHaus Regular" w:hAnsi="AdiHaus Regular" w:cs="AdihausDIN"/>
          <w:sz w:val="22"/>
          <w:szCs w:val="22"/>
          <w:lang w:val="de-DE"/>
        </w:rPr>
        <w:t>die jungen Kicker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 sportlich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und menschlich 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>weiter</w:t>
      </w:r>
      <w:r>
        <w:rPr>
          <w:rFonts w:ascii="AdiHaus Regular" w:hAnsi="AdiHaus Regular" w:cs="AdihausDIN"/>
          <w:sz w:val="22"/>
          <w:szCs w:val="22"/>
          <w:lang w:val="de-DE"/>
        </w:rPr>
        <w:t>zu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>entwickeln.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614C9E" w:rsidRPr="00614C9E">
        <w:rPr>
          <w:rFonts w:ascii="AdiHaus Regular" w:hAnsi="AdiHaus Regular" w:cs="AdihausDIN"/>
          <w:sz w:val="22"/>
          <w:szCs w:val="22"/>
          <w:lang w:val="de-DE"/>
        </w:rPr>
        <w:t xml:space="preserve">In der adidas Street Football Community gibt es in Deutschland mehr als zwölftausend Mitglieder. Viele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 xml:space="preserve">darunter </w:t>
      </w:r>
      <w:r w:rsidR="00614C9E" w:rsidRPr="00614C9E">
        <w:rPr>
          <w:rFonts w:ascii="AdiHaus Regular" w:hAnsi="AdiHaus Regular" w:cs="AdihausDIN"/>
          <w:sz w:val="22"/>
          <w:szCs w:val="22"/>
          <w:lang w:val="de-DE"/>
        </w:rPr>
        <w:t xml:space="preserve">träumen davon, Profi-Fußballer zu werden </w:t>
      </w:r>
      <w:r w:rsidR="00FD3D5E">
        <w:rPr>
          <w:rFonts w:ascii="AdiHaus Regular" w:hAnsi="AdiHaus Regular" w:cs="AdihausDIN"/>
          <w:sz w:val="22"/>
          <w:szCs w:val="22"/>
          <w:lang w:val="de-DE"/>
        </w:rPr>
        <w:t xml:space="preserve">– aber es fehlt der Zugang zu wichtigen Hilfestellungen abseits des Platzes. </w:t>
      </w:r>
      <w:r w:rsidR="00614C9E" w:rsidRPr="00614C9E">
        <w:rPr>
          <w:rFonts w:ascii="AdiHaus Regular" w:hAnsi="AdiHaus Regular" w:cs="AdihausDIN"/>
          <w:sz w:val="22"/>
          <w:szCs w:val="22"/>
          <w:lang w:val="de-DE"/>
        </w:rPr>
        <w:t xml:space="preserve">An diesem Punkt </w:t>
      </w:r>
      <w:r w:rsidR="00587572">
        <w:rPr>
          <w:rFonts w:ascii="AdiHaus Regular" w:hAnsi="AdiHaus Regular" w:cs="AdihausDIN"/>
          <w:sz w:val="22"/>
          <w:szCs w:val="22"/>
          <w:lang w:val="de-DE"/>
        </w:rPr>
        <w:t>setzte</w:t>
      </w:r>
      <w:r w:rsidR="00FD3D5E">
        <w:rPr>
          <w:rFonts w:ascii="AdiHaus Regular" w:hAnsi="AdiHaus Regular" w:cs="AdihausDIN"/>
          <w:sz w:val="22"/>
          <w:szCs w:val="22"/>
          <w:lang w:val="de-DE"/>
        </w:rPr>
        <w:t xml:space="preserve"> 360° </w:t>
      </w:r>
      <w:r w:rsidR="00614C9E" w:rsidRPr="00614C9E">
        <w:rPr>
          <w:rFonts w:ascii="AdiHaus Regular" w:hAnsi="AdiHaus Regular" w:cs="AdihausDIN"/>
          <w:sz w:val="22"/>
          <w:szCs w:val="22"/>
          <w:lang w:val="de-DE"/>
        </w:rPr>
        <w:t xml:space="preserve">an. </w:t>
      </w:r>
    </w:p>
    <w:p w:rsidR="00587572" w:rsidRDefault="00587572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587572" w:rsidRDefault="00587572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587572">
        <w:rPr>
          <w:rFonts w:ascii="AdiHaus Regular" w:hAnsi="AdiHaus Regular" w:cs="AdihausDIN"/>
          <w:sz w:val="22"/>
          <w:szCs w:val="22"/>
          <w:lang w:val="de-DE"/>
        </w:rPr>
        <w:t>Für Matthias Sammer, der die Teilnehmer von 360° sechs Wochen lang beratend begleitete, war dieses Projekt eine Herzensangelegenheit: „Jungen Menschen etwas für ihre Entwicklung und ihr Leben mitzugeben ist eine große und wichtige Aufgabe unserer Gesellschaft. Wir haben es ihnen gezeigt: Sportliche Aktivität fördern, Ehrgeiz wecken, dabei aber Respekt und Verständnis anderen gegenüber vorleben, dem Schwächeren helfen – das alles haben unsere Jungs gelernt. Ich bin sicher, dass sie dies künftig auf und auch außerhalb des Fußballplatzes umsetzen werden.“</w:t>
      </w:r>
    </w:p>
    <w:p w:rsidR="00614C9E" w:rsidRDefault="00614C9E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5A47EA" w:rsidRDefault="005A47EA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5A47EA" w:rsidRDefault="005A47EA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653366" w:rsidRDefault="00614C9E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Die Teilnehmer </w:t>
      </w:r>
      <w:r w:rsidR="00041D72">
        <w:rPr>
          <w:rFonts w:ascii="AdiHaus Regular" w:hAnsi="AdiHaus Regular" w:cs="AdihausDIN"/>
          <w:sz w:val="22"/>
          <w:szCs w:val="22"/>
          <w:lang w:val="de-DE"/>
        </w:rPr>
        <w:t xml:space="preserve">von 360°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im Alter von 16 bis 20 Jahren stammen aus der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 xml:space="preserve">Community rund um </w:t>
      </w:r>
      <w:hyperlink r:id="rId9" w:history="1">
        <w:r w:rsidR="008E54E1" w:rsidRPr="00640A7C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THE BASE Berlin</w:t>
        </w:r>
      </w:hyperlink>
      <w:r w:rsidR="008E54E1">
        <w:rPr>
          <w:rFonts w:ascii="AdiHaus Regular" w:hAnsi="AdiHaus Regular" w:cs="AdihausDIN"/>
          <w:sz w:val="22"/>
          <w:szCs w:val="22"/>
          <w:lang w:val="de-DE"/>
        </w:rPr>
        <w:t xml:space="preserve">, </w:t>
      </w:r>
      <w:r w:rsidR="008E54E1" w:rsidRPr="008E54E1">
        <w:rPr>
          <w:rFonts w:ascii="AdiHaus Regular" w:hAnsi="AdiHaus Regular" w:cs="AdihausDIN"/>
          <w:sz w:val="22"/>
          <w:szCs w:val="22"/>
          <w:lang w:val="de-DE"/>
        </w:rPr>
        <w:t>d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>er</w:t>
      </w:r>
      <w:r w:rsidR="008E54E1" w:rsidRPr="008E54E1">
        <w:rPr>
          <w:rFonts w:ascii="AdiHaus Regular" w:hAnsi="AdiHaus Regular" w:cs="AdihausDIN"/>
          <w:sz w:val="22"/>
          <w:szCs w:val="22"/>
          <w:lang w:val="de-DE"/>
        </w:rPr>
        <w:t xml:space="preserve"> Heimat des urbanen Fußballs in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>der Hauptstadt.</w:t>
      </w:r>
      <w:r w:rsidR="008E54E1" w:rsidRPr="008E54E1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>U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 xml:space="preserve">nter der Anleitung von Dozenten und Coaches </w:t>
      </w:r>
      <w:r w:rsidR="00F32CAF">
        <w:rPr>
          <w:rFonts w:ascii="AdiHaus Regular" w:hAnsi="AdiHaus Regular" w:cs="AdihausDIN"/>
          <w:sz w:val="22"/>
          <w:szCs w:val="22"/>
          <w:lang w:val="de-DE"/>
        </w:rPr>
        <w:t xml:space="preserve">unter anderem aus der </w:t>
      </w:r>
      <w:hyperlink r:id="rId10" w:history="1">
        <w:r w:rsidR="00F32CAF" w:rsidRPr="00640A7C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RUNBASE Berlin</w:t>
        </w:r>
      </w:hyperlink>
      <w:r w:rsidR="00F32CA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 xml:space="preserve">haben sich die Nachwuchssportler von Mitte Dezember 2016 bis Ende Januar 2017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gezielt </w:t>
      </w:r>
      <w:r w:rsidR="008E54E1">
        <w:rPr>
          <w:rFonts w:ascii="AdiHaus Regular" w:hAnsi="AdiHaus Regular" w:cs="AdihausDIN"/>
          <w:sz w:val="22"/>
          <w:szCs w:val="22"/>
          <w:lang w:val="de-DE"/>
        </w:rPr>
        <w:t xml:space="preserve">weitergebildet. </w:t>
      </w:r>
      <w:r w:rsidRPr="00415D94">
        <w:rPr>
          <w:rFonts w:ascii="AdiHaus Regular" w:hAnsi="AdiHaus Regular" w:cs="AdihausDIN"/>
          <w:sz w:val="22"/>
          <w:szCs w:val="22"/>
          <w:lang w:val="de-DE"/>
        </w:rPr>
        <w:t>Dabei wurden unter anderem Inhalte wie Sportrecht, Finanzen, Ernährung, Mentaltraining oder Öffentlichkeitsarbeit thematisiert.</w:t>
      </w:r>
    </w:p>
    <w:p w:rsidR="008E54E1" w:rsidRDefault="008E54E1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FD3D5E" w:rsidRDefault="00FD3D5E" w:rsidP="00653366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Emil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Gustavus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>, Junioren-Bundesligaspieler und 360°-Teilnehmer, sagte: „Ich will besser werden. Im Kopf, auf dem Platz, bei der Ernährung – einfach im Leben. adidas hat mir dabei geholfen.“</w:t>
      </w:r>
    </w:p>
    <w:p w:rsidR="00A532DA" w:rsidRDefault="00A532DA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A54588" w:rsidRDefault="00A54588" w:rsidP="00A5458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hyperlink r:id="rId11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hyperlink r:id="rId12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 w:rsidR="00640A7C">
        <w:rPr>
          <w:rStyle w:val="Hyperlink"/>
          <w:rFonts w:ascii="AdiHaus Regular" w:hAnsi="AdiHaus Regular" w:cs="AdihausDIN"/>
          <w:sz w:val="22"/>
          <w:szCs w:val="22"/>
          <w:lang w:val="de-DE"/>
        </w:rPr>
        <w:t>,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640A7C">
        <w:rPr>
          <w:rFonts w:ascii="AdiHaus Regular" w:hAnsi="AdiHaus Regular" w:cs="AdihausDIN"/>
          <w:sz w:val="22"/>
          <w:szCs w:val="22"/>
          <w:lang w:val="de-DE"/>
        </w:rPr>
        <w:t xml:space="preserve">auf Instagram unter </w:t>
      </w:r>
      <w:hyperlink r:id="rId13" w:history="1">
        <w:r w:rsidR="00640A7C" w:rsidRPr="00640A7C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</w:t>
        </w:r>
        <w:proofErr w:type="spellStart"/>
        <w:r w:rsidR="00640A7C" w:rsidRPr="00640A7C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adidasfootball</w:t>
        </w:r>
        <w:proofErr w:type="spellEnd"/>
      </w:hyperlink>
      <w:r w:rsidR="00640A7C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oder auf Twitter unter </w:t>
      </w:r>
      <w:hyperlink r:id="rId14" w:history="1"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</w:t>
      </w:r>
    </w:p>
    <w:p w:rsidR="00C94C55" w:rsidRDefault="00C94C55" w:rsidP="00A5458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C94C55" w:rsidRPr="00C94C55" w:rsidRDefault="00C94C55" w:rsidP="00A5458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C94C55">
        <w:rPr>
          <w:rFonts w:ascii="AdiHaus Regular" w:hAnsi="AdiHaus Regular" w:cs="AdihausDIN"/>
          <w:b/>
          <w:sz w:val="22"/>
          <w:szCs w:val="22"/>
          <w:lang w:val="de-DE"/>
        </w:rPr>
        <w:t>Video- und Fotomaterial zu dem Projekt finden Sie unter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: </w:t>
      </w:r>
      <w:hyperlink r:id="rId15" w:history="1">
        <w:r w:rsidRPr="00C94C55">
          <w:rPr>
            <w:rStyle w:val="Hyperlink"/>
            <w:rFonts w:ascii="AdiHaus Regular" w:hAnsi="AdiHaus Regular" w:cs="AdihausDIN"/>
            <w:sz w:val="22"/>
            <w:szCs w:val="22"/>
            <w:lang w:val="de-DE"/>
          </w:rPr>
          <w:t>news.adidas.com/de</w:t>
        </w:r>
      </w:hyperlink>
      <w:bookmarkStart w:id="0" w:name="_GoBack"/>
      <w:bookmarkEnd w:id="0"/>
    </w:p>
    <w:p w:rsidR="00B36FB5" w:rsidRDefault="00B36FB5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64158" w:rsidRDefault="00864158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</w:t>
            </w:r>
            <w:r w:rsidR="006C193F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-M</w:t>
            </w: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ail: oliver.brueggen</w:t>
            </w:r>
            <w:r w:rsidR="00B36FB5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@</w:t>
            </w: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adidas.com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8F3F0F" w:rsidRPr="006C193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7E5732" w:rsidRPr="006C193F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  <w:p w:rsidR="00201433" w:rsidRPr="006C193F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B36FB5" w:rsidRPr="006C193F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B36FB5" w:rsidRPr="006C193F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Pr="006C193F" w:rsidRDefault="006C193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</w:t>
            </w:r>
            <w:r w:rsidR="00B36FB5"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endelin.huebner@adidas.com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6C19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22" w:rsidRDefault="00AF2322">
      <w:r>
        <w:separator/>
      </w:r>
    </w:p>
  </w:endnote>
  <w:endnote w:type="continuationSeparator" w:id="0">
    <w:p w:rsidR="00AF2322" w:rsidRDefault="00A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panose1 w:val="02000503020000020004"/>
    <w:charset w:val="00"/>
    <w:family w:val="roman"/>
    <w:notTrueType/>
    <w:pitch w:val="default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22" w:rsidRDefault="00AF2322">
      <w:r>
        <w:separator/>
      </w:r>
    </w:p>
  </w:footnote>
  <w:footnote w:type="continuationSeparator" w:id="0">
    <w:p w:rsidR="00AF2322" w:rsidRDefault="00AF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53FD99F" wp14:editId="1D8C7EC8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1D72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77396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5D38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1454A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67008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BC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5D94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39E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67BE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373FE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55D83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87572"/>
    <w:rsid w:val="00590140"/>
    <w:rsid w:val="00592A56"/>
    <w:rsid w:val="0059344A"/>
    <w:rsid w:val="005943F8"/>
    <w:rsid w:val="005A14B4"/>
    <w:rsid w:val="005A19F9"/>
    <w:rsid w:val="005A45E7"/>
    <w:rsid w:val="005A47EA"/>
    <w:rsid w:val="005A4A85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9E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1621"/>
    <w:rsid w:val="006320A8"/>
    <w:rsid w:val="00633C00"/>
    <w:rsid w:val="00633D3E"/>
    <w:rsid w:val="006347AB"/>
    <w:rsid w:val="00637406"/>
    <w:rsid w:val="00637FC7"/>
    <w:rsid w:val="00640A7C"/>
    <w:rsid w:val="00644465"/>
    <w:rsid w:val="00645A0D"/>
    <w:rsid w:val="00645CE0"/>
    <w:rsid w:val="0064624B"/>
    <w:rsid w:val="00646C3D"/>
    <w:rsid w:val="00647EF7"/>
    <w:rsid w:val="00650406"/>
    <w:rsid w:val="00651215"/>
    <w:rsid w:val="00653366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861BE"/>
    <w:rsid w:val="00691F75"/>
    <w:rsid w:val="006938B3"/>
    <w:rsid w:val="00694707"/>
    <w:rsid w:val="006A3941"/>
    <w:rsid w:val="006A39DF"/>
    <w:rsid w:val="006A4A30"/>
    <w:rsid w:val="006B5EF0"/>
    <w:rsid w:val="006B67A4"/>
    <w:rsid w:val="006C193F"/>
    <w:rsid w:val="006C49A0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2A02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A761D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1155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C6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4C07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4E1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90DF3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6CBA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32DA"/>
    <w:rsid w:val="00A54588"/>
    <w:rsid w:val="00A5474F"/>
    <w:rsid w:val="00A550C5"/>
    <w:rsid w:val="00A56257"/>
    <w:rsid w:val="00A56578"/>
    <w:rsid w:val="00A56803"/>
    <w:rsid w:val="00A62E3A"/>
    <w:rsid w:val="00A66BA5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322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2843"/>
    <w:rsid w:val="00BE3E7C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1F8"/>
    <w:rsid w:val="00C85A90"/>
    <w:rsid w:val="00C86C0D"/>
    <w:rsid w:val="00C87AF5"/>
    <w:rsid w:val="00C91575"/>
    <w:rsid w:val="00C91BC2"/>
    <w:rsid w:val="00C93716"/>
    <w:rsid w:val="00C94C55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52F6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97CDA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30F99"/>
    <w:rsid w:val="00E3205C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2077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2CA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3647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3D5E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didasfootbal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fussball/?fref=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de/fussbal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news.adidas.com/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s.adidas.com/de/Latest-News/adidas-runbase--einzigartige-running-location-in-berlin/s/4ac5d3a4-1452-4908-8826-563bfce71a4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adidas-er-ffnet-bahnbrechende-Fu-ball-Location/s/50e4c001-6df8-421e-8b32-a68e714b4c53" TargetMode="External"/><Relationship Id="rId14" Type="http://schemas.openxmlformats.org/officeDocument/2006/relationships/hyperlink" Target="https://twitter.com/adidasfussball?lang=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D938-C331-4C3A-AB98-1FB31DE9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3554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11</cp:revision>
  <cp:lastPrinted>2017-01-23T13:31:00Z</cp:lastPrinted>
  <dcterms:created xsi:type="dcterms:W3CDTF">2017-01-26T19:12:00Z</dcterms:created>
  <dcterms:modified xsi:type="dcterms:W3CDTF">2017-01-31T08:29:00Z</dcterms:modified>
</cp:coreProperties>
</file>