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EC" w:rsidRPr="006039A6" w:rsidRDefault="00B053EC" w:rsidP="000E4876">
      <w:pPr>
        <w:tabs>
          <w:tab w:val="center" w:pos="4320"/>
          <w:tab w:val="right" w:pos="8640"/>
        </w:tabs>
        <w:rPr>
          <w:rFonts w:ascii="AdiHaus" w:eastAsia="SimSun" w:hAnsi="AdiHaus"/>
          <w:b/>
          <w:bCs/>
          <w:sz w:val="40"/>
          <w:szCs w:val="40"/>
        </w:rPr>
      </w:pPr>
      <w:r>
        <w:rPr>
          <w:rFonts w:ascii="AdiHaus" w:hAnsi="AdiHaus"/>
          <w:b/>
          <w:noProof/>
        </w:rPr>
        <w:drawing>
          <wp:inline distT="0" distB="0" distL="0" distR="0" wp14:anchorId="6F0D1A3E" wp14:editId="64B4A5F2">
            <wp:extent cx="1070780" cy="7217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_of_sport_logo_bwp_v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494" cy="72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39A6">
        <w:rPr>
          <w:rFonts w:ascii="AdiHaus" w:hAnsi="AdiHaus"/>
          <w:b/>
          <w:noProof/>
        </w:rPr>
        <w:t xml:space="preserve">                                            </w:t>
      </w:r>
      <w:r w:rsidRPr="006039A6">
        <w:rPr>
          <w:rFonts w:ascii="AdiHaus" w:hAnsi="AdiHaus"/>
          <w:b/>
          <w:noProof/>
        </w:rPr>
        <w:tab/>
        <w:t xml:space="preserve">      </w:t>
      </w:r>
      <w:r w:rsidR="000E4876">
        <w:rPr>
          <w:rFonts w:ascii="AdiHaus" w:hAnsi="AdiHaus"/>
          <w:b/>
          <w:noProof/>
        </w:rPr>
        <w:t xml:space="preserve">                                                          </w:t>
      </w:r>
      <w:r w:rsidRPr="006039A6">
        <w:rPr>
          <w:rFonts w:ascii="AdiHaus" w:eastAsia="SimSun" w:hAnsi="AdiHaus"/>
          <w:b/>
          <w:bCs/>
          <w:sz w:val="40"/>
          <w:szCs w:val="40"/>
        </w:rPr>
        <w:t>Information</w:t>
      </w:r>
    </w:p>
    <w:p w:rsidR="00B053EC" w:rsidRPr="006039A6" w:rsidRDefault="00B053EC"/>
    <w:p w:rsidR="000863CA" w:rsidRPr="000863CA" w:rsidRDefault="0074205D" w:rsidP="000E4876">
      <w:pPr>
        <w:spacing w:line="240" w:lineRule="auto"/>
        <w:jc w:val="center"/>
        <w:rPr>
          <w:rFonts w:ascii="AdihausDIN" w:hAnsi="AdihausDIN" w:cs="AdihausDIN"/>
          <w:b/>
          <w:sz w:val="40"/>
          <w:szCs w:val="40"/>
        </w:rPr>
      </w:pPr>
      <w:proofErr w:type="spellStart"/>
      <w:r w:rsidRPr="000863CA">
        <w:rPr>
          <w:rFonts w:ascii="AdihausDIN" w:hAnsi="AdihausDIN" w:cs="AdihausDIN"/>
          <w:b/>
          <w:sz w:val="40"/>
          <w:szCs w:val="40"/>
        </w:rPr>
        <w:t>Neue</w:t>
      </w:r>
      <w:r w:rsidR="00E4033E" w:rsidRPr="000863CA">
        <w:rPr>
          <w:rFonts w:ascii="AdihausDIN" w:hAnsi="AdihausDIN" w:cs="AdihausDIN"/>
          <w:b/>
          <w:sz w:val="40"/>
          <w:szCs w:val="40"/>
        </w:rPr>
        <w:t>r</w:t>
      </w:r>
      <w:proofErr w:type="spellEnd"/>
      <w:r w:rsidRPr="000863CA">
        <w:rPr>
          <w:rFonts w:ascii="AdihausDIN" w:hAnsi="AdihausDIN" w:cs="AdihausDIN"/>
          <w:b/>
          <w:sz w:val="40"/>
          <w:szCs w:val="40"/>
        </w:rPr>
        <w:t xml:space="preserve"> </w:t>
      </w:r>
      <w:r w:rsidR="000863CA" w:rsidRPr="000863CA">
        <w:rPr>
          <w:rFonts w:ascii="AdihausDIN" w:hAnsi="AdihausDIN" w:cs="AdihausDIN"/>
          <w:b/>
          <w:sz w:val="40"/>
          <w:szCs w:val="40"/>
        </w:rPr>
        <w:t xml:space="preserve">UEFA Champions </w:t>
      </w:r>
      <w:r w:rsidRPr="000863CA">
        <w:rPr>
          <w:rFonts w:ascii="AdihausDIN" w:hAnsi="AdihausDIN" w:cs="AdihausDIN"/>
          <w:b/>
          <w:sz w:val="40"/>
          <w:szCs w:val="40"/>
        </w:rPr>
        <w:t>League-Ball</w:t>
      </w:r>
      <w:r w:rsidR="000863CA" w:rsidRPr="000863CA">
        <w:rPr>
          <w:rFonts w:ascii="AdihausDIN" w:hAnsi="AdihausDIN" w:cs="AdihausDIN"/>
          <w:b/>
          <w:sz w:val="40"/>
          <w:szCs w:val="40"/>
        </w:rPr>
        <w:t xml:space="preserve">: </w:t>
      </w:r>
    </w:p>
    <w:p w:rsidR="00467F33" w:rsidRDefault="0074205D" w:rsidP="000E4876">
      <w:pPr>
        <w:spacing w:line="240" w:lineRule="auto"/>
        <w:jc w:val="center"/>
        <w:rPr>
          <w:rFonts w:ascii="AdihausDIN" w:hAnsi="AdihausDIN" w:cs="AdihausDIN"/>
          <w:b/>
          <w:sz w:val="40"/>
          <w:szCs w:val="40"/>
          <w:lang w:val="de-DE"/>
        </w:rPr>
      </w:pPr>
      <w:r w:rsidRPr="000E4876">
        <w:rPr>
          <w:rFonts w:ascii="AdihausDIN" w:hAnsi="AdihausDIN" w:cs="AdihausDIN"/>
          <w:b/>
          <w:sz w:val="40"/>
          <w:szCs w:val="40"/>
          <w:lang w:val="de-DE"/>
        </w:rPr>
        <w:t xml:space="preserve"> </w:t>
      </w:r>
      <w:r w:rsidR="000863CA">
        <w:rPr>
          <w:rFonts w:ascii="AdihausDIN" w:hAnsi="AdihausDIN" w:cs="AdihausDIN"/>
          <w:b/>
          <w:sz w:val="40"/>
          <w:szCs w:val="40"/>
          <w:lang w:val="de-DE"/>
        </w:rPr>
        <w:t>Botschaft</w:t>
      </w:r>
      <w:r w:rsidR="000E4876">
        <w:rPr>
          <w:rFonts w:ascii="AdihausDIN" w:hAnsi="AdihausDIN" w:cs="AdihausDIN"/>
          <w:b/>
          <w:sz w:val="40"/>
          <w:szCs w:val="40"/>
          <w:lang w:val="de-DE"/>
        </w:rPr>
        <w:t>en</w:t>
      </w:r>
      <w:r>
        <w:rPr>
          <w:rFonts w:ascii="AdihausDIN" w:hAnsi="AdihausDIN" w:cs="AdihausDIN"/>
          <w:b/>
          <w:sz w:val="40"/>
          <w:szCs w:val="40"/>
          <w:lang w:val="de-DE"/>
        </w:rPr>
        <w:t xml:space="preserve"> von </w:t>
      </w:r>
      <w:proofErr w:type="spellStart"/>
      <w:r w:rsidR="000E4876">
        <w:rPr>
          <w:rFonts w:ascii="AdihausDIN" w:hAnsi="AdihausDIN" w:cs="AdihausDIN"/>
          <w:b/>
          <w:sz w:val="40"/>
          <w:szCs w:val="40"/>
          <w:lang w:val="de-DE"/>
        </w:rPr>
        <w:t>Kroos</w:t>
      </w:r>
      <w:proofErr w:type="spellEnd"/>
      <w:r w:rsidR="000E4876">
        <w:rPr>
          <w:rFonts w:ascii="AdihausDIN" w:hAnsi="AdihausDIN" w:cs="AdihausDIN"/>
          <w:b/>
          <w:sz w:val="40"/>
          <w:szCs w:val="40"/>
          <w:lang w:val="de-DE"/>
        </w:rPr>
        <w:t xml:space="preserve"> und</w:t>
      </w:r>
      <w:r w:rsidR="000863CA">
        <w:rPr>
          <w:rFonts w:ascii="AdihausDIN" w:hAnsi="AdihausDIN" w:cs="AdihausDIN"/>
          <w:b/>
          <w:sz w:val="40"/>
          <w:szCs w:val="40"/>
          <w:lang w:val="de-DE"/>
        </w:rPr>
        <w:t xml:space="preserve"> </w:t>
      </w:r>
      <w:proofErr w:type="spellStart"/>
      <w:r w:rsidR="000863CA">
        <w:rPr>
          <w:rFonts w:ascii="AdihausDIN" w:hAnsi="AdihausDIN" w:cs="AdihausDIN"/>
          <w:b/>
          <w:sz w:val="40"/>
          <w:szCs w:val="40"/>
          <w:lang w:val="de-DE"/>
        </w:rPr>
        <w:t>Özil</w:t>
      </w:r>
      <w:proofErr w:type="spellEnd"/>
    </w:p>
    <w:p w:rsidR="000E4876" w:rsidRDefault="000E4876" w:rsidP="000E4876">
      <w:pPr>
        <w:spacing w:line="240" w:lineRule="auto"/>
        <w:jc w:val="center"/>
        <w:rPr>
          <w:rFonts w:ascii="AdihausDIN" w:hAnsi="AdihausDIN" w:cs="AdihausDIN"/>
          <w:b/>
          <w:sz w:val="40"/>
          <w:szCs w:val="40"/>
          <w:lang w:val="de-DE"/>
        </w:rPr>
      </w:pPr>
    </w:p>
    <w:p w:rsidR="00B062AB" w:rsidRPr="00467F33" w:rsidRDefault="00B062AB" w:rsidP="00467F33">
      <w:pPr>
        <w:spacing w:line="360" w:lineRule="auto"/>
        <w:jc w:val="both"/>
        <w:rPr>
          <w:rFonts w:ascii="AdihausDIN" w:hAnsi="AdihausDIN" w:cs="AdihausDIN"/>
          <w:b/>
          <w:sz w:val="40"/>
          <w:szCs w:val="40"/>
          <w:lang w:val="de-DE"/>
        </w:rPr>
      </w:pPr>
      <w:r w:rsidRPr="0074205D">
        <w:rPr>
          <w:rFonts w:ascii="AdihausDIN" w:hAnsi="AdihausDIN" w:cs="AdihausDIN"/>
          <w:b/>
          <w:lang w:val="de-DE"/>
        </w:rPr>
        <w:t xml:space="preserve">Herzogenaurach, </w:t>
      </w:r>
      <w:r w:rsidR="00385A39" w:rsidRPr="0074205D">
        <w:rPr>
          <w:rFonts w:ascii="AdihausDIN" w:hAnsi="AdihausDIN" w:cs="AdihausDIN"/>
          <w:b/>
          <w:lang w:val="de-DE"/>
        </w:rPr>
        <w:t>25. August.2016</w:t>
      </w:r>
      <w:r w:rsidR="0074205D">
        <w:rPr>
          <w:rFonts w:ascii="AdihausDIN" w:hAnsi="AdihausDIN" w:cs="AdihausDIN"/>
          <w:lang w:val="de-DE"/>
        </w:rPr>
        <w:t xml:space="preserve"> - </w:t>
      </w:r>
      <w:r w:rsidR="000863CA">
        <w:rPr>
          <w:rFonts w:ascii="AdihausDIN" w:hAnsi="AdihausDIN" w:cs="AdihausDIN"/>
          <w:lang w:val="de-DE"/>
        </w:rPr>
        <w:t>Jetzt wird es königlich:</w:t>
      </w:r>
      <w:r w:rsidR="00385A39" w:rsidRPr="00B053EC">
        <w:rPr>
          <w:rFonts w:ascii="AdihausDIN" w:hAnsi="AdihausDIN" w:cs="AdihausDIN"/>
          <w:lang w:val="de-DE"/>
        </w:rPr>
        <w:t xml:space="preserve"> a</w:t>
      </w:r>
      <w:r w:rsidRPr="00B053EC">
        <w:rPr>
          <w:rFonts w:ascii="AdihausDIN" w:hAnsi="AdihausDIN" w:cs="AdihausDIN"/>
          <w:lang w:val="de-DE"/>
        </w:rPr>
        <w:t xml:space="preserve">didas hat heute </w:t>
      </w:r>
      <w:r w:rsidR="000E4876">
        <w:rPr>
          <w:rFonts w:ascii="AdihausDIN" w:hAnsi="AdihausDIN" w:cs="AdihausDIN"/>
          <w:lang w:val="de-DE"/>
        </w:rPr>
        <w:t xml:space="preserve">pünktlich zur Auslosung der Gruppenphase </w:t>
      </w:r>
      <w:r w:rsidR="000E4876">
        <w:rPr>
          <w:rFonts w:ascii="AdihausDIN" w:hAnsi="AdihausDIN" w:cs="AdihausDIN"/>
          <w:lang w:val="de-DE"/>
        </w:rPr>
        <w:t xml:space="preserve">der </w:t>
      </w:r>
      <w:r w:rsidR="000E4876" w:rsidRPr="00B053EC">
        <w:rPr>
          <w:rFonts w:ascii="AdihausDIN" w:hAnsi="AdihausDIN" w:cs="AdihausDIN"/>
          <w:lang w:val="de-DE"/>
        </w:rPr>
        <w:t>UE</w:t>
      </w:r>
      <w:r w:rsidR="000E4876">
        <w:rPr>
          <w:rFonts w:ascii="AdihausDIN" w:hAnsi="AdihausDIN" w:cs="AdihausDIN"/>
          <w:lang w:val="de-DE"/>
        </w:rPr>
        <w:t>FA Champions League</w:t>
      </w:r>
      <w:r w:rsidR="000E4876" w:rsidRPr="00B053EC">
        <w:rPr>
          <w:rFonts w:ascii="AdihausDIN" w:hAnsi="AdihausDIN" w:cs="AdihausDIN"/>
          <w:lang w:val="de-DE"/>
        </w:rPr>
        <w:t xml:space="preserve"> 2016/17 </w:t>
      </w:r>
      <w:r w:rsidRPr="00B053EC">
        <w:rPr>
          <w:rFonts w:ascii="AdihausDIN" w:hAnsi="AdihausDIN" w:cs="AdihausDIN"/>
          <w:lang w:val="de-DE"/>
        </w:rPr>
        <w:t xml:space="preserve">den offiziellen Spielball für die </w:t>
      </w:r>
      <w:r w:rsidR="000E4876">
        <w:rPr>
          <w:rFonts w:ascii="AdihausDIN" w:hAnsi="AdihausDIN" w:cs="AdihausDIN"/>
          <w:lang w:val="de-DE"/>
        </w:rPr>
        <w:t>Königsklasse</w:t>
      </w:r>
      <w:r w:rsidR="000863CA">
        <w:rPr>
          <w:rFonts w:ascii="AdihausDIN" w:hAnsi="AdihausDIN" w:cs="AdihausDIN"/>
          <w:lang w:val="de-DE"/>
        </w:rPr>
        <w:t xml:space="preserve"> </w:t>
      </w:r>
      <w:r w:rsidRPr="00B053EC">
        <w:rPr>
          <w:rFonts w:ascii="AdihausDIN" w:hAnsi="AdihausDIN" w:cs="AdihausDIN"/>
          <w:lang w:val="de-DE"/>
        </w:rPr>
        <w:t>vorgestellt.</w:t>
      </w:r>
      <w:r w:rsidR="00385A39" w:rsidRPr="00B053EC">
        <w:rPr>
          <w:rFonts w:ascii="AdihausDIN" w:hAnsi="AdihausDIN" w:cs="AdihausDIN"/>
          <w:lang w:val="de-DE"/>
        </w:rPr>
        <w:t xml:space="preserve"> Die Oberfläche </w:t>
      </w:r>
      <w:r w:rsidR="006B79C9">
        <w:rPr>
          <w:rFonts w:ascii="AdihausDIN" w:hAnsi="AdihausDIN" w:cs="AdihausDIN"/>
          <w:lang w:val="de-DE"/>
        </w:rPr>
        <w:t xml:space="preserve">von „Finale 16“ </w:t>
      </w:r>
      <w:r w:rsidR="00385A39" w:rsidRPr="00B053EC">
        <w:rPr>
          <w:rFonts w:ascii="AdihausDIN" w:hAnsi="AdihausDIN" w:cs="AdihausDIN"/>
          <w:lang w:val="de-DE"/>
        </w:rPr>
        <w:t>zeigt das für</w:t>
      </w:r>
      <w:r w:rsidR="000863CA">
        <w:rPr>
          <w:rFonts w:ascii="AdihausDIN" w:hAnsi="AdihausDIN" w:cs="AdihausDIN"/>
          <w:lang w:val="de-DE"/>
        </w:rPr>
        <w:t xml:space="preserve"> die</w:t>
      </w:r>
      <w:r w:rsidR="00385A39" w:rsidRPr="00B053EC">
        <w:rPr>
          <w:rFonts w:ascii="AdihausDIN" w:hAnsi="AdihausDIN" w:cs="AdihausDIN"/>
          <w:lang w:val="de-DE"/>
        </w:rPr>
        <w:t xml:space="preserve"> Ch</w:t>
      </w:r>
      <w:r w:rsidR="00254890" w:rsidRPr="00B053EC">
        <w:rPr>
          <w:rFonts w:ascii="AdihausDIN" w:hAnsi="AdihausDIN" w:cs="AdihausDIN"/>
          <w:lang w:val="de-DE"/>
        </w:rPr>
        <w:t>ampi</w:t>
      </w:r>
      <w:r w:rsidR="000863CA">
        <w:rPr>
          <w:rFonts w:ascii="AdihausDIN" w:hAnsi="AdihausDIN" w:cs="AdihausDIN"/>
          <w:lang w:val="de-DE"/>
        </w:rPr>
        <w:t>ons League-Bälle von adidas typische Sterne-D</w:t>
      </w:r>
      <w:r w:rsidR="00254890" w:rsidRPr="00B053EC">
        <w:rPr>
          <w:rFonts w:ascii="AdihausDIN" w:hAnsi="AdihausDIN" w:cs="AdihausDIN"/>
          <w:lang w:val="de-DE"/>
        </w:rPr>
        <w:t>esign</w:t>
      </w:r>
      <w:r w:rsidR="000863CA">
        <w:rPr>
          <w:rFonts w:ascii="AdihausDIN" w:hAnsi="AdihausDIN" w:cs="AdihausDIN"/>
          <w:lang w:val="de-DE"/>
        </w:rPr>
        <w:t>. Besonderes Merkmal des Balles:</w:t>
      </w:r>
      <w:r w:rsidR="00E4033E">
        <w:rPr>
          <w:rFonts w:ascii="AdihausDIN" w:hAnsi="AdihausDIN" w:cs="AdihausDIN"/>
          <w:lang w:val="de-DE"/>
        </w:rPr>
        <w:t xml:space="preserve"> Die weiße Hauptfarbe wird </w:t>
      </w:r>
      <w:r w:rsidR="00254890" w:rsidRPr="00B053EC">
        <w:rPr>
          <w:rFonts w:ascii="AdihausDIN" w:hAnsi="AdihausDIN" w:cs="AdihausDIN"/>
          <w:lang w:val="de-DE"/>
        </w:rPr>
        <w:t>kombiniert mit dunkelgrünen Sternen, auf denen</w:t>
      </w:r>
      <w:r w:rsidR="00850A32">
        <w:rPr>
          <w:rFonts w:ascii="AdihausDIN" w:hAnsi="AdihausDIN" w:cs="AdihausDIN"/>
          <w:lang w:val="de-DE"/>
        </w:rPr>
        <w:t xml:space="preserve"> sich</w:t>
      </w:r>
      <w:r w:rsidR="00254890" w:rsidRPr="00B053EC">
        <w:rPr>
          <w:rFonts w:ascii="AdihausDIN" w:hAnsi="AdihausDIN" w:cs="AdihausDIN"/>
          <w:lang w:val="de-DE"/>
        </w:rPr>
        <w:t xml:space="preserve"> </w:t>
      </w:r>
      <w:r w:rsidR="000863CA">
        <w:rPr>
          <w:rFonts w:ascii="AdihausDIN" w:hAnsi="AdihausDIN" w:cs="AdihausDIN"/>
          <w:lang w:val="de-DE"/>
        </w:rPr>
        <w:t>die besten Fußballer der Welt</w:t>
      </w:r>
      <w:r w:rsidR="00E4033E">
        <w:rPr>
          <w:rFonts w:ascii="AdihausDIN" w:hAnsi="AdihausDIN" w:cs="AdihausDIN"/>
          <w:lang w:val="de-DE"/>
        </w:rPr>
        <w:t xml:space="preserve"> </w:t>
      </w:r>
      <w:r w:rsidR="000863CA">
        <w:rPr>
          <w:rFonts w:ascii="AdihausDIN" w:hAnsi="AdihausDIN" w:cs="AdihausDIN"/>
          <w:lang w:val="de-DE"/>
        </w:rPr>
        <w:t xml:space="preserve">mit </w:t>
      </w:r>
      <w:r w:rsidR="00254890" w:rsidRPr="00B053EC">
        <w:rPr>
          <w:rFonts w:ascii="AdihausDIN" w:hAnsi="AdihausDIN" w:cs="AdihausDIN"/>
          <w:lang w:val="de-DE"/>
        </w:rPr>
        <w:t>handgeschriebene</w:t>
      </w:r>
      <w:r w:rsidR="000863CA">
        <w:rPr>
          <w:rFonts w:ascii="AdihausDIN" w:hAnsi="AdihausDIN" w:cs="AdihausDIN"/>
          <w:lang w:val="de-DE"/>
        </w:rPr>
        <w:t>n</w:t>
      </w:r>
      <w:r w:rsidR="00254890" w:rsidRPr="00B053EC">
        <w:rPr>
          <w:rFonts w:ascii="AdihausDIN" w:hAnsi="AdihausDIN" w:cs="AdihausDIN"/>
          <w:lang w:val="de-DE"/>
        </w:rPr>
        <w:t xml:space="preserve"> Botschaften</w:t>
      </w:r>
      <w:r w:rsidR="00850A32">
        <w:rPr>
          <w:rFonts w:ascii="AdihausDIN" w:hAnsi="AdihausDIN" w:cs="AdihausDIN"/>
          <w:lang w:val="de-DE"/>
        </w:rPr>
        <w:t xml:space="preserve"> verewigt haben</w:t>
      </w:r>
      <w:r w:rsidR="00254890" w:rsidRPr="00B053EC">
        <w:rPr>
          <w:rFonts w:ascii="AdihausDIN" w:hAnsi="AdihausDIN" w:cs="AdihausDIN"/>
          <w:lang w:val="de-DE"/>
        </w:rPr>
        <w:t>.</w:t>
      </w:r>
      <w:bookmarkStart w:id="0" w:name="_GoBack"/>
      <w:bookmarkEnd w:id="0"/>
    </w:p>
    <w:p w:rsidR="00D6106C" w:rsidRPr="00B053EC" w:rsidRDefault="00F0284D" w:rsidP="00467F33">
      <w:pPr>
        <w:spacing w:line="360" w:lineRule="auto"/>
        <w:jc w:val="both"/>
        <w:rPr>
          <w:rFonts w:ascii="AdihausDIN" w:hAnsi="AdihausDIN" w:cs="AdihausDIN"/>
          <w:lang w:val="de-DE"/>
        </w:rPr>
      </w:pPr>
      <w:r w:rsidRPr="00B053EC">
        <w:rPr>
          <w:rFonts w:ascii="AdihausDIN" w:hAnsi="AdihausDIN" w:cs="AdihausDIN"/>
          <w:lang w:val="de-DE"/>
        </w:rPr>
        <w:t xml:space="preserve">Unter ihnen </w:t>
      </w:r>
      <w:r w:rsidR="000863CA">
        <w:rPr>
          <w:rFonts w:ascii="AdihausDIN" w:hAnsi="AdihausDIN" w:cs="AdihausDIN"/>
          <w:lang w:val="de-DE"/>
        </w:rPr>
        <w:t>die deutschen</w:t>
      </w:r>
      <w:r w:rsidRPr="00B053EC">
        <w:rPr>
          <w:rFonts w:ascii="AdihausDIN" w:hAnsi="AdihausDIN" w:cs="AdihausDIN"/>
          <w:lang w:val="de-DE"/>
        </w:rPr>
        <w:t xml:space="preserve"> Edeltechniker </w:t>
      </w:r>
      <w:r w:rsidR="000863CA">
        <w:rPr>
          <w:rFonts w:ascii="AdihausDIN" w:hAnsi="AdihausDIN" w:cs="AdihausDIN"/>
          <w:lang w:val="de-DE"/>
        </w:rPr>
        <w:t xml:space="preserve">Toni </w:t>
      </w:r>
      <w:proofErr w:type="spellStart"/>
      <w:r w:rsidR="000863CA">
        <w:rPr>
          <w:rFonts w:ascii="AdihausDIN" w:hAnsi="AdihausDIN" w:cs="AdihausDIN"/>
          <w:lang w:val="de-DE"/>
        </w:rPr>
        <w:t>Kroos</w:t>
      </w:r>
      <w:proofErr w:type="spellEnd"/>
      <w:r w:rsidR="000863CA">
        <w:rPr>
          <w:rFonts w:ascii="AdihausDIN" w:hAnsi="AdihausDIN" w:cs="AdihausDIN"/>
          <w:lang w:val="de-DE"/>
        </w:rPr>
        <w:t xml:space="preserve"> und Mesut </w:t>
      </w:r>
      <w:proofErr w:type="spellStart"/>
      <w:r w:rsidR="000863CA">
        <w:rPr>
          <w:rFonts w:ascii="AdihausDIN" w:hAnsi="AdihausDIN" w:cs="AdihausDIN"/>
          <w:lang w:val="de-DE"/>
        </w:rPr>
        <w:t>Özil</w:t>
      </w:r>
      <w:proofErr w:type="spellEnd"/>
      <w:r w:rsidRPr="00B053EC">
        <w:rPr>
          <w:rFonts w:ascii="AdihausDIN" w:hAnsi="AdihausDIN" w:cs="AdihausDIN"/>
          <w:lang w:val="de-DE"/>
        </w:rPr>
        <w:t xml:space="preserve">. Der Spielgestalter des Titelverteidigers Real Madrid </w:t>
      </w:r>
      <w:r w:rsidR="000E4876">
        <w:rPr>
          <w:rFonts w:ascii="AdihausDIN" w:hAnsi="AdihausDIN" w:cs="AdihausDIN"/>
          <w:lang w:val="de-DE"/>
        </w:rPr>
        <w:t>hat eine</w:t>
      </w:r>
      <w:r w:rsidRPr="00B053EC">
        <w:rPr>
          <w:rFonts w:ascii="AdihausDIN" w:hAnsi="AdihausDIN" w:cs="AdihausDIN"/>
          <w:lang w:val="de-DE"/>
        </w:rPr>
        <w:t xml:space="preserve"> für ihn </w:t>
      </w:r>
      <w:r w:rsidR="000E4876">
        <w:rPr>
          <w:rFonts w:ascii="AdihausDIN" w:hAnsi="AdihausDIN" w:cs="AdihausDIN"/>
          <w:lang w:val="de-DE"/>
        </w:rPr>
        <w:t>wesentliche</w:t>
      </w:r>
      <w:r w:rsidR="00850A32">
        <w:rPr>
          <w:rFonts w:ascii="AdihausDIN" w:hAnsi="AdihausDIN" w:cs="AdihausDIN"/>
          <w:lang w:val="de-DE"/>
        </w:rPr>
        <w:t xml:space="preserve"> Botschaft</w:t>
      </w:r>
      <w:r w:rsidR="00CA7017">
        <w:rPr>
          <w:rFonts w:ascii="AdihausDIN" w:hAnsi="AdihausDIN" w:cs="AdihausDIN"/>
          <w:lang w:val="de-DE"/>
        </w:rPr>
        <w:t xml:space="preserve"> auf dem Ball</w:t>
      </w:r>
      <w:r w:rsidR="000E4876">
        <w:rPr>
          <w:rFonts w:ascii="AdihausDIN" w:hAnsi="AdihausDIN" w:cs="AdihausDIN"/>
          <w:lang w:val="de-DE"/>
        </w:rPr>
        <w:t xml:space="preserve"> hinterlassen</w:t>
      </w:r>
      <w:r w:rsidR="000863CA">
        <w:rPr>
          <w:rFonts w:ascii="AdihausDIN" w:hAnsi="AdihausDIN" w:cs="AdihausDIN"/>
          <w:lang w:val="de-DE"/>
        </w:rPr>
        <w:t xml:space="preserve">: </w:t>
      </w:r>
      <w:r w:rsidR="003E07F8" w:rsidRPr="00B053EC">
        <w:rPr>
          <w:rFonts w:ascii="AdihausDIN" w:hAnsi="AdihausDIN" w:cs="AdihausDIN"/>
          <w:lang w:val="de-DE"/>
        </w:rPr>
        <w:t>„</w:t>
      </w:r>
      <w:r w:rsidR="00581952" w:rsidRPr="00B053EC">
        <w:rPr>
          <w:rFonts w:ascii="AdihausDIN" w:hAnsi="AdihausDIN" w:cs="AdihausDIN"/>
          <w:lang w:val="de-DE"/>
        </w:rPr>
        <w:t>Spiele dein Leben, ich spiele meins</w:t>
      </w:r>
      <w:r w:rsidRPr="00B053EC">
        <w:rPr>
          <w:rFonts w:ascii="AdihausDIN" w:hAnsi="AdihausDIN" w:cs="AdihausDIN"/>
          <w:lang w:val="de-DE"/>
        </w:rPr>
        <w:t>.“</w:t>
      </w:r>
      <w:r w:rsidR="003E07F8" w:rsidRPr="00B053EC">
        <w:rPr>
          <w:rFonts w:ascii="AdihausDIN" w:hAnsi="AdihausDIN" w:cs="AdihausDIN"/>
          <w:lang w:val="de-DE"/>
        </w:rPr>
        <w:t xml:space="preserve"> </w:t>
      </w:r>
      <w:r w:rsidR="000E4876">
        <w:rPr>
          <w:rFonts w:ascii="AdihausDIN" w:hAnsi="AdihausDIN" w:cs="AdihausDIN"/>
          <w:lang w:val="de-DE"/>
        </w:rPr>
        <w:t xml:space="preserve">Mesut </w:t>
      </w:r>
      <w:proofErr w:type="spellStart"/>
      <w:r w:rsidR="00B053EC" w:rsidRPr="00B053EC">
        <w:rPr>
          <w:rFonts w:ascii="AdihausDIN" w:hAnsi="AdihausDIN" w:cs="AdihausDIN"/>
          <w:lang w:val="de-DE"/>
        </w:rPr>
        <w:t>Özil</w:t>
      </w:r>
      <w:proofErr w:type="spellEnd"/>
      <w:r w:rsidR="00B053EC" w:rsidRPr="00B053EC">
        <w:rPr>
          <w:rFonts w:ascii="AdihausDIN" w:hAnsi="AdihausDIN" w:cs="AdihausDIN"/>
          <w:lang w:val="de-DE"/>
        </w:rPr>
        <w:t xml:space="preserve"> schreibt</w:t>
      </w:r>
      <w:r w:rsidRPr="00B053EC">
        <w:rPr>
          <w:rFonts w:ascii="AdihausDIN" w:hAnsi="AdihausDIN" w:cs="AdihausDIN"/>
          <w:lang w:val="de-DE"/>
        </w:rPr>
        <w:t>:</w:t>
      </w:r>
      <w:r w:rsidR="003E07F8" w:rsidRPr="00B053EC">
        <w:rPr>
          <w:rFonts w:ascii="AdihausDIN" w:hAnsi="AdihausDIN" w:cs="AdihausDIN"/>
          <w:lang w:val="de-DE"/>
        </w:rPr>
        <w:t xml:space="preserve"> </w:t>
      </w:r>
      <w:r w:rsidR="00581952" w:rsidRPr="00B053EC">
        <w:rPr>
          <w:rFonts w:ascii="AdihausDIN" w:hAnsi="AdihausDIN" w:cs="AdihausDIN"/>
          <w:lang w:val="de-DE"/>
        </w:rPr>
        <w:t>„Das Spiel zu kontrollieren ist alles</w:t>
      </w:r>
      <w:r w:rsidRPr="00B053EC">
        <w:rPr>
          <w:rFonts w:ascii="AdihausDIN" w:hAnsi="AdihausDIN" w:cs="AdihausDIN"/>
          <w:lang w:val="de-DE"/>
        </w:rPr>
        <w:t>.“</w:t>
      </w:r>
    </w:p>
    <w:p w:rsidR="00B062AB" w:rsidRPr="00B053EC" w:rsidRDefault="000863CA" w:rsidP="00467F33">
      <w:pPr>
        <w:spacing w:line="360" w:lineRule="auto"/>
        <w:jc w:val="both"/>
        <w:rPr>
          <w:rFonts w:ascii="AdihausDIN" w:hAnsi="AdihausDIN" w:cs="AdihausDIN"/>
          <w:lang w:val="de-DE"/>
        </w:rPr>
      </w:pPr>
      <w:r>
        <w:rPr>
          <w:rFonts w:ascii="AdihausDIN" w:hAnsi="AdihausDIN" w:cs="AdihausDIN"/>
          <w:lang w:val="de-DE"/>
        </w:rPr>
        <w:t xml:space="preserve">Die äußere </w:t>
      </w:r>
      <w:r w:rsidR="000E4876">
        <w:rPr>
          <w:rFonts w:ascii="AdihausDIN" w:hAnsi="AdihausDIN" w:cs="AdihausDIN"/>
          <w:lang w:val="de-DE"/>
        </w:rPr>
        <w:t>Schicht</w:t>
      </w:r>
      <w:r w:rsidR="00F0284D" w:rsidRPr="00B053EC">
        <w:rPr>
          <w:rFonts w:ascii="AdihausDIN" w:hAnsi="AdihausDIN" w:cs="AdihausDIN"/>
          <w:lang w:val="de-DE"/>
        </w:rPr>
        <w:t xml:space="preserve"> </w:t>
      </w:r>
      <w:r w:rsidR="00CF7063" w:rsidRPr="00B053EC">
        <w:rPr>
          <w:rFonts w:ascii="AdihausDIN" w:hAnsi="AdihausDIN" w:cs="AdihausDIN"/>
          <w:lang w:val="de-DE"/>
        </w:rPr>
        <w:t xml:space="preserve">des </w:t>
      </w:r>
      <w:r>
        <w:rPr>
          <w:rFonts w:ascii="AdihausDIN" w:hAnsi="AdihausDIN" w:cs="AdihausDIN"/>
          <w:lang w:val="de-DE"/>
        </w:rPr>
        <w:t>Balles besteht</w:t>
      </w:r>
      <w:r w:rsidR="00F0284D" w:rsidRPr="00B053EC">
        <w:rPr>
          <w:rFonts w:ascii="AdihausDIN" w:hAnsi="AdihausDIN" w:cs="AdihausDIN"/>
          <w:lang w:val="de-DE"/>
        </w:rPr>
        <w:t xml:space="preserve"> </w:t>
      </w:r>
      <w:r w:rsidR="006039A6">
        <w:rPr>
          <w:rFonts w:ascii="AdihausDIN" w:hAnsi="AdihausDIN" w:cs="AdihausDIN"/>
          <w:lang w:val="de-DE"/>
        </w:rPr>
        <w:t xml:space="preserve">aus </w:t>
      </w:r>
      <w:r w:rsidR="00545B9F" w:rsidRPr="00B053EC">
        <w:rPr>
          <w:rFonts w:ascii="AdihausDIN" w:hAnsi="AdihausDIN" w:cs="AdihausDIN"/>
          <w:lang w:val="de-DE"/>
        </w:rPr>
        <w:t>eine</w:t>
      </w:r>
      <w:r w:rsidR="006039A6">
        <w:rPr>
          <w:rFonts w:ascii="AdihausDIN" w:hAnsi="AdihausDIN" w:cs="AdihausDIN"/>
          <w:lang w:val="de-DE"/>
        </w:rPr>
        <w:t>r</w:t>
      </w:r>
      <w:r w:rsidR="00545B9F" w:rsidRPr="00B053EC">
        <w:rPr>
          <w:rFonts w:ascii="AdihausDIN" w:hAnsi="AdihausDIN" w:cs="AdihausDIN"/>
          <w:lang w:val="de-DE"/>
        </w:rPr>
        <w:t xml:space="preserve"> nah</w:t>
      </w:r>
      <w:r w:rsidR="00581952" w:rsidRPr="00B053EC">
        <w:rPr>
          <w:rFonts w:ascii="AdihausDIN" w:hAnsi="AdihausDIN" w:cs="AdihausDIN"/>
          <w:lang w:val="de-DE"/>
        </w:rPr>
        <w:t>tlose</w:t>
      </w:r>
      <w:r w:rsidR="006039A6">
        <w:rPr>
          <w:rFonts w:ascii="AdihausDIN" w:hAnsi="AdihausDIN" w:cs="AdihausDIN"/>
          <w:lang w:val="de-DE"/>
        </w:rPr>
        <w:t>n</w:t>
      </w:r>
      <w:r w:rsidR="00581952" w:rsidRPr="00B053EC">
        <w:rPr>
          <w:rFonts w:ascii="AdihausDIN" w:hAnsi="AdihausDIN" w:cs="AdihausDIN"/>
          <w:lang w:val="de-DE"/>
        </w:rPr>
        <w:t xml:space="preserve"> Oberfläche</w:t>
      </w:r>
      <w:r w:rsidR="00F0284D" w:rsidRPr="00B053EC">
        <w:rPr>
          <w:rFonts w:ascii="AdihausDIN" w:hAnsi="AdihausDIN" w:cs="AdihausDIN"/>
          <w:lang w:val="de-DE"/>
        </w:rPr>
        <w:t xml:space="preserve">, die bei unterschiedlichen Bedingungen </w:t>
      </w:r>
      <w:r w:rsidR="006039A6">
        <w:rPr>
          <w:rFonts w:ascii="AdihausDIN" w:hAnsi="AdihausDIN" w:cs="AdihausDIN"/>
          <w:lang w:val="de-DE"/>
        </w:rPr>
        <w:t>optimale Spieleigenschaften gewährt.</w:t>
      </w:r>
      <w:r w:rsidR="00210455" w:rsidRPr="00B053EC">
        <w:rPr>
          <w:rFonts w:ascii="AdihausDIN" w:hAnsi="AdihausDIN" w:cs="AdihausDIN"/>
          <w:lang w:val="de-DE"/>
        </w:rPr>
        <w:t xml:space="preserve"> </w:t>
      </w:r>
      <w:r w:rsidR="0074205D">
        <w:rPr>
          <w:rFonts w:ascii="AdihausDIN" w:hAnsi="AdihausDIN" w:cs="AdihausDIN"/>
          <w:lang w:val="de-DE"/>
        </w:rPr>
        <w:t xml:space="preserve">Schon jetzt können sich </w:t>
      </w:r>
      <w:r w:rsidR="000E4876">
        <w:rPr>
          <w:rFonts w:ascii="AdihausDIN" w:hAnsi="AdihausDIN" w:cs="AdihausDIN"/>
          <w:lang w:val="de-DE"/>
        </w:rPr>
        <w:t xml:space="preserve">die </w:t>
      </w:r>
      <w:r w:rsidR="000A4C19" w:rsidRPr="00B053EC">
        <w:rPr>
          <w:rFonts w:ascii="AdihausDIN" w:hAnsi="AdihausDIN" w:cs="AdihausDIN"/>
          <w:lang w:val="de-DE"/>
        </w:rPr>
        <w:t>Fans auf die</w:t>
      </w:r>
      <w:r w:rsidR="00210455" w:rsidRPr="00B053EC">
        <w:rPr>
          <w:rFonts w:ascii="AdihausDIN" w:hAnsi="AdihausDIN" w:cs="AdihausDIN"/>
          <w:lang w:val="de-DE"/>
        </w:rPr>
        <w:t xml:space="preserve"> gefürchteten Tempodr</w:t>
      </w:r>
      <w:r w:rsidR="000A4C19" w:rsidRPr="00B053EC">
        <w:rPr>
          <w:rFonts w:ascii="AdihausDIN" w:hAnsi="AdihausDIN" w:cs="AdihausDIN"/>
          <w:lang w:val="de-DE"/>
        </w:rPr>
        <w:t xml:space="preserve">ibblings von Gareth </w:t>
      </w:r>
      <w:proofErr w:type="spellStart"/>
      <w:r w:rsidR="000A4C19" w:rsidRPr="00B053EC">
        <w:rPr>
          <w:rFonts w:ascii="AdihausDIN" w:hAnsi="AdihausDIN" w:cs="AdihausDIN"/>
          <w:lang w:val="de-DE"/>
        </w:rPr>
        <w:t>Bale</w:t>
      </w:r>
      <w:proofErr w:type="spellEnd"/>
      <w:r w:rsidR="000A4C19" w:rsidRPr="00B053EC">
        <w:rPr>
          <w:rFonts w:ascii="AdihausDIN" w:hAnsi="AdihausDIN" w:cs="AdihausDIN"/>
          <w:lang w:val="de-DE"/>
        </w:rPr>
        <w:t xml:space="preserve">, </w:t>
      </w:r>
      <w:r w:rsidR="006039A6">
        <w:rPr>
          <w:rFonts w:ascii="AdihausDIN" w:hAnsi="AdihausDIN" w:cs="AdihausDIN"/>
          <w:lang w:val="de-DE"/>
        </w:rPr>
        <w:t xml:space="preserve">Lionel </w:t>
      </w:r>
      <w:proofErr w:type="spellStart"/>
      <w:r w:rsidR="006039A6">
        <w:rPr>
          <w:rFonts w:ascii="AdihausDIN" w:hAnsi="AdihausDIN" w:cs="AdihausDIN"/>
          <w:lang w:val="de-DE"/>
        </w:rPr>
        <w:t>Messi</w:t>
      </w:r>
      <w:proofErr w:type="spellEnd"/>
      <w:r w:rsidR="000A4C19" w:rsidRPr="00B053EC">
        <w:rPr>
          <w:rFonts w:ascii="AdihausDIN" w:hAnsi="AdihausDIN" w:cs="AdihausDIN"/>
          <w:lang w:val="de-DE"/>
        </w:rPr>
        <w:t xml:space="preserve"> und Co. </w:t>
      </w:r>
      <w:r w:rsidR="000E4876">
        <w:rPr>
          <w:rFonts w:ascii="AdihausDIN" w:hAnsi="AdihausDIN" w:cs="AdihausDIN"/>
          <w:lang w:val="de-DE"/>
        </w:rPr>
        <w:t xml:space="preserve">mit dem „Finale 16“ </w:t>
      </w:r>
      <w:r w:rsidR="000A4C19" w:rsidRPr="00B053EC">
        <w:rPr>
          <w:rFonts w:ascii="AdihausDIN" w:hAnsi="AdihausDIN" w:cs="AdihausDIN"/>
          <w:lang w:val="de-DE"/>
        </w:rPr>
        <w:t>freuen.</w:t>
      </w:r>
    </w:p>
    <w:p w:rsidR="00E4033E" w:rsidRPr="000E4876" w:rsidRDefault="003A2692" w:rsidP="00E4033E">
      <w:pPr>
        <w:spacing w:line="360" w:lineRule="auto"/>
        <w:jc w:val="both"/>
        <w:rPr>
          <w:rFonts w:ascii="AdiHaus" w:eastAsia="SimSun" w:hAnsi="AdiHaus"/>
          <w:b/>
          <w:bCs/>
          <w:sz w:val="40"/>
          <w:szCs w:val="40"/>
          <w:lang w:val="de-DE"/>
        </w:rPr>
      </w:pPr>
      <w:r w:rsidRPr="00B053EC">
        <w:rPr>
          <w:rFonts w:ascii="AdihausDIN" w:hAnsi="AdihausDIN" w:cs="AdihausDIN"/>
          <w:lang w:val="de-DE"/>
        </w:rPr>
        <w:t xml:space="preserve">Der Ball wird erstmals am 13. September 2016 </w:t>
      </w:r>
      <w:r w:rsidR="000A4C19" w:rsidRPr="00B053EC">
        <w:rPr>
          <w:rFonts w:ascii="AdihausDIN" w:hAnsi="AdihausDIN" w:cs="AdihausDIN"/>
          <w:lang w:val="de-DE"/>
        </w:rPr>
        <w:t xml:space="preserve">in der Gruppenphase </w:t>
      </w:r>
      <w:r w:rsidR="004E4125">
        <w:rPr>
          <w:rFonts w:ascii="AdihausDIN" w:hAnsi="AdihausDIN" w:cs="AdihausDIN"/>
          <w:lang w:val="de-DE"/>
        </w:rPr>
        <w:t xml:space="preserve">der UEFA Champions League zum Einsatz </w:t>
      </w:r>
      <w:r w:rsidR="000A4C19" w:rsidRPr="00B053EC">
        <w:rPr>
          <w:rFonts w:ascii="AdihausDIN" w:hAnsi="AdihausDIN" w:cs="AdihausDIN"/>
          <w:lang w:val="de-DE"/>
        </w:rPr>
        <w:t xml:space="preserve">kommen </w:t>
      </w:r>
      <w:r w:rsidRPr="00B053EC">
        <w:rPr>
          <w:rFonts w:ascii="AdihausDIN" w:hAnsi="AdihausDIN" w:cs="AdihausDIN"/>
          <w:lang w:val="de-DE"/>
        </w:rPr>
        <w:t xml:space="preserve">und </w:t>
      </w:r>
      <w:r w:rsidR="006039A6">
        <w:rPr>
          <w:rFonts w:ascii="AdihausDIN" w:hAnsi="AdihausDIN" w:cs="AdihausDIN"/>
          <w:lang w:val="de-DE"/>
        </w:rPr>
        <w:t xml:space="preserve">ist </w:t>
      </w:r>
      <w:r w:rsidR="008C2F70">
        <w:rPr>
          <w:rFonts w:ascii="AdihausDIN" w:hAnsi="AdihausDIN" w:cs="AdihausDIN"/>
          <w:lang w:val="de-DE"/>
        </w:rPr>
        <w:t xml:space="preserve">in </w:t>
      </w:r>
      <w:r w:rsidRPr="00B053EC">
        <w:rPr>
          <w:rFonts w:ascii="AdihausDIN" w:hAnsi="AdihausDIN" w:cs="AdihausDIN"/>
          <w:lang w:val="de-DE"/>
        </w:rPr>
        <w:t>ausg</w:t>
      </w:r>
      <w:r w:rsidR="00B053EC" w:rsidRPr="00B053EC">
        <w:rPr>
          <w:rFonts w:ascii="AdihausDIN" w:hAnsi="AdihausDIN" w:cs="AdihausDIN"/>
          <w:lang w:val="de-DE"/>
        </w:rPr>
        <w:t xml:space="preserve">ewählten Geschäften </w:t>
      </w:r>
      <w:r w:rsidR="008C2F70">
        <w:rPr>
          <w:rFonts w:ascii="AdihausDIN" w:hAnsi="AdihausDIN" w:cs="AdihausDIN"/>
          <w:lang w:val="de-DE"/>
        </w:rPr>
        <w:t>erhältlich</w:t>
      </w:r>
      <w:r w:rsidR="005D182B">
        <w:rPr>
          <w:rFonts w:ascii="AdihausDIN" w:hAnsi="AdihausDIN" w:cs="AdihausDIN"/>
          <w:lang w:val="de-DE"/>
        </w:rPr>
        <w:t>.</w:t>
      </w:r>
      <w:r w:rsidR="00E4033E">
        <w:rPr>
          <w:rFonts w:ascii="AdiHaus" w:hAnsi="AdiHaus"/>
          <w:b/>
          <w:noProof/>
          <w:lang w:val="de-DE"/>
        </w:rPr>
        <w:t xml:space="preserve">                                    </w:t>
      </w:r>
      <w:r w:rsidR="00E4033E">
        <w:rPr>
          <w:rFonts w:ascii="AdiHaus" w:hAnsi="AdiHaus"/>
          <w:b/>
          <w:noProof/>
          <w:lang w:val="de-DE"/>
        </w:rPr>
        <w:tab/>
      </w:r>
    </w:p>
    <w:p w:rsidR="00B053EC" w:rsidRPr="00E4033E" w:rsidRDefault="00B053EC" w:rsidP="00E4033E">
      <w:pPr>
        <w:spacing w:line="360" w:lineRule="auto"/>
        <w:jc w:val="both"/>
        <w:rPr>
          <w:rFonts w:ascii="AdihausDIN" w:hAnsi="AdihausDIN" w:cs="AdihausDIN"/>
          <w:lang w:val="de-DE"/>
        </w:rPr>
      </w:pPr>
      <w:r w:rsidRPr="00B053EC">
        <w:rPr>
          <w:rFonts w:ascii="AdihausDIN" w:hAnsi="AdihausDIN" w:cs="AdihausDIN"/>
          <w:lang w:val="de-DE"/>
        </w:rPr>
        <w:t xml:space="preserve">Weitere Informationen gibt es auf </w:t>
      </w:r>
      <w:hyperlink r:id="rId7" w:history="1">
        <w:r w:rsidRPr="00B053EC">
          <w:rPr>
            <w:rStyle w:val="Hyperlink"/>
            <w:rFonts w:ascii="AdihausDIN" w:hAnsi="AdihausDIN" w:cs="AdihausDIN"/>
            <w:b/>
            <w:lang w:val="de-DE"/>
          </w:rPr>
          <w:t>adidas.de/</w:t>
        </w:r>
        <w:proofErr w:type="spellStart"/>
        <w:r w:rsidRPr="00B053EC">
          <w:rPr>
            <w:rStyle w:val="Hyperlink"/>
            <w:rFonts w:ascii="AdihausDIN" w:hAnsi="AdihausDIN" w:cs="AdihausDIN"/>
            <w:b/>
            <w:lang w:val="de-DE"/>
          </w:rPr>
          <w:t>fussball</w:t>
        </w:r>
        <w:proofErr w:type="spellEnd"/>
      </w:hyperlink>
      <w:r w:rsidRPr="00B053EC">
        <w:rPr>
          <w:rFonts w:ascii="AdihausDIN" w:hAnsi="AdihausDIN" w:cs="AdihausDIN"/>
          <w:lang w:val="de-DE"/>
        </w:rPr>
        <w:t xml:space="preserve">, auf </w:t>
      </w:r>
      <w:hyperlink r:id="rId8" w:history="1">
        <w:r w:rsidR="00CE77C5">
          <w:rPr>
            <w:rStyle w:val="Hyperlink"/>
            <w:rFonts w:ascii="AdihausDIN" w:hAnsi="AdihausDIN" w:cs="AdihausDIN"/>
            <w:b/>
            <w:lang w:val="de-DE"/>
          </w:rPr>
          <w:t>facebook.de</w:t>
        </w:r>
        <w:r w:rsidRPr="00B053EC">
          <w:rPr>
            <w:rStyle w:val="Hyperlink"/>
            <w:rFonts w:ascii="AdihausDIN" w:hAnsi="AdihausDIN" w:cs="AdihausDIN"/>
            <w:b/>
            <w:lang w:val="de-DE"/>
          </w:rPr>
          <w:t>/</w:t>
        </w:r>
        <w:proofErr w:type="spellStart"/>
        <w:r w:rsidRPr="00B053EC">
          <w:rPr>
            <w:rStyle w:val="Hyperlink"/>
            <w:rFonts w:ascii="AdihausDIN" w:hAnsi="AdihausDIN" w:cs="AdihausDIN"/>
            <w:b/>
            <w:lang w:val="de-DE"/>
          </w:rPr>
          <w:t>adidasfussball</w:t>
        </w:r>
        <w:proofErr w:type="spellEnd"/>
      </w:hyperlink>
      <w:r w:rsidRPr="00B053EC">
        <w:rPr>
          <w:rFonts w:ascii="AdihausDIN" w:hAnsi="AdihausDIN" w:cs="AdihausDIN"/>
          <w:lang w:val="de-DE"/>
        </w:rPr>
        <w:t xml:space="preserve"> oder auf Twitter unter </w:t>
      </w:r>
      <w:hyperlink r:id="rId9" w:history="1">
        <w:r w:rsidRPr="00B053EC">
          <w:rPr>
            <w:rStyle w:val="Hyperlink"/>
            <w:rFonts w:ascii="AdihausDIN" w:hAnsi="AdihausDIN" w:cs="AdihausDIN"/>
            <w:b/>
            <w:lang w:val="de-DE"/>
          </w:rPr>
          <w:t>@</w:t>
        </w:r>
        <w:proofErr w:type="spellStart"/>
        <w:r w:rsidRPr="00B053EC">
          <w:rPr>
            <w:rStyle w:val="Hyperlink"/>
            <w:rFonts w:ascii="AdihausDIN" w:hAnsi="AdihausDIN" w:cs="AdihausDIN"/>
            <w:b/>
            <w:lang w:val="de-DE"/>
          </w:rPr>
          <w:t>adidasfussball</w:t>
        </w:r>
        <w:proofErr w:type="spellEnd"/>
      </w:hyperlink>
      <w:r w:rsidR="009742C7">
        <w:rPr>
          <w:rFonts w:ascii="AdihausDIN" w:hAnsi="AdihausDIN" w:cs="AdihausDIN"/>
          <w:lang w:val="de-DE"/>
        </w:rPr>
        <w:t>.</w:t>
      </w:r>
    </w:p>
    <w:p w:rsidR="00B053EC" w:rsidRDefault="00B053EC" w:rsidP="00F0284D">
      <w:pPr>
        <w:jc w:val="both"/>
        <w:rPr>
          <w:lang w:val="de-DE"/>
        </w:rPr>
      </w:pPr>
    </w:p>
    <w:p w:rsidR="000E4876" w:rsidRDefault="000E4876" w:rsidP="00F0284D">
      <w:pPr>
        <w:jc w:val="both"/>
        <w:rPr>
          <w:lang w:val="de-DE"/>
        </w:rPr>
      </w:pPr>
    </w:p>
    <w:p w:rsidR="00B053EC" w:rsidRPr="00E17530" w:rsidRDefault="00B053EC" w:rsidP="00B053EC">
      <w:pPr>
        <w:spacing w:line="360" w:lineRule="auto"/>
        <w:jc w:val="center"/>
        <w:rPr>
          <w:rFonts w:ascii="AdihausDIN" w:hAnsi="AdihausDIN" w:cs="AdihausDIN"/>
          <w:b/>
        </w:rPr>
      </w:pPr>
      <w:r w:rsidRPr="00E17530">
        <w:rPr>
          <w:rFonts w:ascii="AdihausDIN" w:hAnsi="AdihausDIN" w:cs="AdihausDIN"/>
          <w:b/>
        </w:rPr>
        <w:t xml:space="preserve">- </w:t>
      </w:r>
      <w:proofErr w:type="spellStart"/>
      <w:r w:rsidRPr="00E17530">
        <w:rPr>
          <w:rFonts w:ascii="AdihausDIN" w:hAnsi="AdihausDIN" w:cs="AdihausDIN"/>
          <w:b/>
        </w:rPr>
        <w:t>Kontakt</w:t>
      </w:r>
      <w:proofErr w:type="spellEnd"/>
      <w:r w:rsidRPr="00E17530">
        <w:rPr>
          <w:rFonts w:ascii="AdihausDIN" w:hAnsi="AdihausDIN" w:cs="AdihausDIN"/>
          <w:b/>
        </w:rPr>
        <w:t xml:space="preserve"> -</w:t>
      </w:r>
    </w:p>
    <w:p w:rsidR="00B053EC" w:rsidRPr="00E17530" w:rsidRDefault="00B053EC" w:rsidP="00B053EC">
      <w:pPr>
        <w:spacing w:line="360" w:lineRule="auto"/>
        <w:jc w:val="both"/>
        <w:rPr>
          <w:rFonts w:ascii="AdihausDIN" w:hAnsi="AdihausDIN" w:cs="AdihausDIN"/>
          <w:b/>
        </w:rPr>
      </w:pPr>
    </w:p>
    <w:tbl>
      <w:tblPr>
        <w:tblStyle w:val="TableGrid"/>
        <w:tblW w:w="28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  <w:gridCol w:w="4788"/>
        <w:gridCol w:w="4788"/>
        <w:gridCol w:w="4788"/>
        <w:gridCol w:w="4788"/>
      </w:tblGrid>
      <w:tr w:rsidR="00B053EC" w:rsidRPr="00E17530" w:rsidTr="00964B64">
        <w:tc>
          <w:tcPr>
            <w:tcW w:w="4788" w:type="dxa"/>
            <w:hideMark/>
          </w:tcPr>
          <w:p w:rsidR="00B053EC" w:rsidRPr="00E17530" w:rsidRDefault="00B053EC" w:rsidP="00964B64">
            <w:pPr>
              <w:spacing w:line="360" w:lineRule="auto"/>
              <w:jc w:val="both"/>
              <w:rPr>
                <w:rFonts w:ascii="AdihausDIN" w:hAnsi="AdihausDIN" w:cs="AdihausDIN"/>
                <w:sz w:val="22"/>
                <w:szCs w:val="22"/>
              </w:rPr>
            </w:pPr>
            <w:r w:rsidRPr="00E17530">
              <w:rPr>
                <w:rFonts w:ascii="AdihausDIN" w:hAnsi="AdihausDIN" w:cs="AdihausDIN"/>
                <w:sz w:val="22"/>
                <w:szCs w:val="22"/>
              </w:rPr>
              <w:t xml:space="preserve">Oliver </w:t>
            </w:r>
            <w:proofErr w:type="spellStart"/>
            <w:r w:rsidRPr="00E17530">
              <w:rPr>
                <w:rFonts w:ascii="AdihausDIN" w:hAnsi="AdihausDIN" w:cs="AdihausDIN"/>
                <w:sz w:val="22"/>
                <w:szCs w:val="22"/>
              </w:rPr>
              <w:t>Brüggen</w:t>
            </w:r>
            <w:proofErr w:type="spellEnd"/>
          </w:p>
          <w:p w:rsidR="00B053EC" w:rsidRPr="00E17530" w:rsidRDefault="00B053EC" w:rsidP="00964B64">
            <w:pPr>
              <w:spacing w:line="360" w:lineRule="auto"/>
              <w:jc w:val="both"/>
              <w:rPr>
                <w:rFonts w:ascii="AdihausDIN" w:hAnsi="AdihausDIN" w:cs="AdihausDIN"/>
                <w:sz w:val="22"/>
                <w:szCs w:val="22"/>
              </w:rPr>
            </w:pPr>
            <w:r w:rsidRPr="00E17530">
              <w:rPr>
                <w:rFonts w:ascii="AdihausDIN" w:hAnsi="AdihausDIN" w:cs="AdihausDIN"/>
                <w:sz w:val="22"/>
                <w:szCs w:val="22"/>
              </w:rPr>
              <w:t xml:space="preserve">Senior Director Public Relations Germany </w:t>
            </w:r>
          </w:p>
          <w:p w:rsidR="00B053EC" w:rsidRPr="00E17530" w:rsidRDefault="00B053EC" w:rsidP="00964B64">
            <w:pPr>
              <w:spacing w:line="360" w:lineRule="auto"/>
              <w:jc w:val="both"/>
              <w:rPr>
                <w:rFonts w:ascii="AdihausDIN" w:hAnsi="AdihausDIN" w:cs="AdihausDIN"/>
                <w:sz w:val="22"/>
                <w:szCs w:val="22"/>
              </w:rPr>
            </w:pPr>
            <w:r w:rsidRPr="00E17530">
              <w:rPr>
                <w:rFonts w:ascii="AdihausDIN" w:hAnsi="AdihausDIN" w:cs="AdihausDIN"/>
                <w:sz w:val="22"/>
                <w:szCs w:val="22"/>
              </w:rPr>
              <w:t xml:space="preserve">Email: </w:t>
            </w:r>
            <w:hyperlink r:id="rId10" w:history="1">
              <w:r w:rsidRPr="00E17530">
                <w:rPr>
                  <w:rStyle w:val="Hyperlink"/>
                  <w:rFonts w:ascii="AdihausDIN" w:hAnsi="AdihausDIN" w:cs="AdihausDIN"/>
                  <w:sz w:val="22"/>
                  <w:szCs w:val="22"/>
                </w:rPr>
                <w:t>oliver.brueggen@adidas.com</w:t>
              </w:r>
            </w:hyperlink>
          </w:p>
          <w:p w:rsidR="00B053EC" w:rsidRPr="00E17530" w:rsidRDefault="00B053EC" w:rsidP="00964B64">
            <w:pPr>
              <w:spacing w:line="360" w:lineRule="auto"/>
              <w:jc w:val="both"/>
              <w:rPr>
                <w:rFonts w:ascii="AdihausDIN" w:hAnsi="AdihausDIN" w:cs="AdihausDIN"/>
                <w:sz w:val="22"/>
                <w:szCs w:val="22"/>
              </w:rPr>
            </w:pPr>
            <w:r w:rsidRPr="00E17530">
              <w:rPr>
                <w:rFonts w:ascii="AdihausDIN" w:hAnsi="AdihausDIN" w:cs="AdihausDIN"/>
                <w:sz w:val="22"/>
                <w:szCs w:val="22"/>
              </w:rPr>
              <w:t>09132 84 3100</w:t>
            </w:r>
          </w:p>
          <w:p w:rsidR="00B053EC" w:rsidRPr="00E17530" w:rsidRDefault="00B053EC" w:rsidP="00964B64">
            <w:pPr>
              <w:spacing w:line="360" w:lineRule="auto"/>
              <w:jc w:val="both"/>
              <w:rPr>
                <w:rFonts w:ascii="AdihausDIN" w:hAnsi="AdihausDIN" w:cs="AdihausDIN"/>
                <w:b/>
                <w:sz w:val="22"/>
                <w:szCs w:val="22"/>
                <w:lang w:val="de-DE" w:eastAsia="de-DE" w:bidi="de-DE"/>
              </w:rPr>
            </w:pPr>
            <w:r w:rsidRPr="00E17530">
              <w:rPr>
                <w:rFonts w:ascii="AdihausDIN" w:hAnsi="AdihausDIN" w:cs="AdihausDIN"/>
                <w:sz w:val="22"/>
                <w:szCs w:val="22"/>
              </w:rPr>
              <w:t>0160-8443100</w:t>
            </w:r>
          </w:p>
        </w:tc>
        <w:tc>
          <w:tcPr>
            <w:tcW w:w="4788" w:type="dxa"/>
            <w:hideMark/>
          </w:tcPr>
          <w:p w:rsidR="00B053EC" w:rsidRPr="00E17530" w:rsidRDefault="00B053EC" w:rsidP="00964B64">
            <w:pPr>
              <w:spacing w:line="360" w:lineRule="auto"/>
              <w:jc w:val="both"/>
              <w:rPr>
                <w:rFonts w:ascii="AdihausDIN" w:hAnsi="AdihausDIN" w:cs="AdihausDIN"/>
                <w:sz w:val="22"/>
                <w:szCs w:val="22"/>
              </w:rPr>
            </w:pPr>
            <w:r w:rsidRPr="00E17530">
              <w:rPr>
                <w:rFonts w:ascii="AdihausDIN" w:hAnsi="AdihausDIN" w:cs="AdihausDIN"/>
                <w:sz w:val="22"/>
                <w:szCs w:val="22"/>
              </w:rPr>
              <w:t>Wendelin Hübner</w:t>
            </w:r>
          </w:p>
          <w:p w:rsidR="00B053EC" w:rsidRPr="00E17530" w:rsidRDefault="00B053EC" w:rsidP="00964B64">
            <w:pPr>
              <w:spacing w:line="360" w:lineRule="auto"/>
              <w:jc w:val="both"/>
              <w:rPr>
                <w:rFonts w:ascii="AdihausDIN" w:hAnsi="AdihausDIN" w:cs="AdihausDIN"/>
                <w:sz w:val="22"/>
                <w:szCs w:val="22"/>
              </w:rPr>
            </w:pPr>
            <w:r w:rsidRPr="00E17530">
              <w:rPr>
                <w:rFonts w:ascii="AdihausDIN" w:hAnsi="AdihausDIN" w:cs="AdihausDIN"/>
                <w:sz w:val="22"/>
                <w:szCs w:val="22"/>
              </w:rPr>
              <w:t>Senior Manager Public Relations Germany</w:t>
            </w:r>
          </w:p>
          <w:p w:rsidR="00B053EC" w:rsidRPr="00E17530" w:rsidRDefault="00B053EC" w:rsidP="00964B64">
            <w:pPr>
              <w:spacing w:line="360" w:lineRule="auto"/>
              <w:jc w:val="both"/>
              <w:rPr>
                <w:rFonts w:ascii="AdihausDIN" w:hAnsi="AdihausDIN" w:cs="AdihausDIN"/>
                <w:sz w:val="22"/>
                <w:szCs w:val="22"/>
              </w:rPr>
            </w:pPr>
            <w:r w:rsidRPr="00E17530">
              <w:rPr>
                <w:rFonts w:ascii="AdihausDIN" w:hAnsi="AdihausDIN" w:cs="AdihausDIN"/>
                <w:sz w:val="22"/>
                <w:szCs w:val="22"/>
              </w:rPr>
              <w:t xml:space="preserve">Email: </w:t>
            </w:r>
            <w:hyperlink r:id="rId11" w:history="1">
              <w:r w:rsidRPr="00E17530">
                <w:rPr>
                  <w:rStyle w:val="Hyperlink"/>
                  <w:rFonts w:ascii="AdihausDIN" w:hAnsi="AdihausDIN" w:cs="AdihausDIN"/>
                  <w:sz w:val="22"/>
                  <w:szCs w:val="22"/>
                </w:rPr>
                <w:t>wendelin.huebner@adidas.com</w:t>
              </w:r>
            </w:hyperlink>
          </w:p>
          <w:p w:rsidR="00B053EC" w:rsidRPr="00E17530" w:rsidRDefault="00B053EC" w:rsidP="00964B64">
            <w:pPr>
              <w:spacing w:line="360" w:lineRule="auto"/>
              <w:jc w:val="both"/>
              <w:rPr>
                <w:rFonts w:ascii="AdihausDIN" w:hAnsi="AdihausDIN" w:cs="AdihausDIN"/>
                <w:sz w:val="22"/>
                <w:szCs w:val="22"/>
                <w:lang w:val="de-DE"/>
              </w:rPr>
            </w:pPr>
            <w:r w:rsidRPr="00E17530">
              <w:rPr>
                <w:rFonts w:ascii="AdihausDIN" w:hAnsi="AdihausDIN" w:cs="AdihausDIN"/>
                <w:sz w:val="22"/>
                <w:szCs w:val="22"/>
              </w:rPr>
              <w:t>09132 84 3131</w:t>
            </w:r>
          </w:p>
          <w:p w:rsidR="00B053EC" w:rsidRPr="00E17530" w:rsidRDefault="00B053EC" w:rsidP="00964B64">
            <w:pPr>
              <w:spacing w:line="360" w:lineRule="auto"/>
              <w:jc w:val="both"/>
              <w:rPr>
                <w:rFonts w:ascii="AdihausDIN" w:hAnsi="AdihausDIN" w:cs="AdihausDIN"/>
                <w:b/>
                <w:sz w:val="22"/>
                <w:szCs w:val="22"/>
                <w:lang w:val="de-DE" w:eastAsia="de-DE" w:bidi="de-DE"/>
              </w:rPr>
            </w:pPr>
            <w:r w:rsidRPr="00E17530">
              <w:rPr>
                <w:rFonts w:ascii="AdihausDIN" w:hAnsi="AdihausDIN" w:cs="AdihausDIN"/>
                <w:sz w:val="22"/>
                <w:szCs w:val="22"/>
              </w:rPr>
              <w:t xml:space="preserve">0160-8843131  </w:t>
            </w:r>
          </w:p>
        </w:tc>
        <w:tc>
          <w:tcPr>
            <w:tcW w:w="4788" w:type="dxa"/>
          </w:tcPr>
          <w:p w:rsidR="00B053EC" w:rsidRPr="00E17530" w:rsidRDefault="00B053EC" w:rsidP="00964B64">
            <w:pPr>
              <w:spacing w:line="360" w:lineRule="auto"/>
              <w:jc w:val="both"/>
              <w:outlineLvl w:val="0"/>
              <w:rPr>
                <w:rFonts w:ascii="AdihausDIN" w:hAnsi="AdihausDIN" w:cs="AdihausDIN"/>
                <w:b/>
                <w:sz w:val="22"/>
                <w:szCs w:val="22"/>
                <w:lang w:eastAsia="de-DE" w:bidi="de-DE"/>
              </w:rPr>
            </w:pPr>
          </w:p>
        </w:tc>
        <w:tc>
          <w:tcPr>
            <w:tcW w:w="4788" w:type="dxa"/>
          </w:tcPr>
          <w:p w:rsidR="00B053EC" w:rsidRPr="00E17530" w:rsidRDefault="00B053EC" w:rsidP="00964B64">
            <w:pPr>
              <w:spacing w:line="360" w:lineRule="auto"/>
              <w:jc w:val="both"/>
              <w:outlineLvl w:val="0"/>
              <w:rPr>
                <w:rFonts w:ascii="AdihausDIN" w:hAnsi="AdihausDIN" w:cs="AdihausDIN"/>
                <w:b/>
                <w:sz w:val="22"/>
                <w:szCs w:val="22"/>
                <w:lang w:eastAsia="de-DE" w:bidi="de-DE"/>
              </w:rPr>
            </w:pPr>
          </w:p>
        </w:tc>
        <w:tc>
          <w:tcPr>
            <w:tcW w:w="4788" w:type="dxa"/>
          </w:tcPr>
          <w:p w:rsidR="00B053EC" w:rsidRPr="00E17530" w:rsidRDefault="00B053EC" w:rsidP="00964B64">
            <w:pPr>
              <w:spacing w:line="240" w:lineRule="atLeast"/>
              <w:jc w:val="both"/>
              <w:rPr>
                <w:rFonts w:ascii="AdihausDIN" w:hAnsi="AdihausDIN" w:cs="AdihausDIN"/>
                <w:b/>
                <w:sz w:val="22"/>
                <w:szCs w:val="22"/>
                <w:lang w:eastAsia="de-DE" w:bidi="de-DE"/>
              </w:rPr>
            </w:pPr>
          </w:p>
        </w:tc>
        <w:tc>
          <w:tcPr>
            <w:tcW w:w="4788" w:type="dxa"/>
          </w:tcPr>
          <w:p w:rsidR="00B053EC" w:rsidRPr="00E17530" w:rsidRDefault="00B053EC" w:rsidP="00964B64">
            <w:pPr>
              <w:spacing w:line="360" w:lineRule="auto"/>
              <w:jc w:val="both"/>
              <w:outlineLvl w:val="0"/>
              <w:rPr>
                <w:rFonts w:ascii="AdihausDIN" w:hAnsi="AdihausDIN" w:cs="AdihausDIN"/>
                <w:b/>
                <w:sz w:val="22"/>
                <w:szCs w:val="22"/>
                <w:lang w:eastAsia="de-DE" w:bidi="de-DE"/>
              </w:rPr>
            </w:pPr>
          </w:p>
        </w:tc>
      </w:tr>
    </w:tbl>
    <w:p w:rsidR="00B053EC" w:rsidRPr="00D6106C" w:rsidRDefault="00B053EC" w:rsidP="00F0284D">
      <w:pPr>
        <w:jc w:val="both"/>
        <w:rPr>
          <w:lang w:val="de-DE"/>
        </w:rPr>
      </w:pPr>
    </w:p>
    <w:sectPr w:rsidR="00B053EC" w:rsidRPr="00D610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altName w:val="Times New Roman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altName w:val="Segoe Script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E1B29"/>
    <w:multiLevelType w:val="hybridMultilevel"/>
    <w:tmpl w:val="2D0A64EE"/>
    <w:lvl w:ilvl="0" w:tplc="07F6A40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A3"/>
    <w:rsid w:val="00007185"/>
    <w:rsid w:val="000863CA"/>
    <w:rsid w:val="000A4C19"/>
    <w:rsid w:val="000E4876"/>
    <w:rsid w:val="001A2D57"/>
    <w:rsid w:val="00210455"/>
    <w:rsid w:val="00254890"/>
    <w:rsid w:val="00385A39"/>
    <w:rsid w:val="003A2692"/>
    <w:rsid w:val="003E07F8"/>
    <w:rsid w:val="00467F33"/>
    <w:rsid w:val="004E4125"/>
    <w:rsid w:val="00545B9F"/>
    <w:rsid w:val="00581952"/>
    <w:rsid w:val="005D182B"/>
    <w:rsid w:val="006039A6"/>
    <w:rsid w:val="006B79C9"/>
    <w:rsid w:val="0074205D"/>
    <w:rsid w:val="00850A32"/>
    <w:rsid w:val="008C2F70"/>
    <w:rsid w:val="009457A3"/>
    <w:rsid w:val="009742C7"/>
    <w:rsid w:val="00A67DCC"/>
    <w:rsid w:val="00B053EC"/>
    <w:rsid w:val="00B062AB"/>
    <w:rsid w:val="00CA7017"/>
    <w:rsid w:val="00CE77C5"/>
    <w:rsid w:val="00CF7063"/>
    <w:rsid w:val="00D2014C"/>
    <w:rsid w:val="00D6106C"/>
    <w:rsid w:val="00E4033E"/>
    <w:rsid w:val="00E627B0"/>
    <w:rsid w:val="00F0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7A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5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5B9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EC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053EC"/>
    <w:rPr>
      <w:color w:val="0000FF"/>
      <w:u w:val="single"/>
    </w:rPr>
  </w:style>
  <w:style w:type="table" w:styleId="TableGrid">
    <w:name w:val="Table Grid"/>
    <w:basedOn w:val="TableNormal"/>
    <w:rsid w:val="00B05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7A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5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5B9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EC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053EC"/>
    <w:rPr>
      <w:color w:val="0000FF"/>
      <w:u w:val="single"/>
    </w:rPr>
  </w:style>
  <w:style w:type="table" w:styleId="TableGrid">
    <w:name w:val="Table Grid"/>
    <w:basedOn w:val="TableNormal"/>
    <w:rsid w:val="00B05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1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792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8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03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83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32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3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7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51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42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70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77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682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36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282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idasfussball/?fref=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didas.de/Footbal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wendelin.huebner@adida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liver.brueggen@adid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adidasfussball?lang=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Bethke, Tibault</dc:creator>
  <cp:lastModifiedBy>Huebner, Wendelin</cp:lastModifiedBy>
  <cp:revision>2</cp:revision>
  <dcterms:created xsi:type="dcterms:W3CDTF">2016-08-18T14:15:00Z</dcterms:created>
  <dcterms:modified xsi:type="dcterms:W3CDTF">2016-08-18T14:15:00Z</dcterms:modified>
</cp:coreProperties>
</file>