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C4EFC" w14:textId="77777777" w:rsidR="00374DD5" w:rsidRPr="001F5FE3" w:rsidRDefault="00374DD5" w:rsidP="003A0190">
      <w:pPr>
        <w:spacing w:after="0" w:line="360" w:lineRule="auto"/>
        <w:rPr>
          <w:rFonts w:ascii="AdiHaus Regular" w:eastAsia="Times New Roman" w:hAnsi="AdiHaus Regular" w:cs="AdihausDIN"/>
          <w:b/>
          <w:caps/>
          <w:lang w:val="en-GB" w:eastAsia="en-US"/>
        </w:rPr>
      </w:pPr>
      <w:bookmarkStart w:id="0" w:name="_GoBack"/>
      <w:bookmarkEnd w:id="0"/>
    </w:p>
    <w:p w14:paraId="208F14BB" w14:textId="77777777" w:rsidR="00F30F04" w:rsidRPr="005711A1" w:rsidRDefault="00F30F04" w:rsidP="00000677">
      <w:pPr>
        <w:pStyle w:val="CommentText"/>
        <w:spacing w:line="360" w:lineRule="auto"/>
        <w:jc w:val="center"/>
        <w:rPr>
          <w:rFonts w:ascii="AdiHaus Regular" w:hAnsi="AdiHaus Regular" w:cs="AdihausDIN"/>
          <w:b/>
        </w:rPr>
      </w:pPr>
      <w:r w:rsidRPr="005711A1">
        <w:rPr>
          <w:rFonts w:ascii="AdiHaus Regular" w:hAnsi="AdiHaus Regular" w:cs="AdihausDIN"/>
          <w:b/>
        </w:rPr>
        <w:t>T</w:t>
      </w:r>
      <w:r w:rsidR="005711A1" w:rsidRPr="005711A1">
        <w:rPr>
          <w:rFonts w:ascii="AdiHaus Regular" w:hAnsi="AdiHaus Regular" w:cs="AdihausDIN"/>
          <w:b/>
        </w:rPr>
        <w:t>HE LATEST EVOLUTION IN</w:t>
      </w:r>
      <w:r w:rsidR="003E2C75" w:rsidRPr="005711A1">
        <w:rPr>
          <w:rFonts w:ascii="AdiHaus Regular" w:hAnsi="AdiHaus Regular" w:cs="AdihausDIN"/>
          <w:b/>
        </w:rPr>
        <w:t xml:space="preserve"> RUGBY FOOTWEAR IS HERE WITH THE ADIDAS SUPERLIGHT RANGE</w:t>
      </w:r>
    </w:p>
    <w:p w14:paraId="2C1B1517" w14:textId="77777777" w:rsidR="00374DD5" w:rsidRPr="001F5FE3" w:rsidRDefault="00374DD5" w:rsidP="00000677">
      <w:pPr>
        <w:autoSpaceDE w:val="0"/>
        <w:autoSpaceDN w:val="0"/>
        <w:adjustRightInd w:val="0"/>
        <w:spacing w:after="0" w:line="360" w:lineRule="auto"/>
        <w:jc w:val="center"/>
        <w:rPr>
          <w:rFonts w:ascii="AdiHaus Regular" w:eastAsia="Times New Roman" w:hAnsi="AdiHaus Regular" w:cs="AdihausDIN"/>
          <w:b/>
          <w:lang w:val="en-GB" w:eastAsia="en-US"/>
        </w:rPr>
      </w:pPr>
    </w:p>
    <w:p w14:paraId="2604CDF4" w14:textId="77777777" w:rsidR="00374DD5" w:rsidRPr="00F46AFD" w:rsidRDefault="00000677" w:rsidP="00F46AFD">
      <w:pPr>
        <w:autoSpaceDE w:val="0"/>
        <w:autoSpaceDN w:val="0"/>
        <w:adjustRightInd w:val="0"/>
        <w:spacing w:after="0" w:line="360" w:lineRule="auto"/>
        <w:jc w:val="center"/>
        <w:rPr>
          <w:rFonts w:ascii="AdiHaus Regular" w:eastAsia="Times New Roman" w:hAnsi="AdiHaus Regular" w:cs="AdihausDIN"/>
          <w:b/>
          <w:lang w:val="en-GB" w:eastAsia="en-US"/>
        </w:rPr>
      </w:pPr>
      <w:r w:rsidRPr="00F46AFD">
        <w:rPr>
          <w:rFonts w:ascii="AdiHaus Regular" w:eastAsia="Times New Roman" w:hAnsi="AdiHaus Regular" w:cs="AdihausDIN"/>
          <w:b/>
          <w:lang w:val="en-GB" w:eastAsia="en-US"/>
        </w:rPr>
        <w:t xml:space="preserve">- </w:t>
      </w:r>
      <w:proofErr w:type="gramStart"/>
      <w:r w:rsidR="00F30F04" w:rsidRPr="00F46AFD">
        <w:rPr>
          <w:rFonts w:ascii="AdiHaus Regular" w:eastAsia="Times New Roman" w:hAnsi="AdiHaus Regular" w:cs="AdihausDIN"/>
          <w:b/>
          <w:lang w:val="en-GB" w:eastAsia="en-US"/>
        </w:rPr>
        <w:t>adidas</w:t>
      </w:r>
      <w:proofErr w:type="gramEnd"/>
      <w:r w:rsidR="00F30F04" w:rsidRPr="00F46AFD">
        <w:rPr>
          <w:rFonts w:ascii="AdiHaus Regular" w:eastAsia="Times New Roman" w:hAnsi="AdiHaus Regular" w:cs="AdihausDIN"/>
          <w:b/>
          <w:lang w:val="en-GB" w:eastAsia="en-US"/>
        </w:rPr>
        <w:t xml:space="preserve"> introduces two </w:t>
      </w:r>
      <w:r w:rsidRPr="00F46AFD">
        <w:rPr>
          <w:rFonts w:ascii="AdiHaus Regular" w:eastAsia="Times New Roman" w:hAnsi="AdiHaus Regular" w:cs="AdihausDIN"/>
          <w:b/>
          <w:lang w:val="en-GB" w:eastAsia="en-US"/>
        </w:rPr>
        <w:t xml:space="preserve">state-of-the-art </w:t>
      </w:r>
      <w:r w:rsidR="00F30F04" w:rsidRPr="00F46AFD">
        <w:rPr>
          <w:rFonts w:ascii="AdiHaus Regular" w:eastAsia="Times New Roman" w:hAnsi="AdiHaus Regular" w:cs="AdihausDIN"/>
          <w:b/>
          <w:lang w:val="en-GB" w:eastAsia="en-US"/>
        </w:rPr>
        <w:t>new rugby boots</w:t>
      </w:r>
      <w:r w:rsidR="00F46AFD" w:rsidRPr="00F46AFD">
        <w:rPr>
          <w:rFonts w:ascii="AdiHaus Regular" w:eastAsia="Times New Roman" w:hAnsi="AdiHaus Regular" w:cs="AdihausDIN"/>
          <w:b/>
          <w:lang w:val="en-GB" w:eastAsia="en-US"/>
        </w:rPr>
        <w:t xml:space="preserve">,  the </w:t>
      </w:r>
      <w:proofErr w:type="spellStart"/>
      <w:r w:rsidR="00F30F04" w:rsidRPr="00F46AFD">
        <w:rPr>
          <w:b/>
          <w:lang w:val="en-GB" w:eastAsia="en-US"/>
        </w:rPr>
        <w:t>adipower</w:t>
      </w:r>
      <w:proofErr w:type="spellEnd"/>
      <w:r w:rsidR="00F30F04" w:rsidRPr="00F46AFD">
        <w:rPr>
          <w:b/>
          <w:lang w:val="en-GB" w:eastAsia="en-US"/>
        </w:rPr>
        <w:t xml:space="preserve"> </w:t>
      </w:r>
      <w:proofErr w:type="spellStart"/>
      <w:r w:rsidR="00F30F04" w:rsidRPr="00F46AFD">
        <w:rPr>
          <w:b/>
          <w:lang w:val="en-GB" w:eastAsia="en-US"/>
        </w:rPr>
        <w:t>Kakari</w:t>
      </w:r>
      <w:proofErr w:type="spellEnd"/>
      <w:r w:rsidR="00F30F04" w:rsidRPr="00F46AFD">
        <w:rPr>
          <w:b/>
          <w:lang w:val="en-GB" w:eastAsia="en-US"/>
        </w:rPr>
        <w:t xml:space="preserve"> Force and </w:t>
      </w:r>
      <w:proofErr w:type="spellStart"/>
      <w:r w:rsidR="00F30F04" w:rsidRPr="00F46AFD">
        <w:rPr>
          <w:b/>
          <w:lang w:val="en-GB" w:eastAsia="en-US"/>
        </w:rPr>
        <w:t>adizero</w:t>
      </w:r>
      <w:proofErr w:type="spellEnd"/>
      <w:r w:rsidR="00F30F04" w:rsidRPr="00F46AFD">
        <w:rPr>
          <w:b/>
          <w:lang w:val="en-GB" w:eastAsia="en-US"/>
        </w:rPr>
        <w:t xml:space="preserve"> </w:t>
      </w:r>
      <w:proofErr w:type="spellStart"/>
      <w:r w:rsidR="00F30F04" w:rsidRPr="00F46AFD">
        <w:rPr>
          <w:b/>
          <w:lang w:val="en-GB" w:eastAsia="en-US"/>
        </w:rPr>
        <w:t>Crazyquick</w:t>
      </w:r>
      <w:proofErr w:type="spellEnd"/>
      <w:r w:rsidR="00F30F04" w:rsidRPr="00F46AFD">
        <w:rPr>
          <w:b/>
          <w:lang w:val="en-GB" w:eastAsia="en-US"/>
        </w:rPr>
        <w:t xml:space="preserve"> Malice</w:t>
      </w:r>
      <w:r w:rsidR="00F46AFD">
        <w:rPr>
          <w:b/>
          <w:lang w:val="en-GB" w:eastAsia="en-US"/>
        </w:rPr>
        <w:t xml:space="preserve"> -</w:t>
      </w:r>
    </w:p>
    <w:p w14:paraId="215DBEC4" w14:textId="77777777" w:rsidR="00F46AFD" w:rsidRDefault="00F46AFD" w:rsidP="00000677">
      <w:pPr>
        <w:autoSpaceDE w:val="0"/>
        <w:autoSpaceDN w:val="0"/>
        <w:adjustRightInd w:val="0"/>
        <w:spacing w:after="0" w:line="360" w:lineRule="auto"/>
        <w:jc w:val="center"/>
        <w:rPr>
          <w:rFonts w:ascii="AdiHaus Regular" w:eastAsia="Times New Roman" w:hAnsi="AdiHaus Regular" w:cs="AdihausDIN"/>
          <w:b/>
          <w:lang w:val="en-GB" w:eastAsia="en-US"/>
        </w:rPr>
      </w:pPr>
      <w:r>
        <w:rPr>
          <w:rFonts w:ascii="AdiHaus Regular" w:eastAsia="Times New Roman" w:hAnsi="AdiHaus Regular" w:cs="AdihausDIN"/>
          <w:b/>
          <w:lang w:val="en-GB" w:eastAsia="en-US"/>
        </w:rPr>
        <w:t>- Boots developed following consultation with world’s top players -</w:t>
      </w:r>
    </w:p>
    <w:p w14:paraId="246C36BA" w14:textId="77777777" w:rsidR="00374DD5" w:rsidRPr="001F5FE3" w:rsidRDefault="00F46AFD" w:rsidP="00000677">
      <w:pPr>
        <w:autoSpaceDE w:val="0"/>
        <w:autoSpaceDN w:val="0"/>
        <w:adjustRightInd w:val="0"/>
        <w:spacing w:after="0" w:line="360" w:lineRule="auto"/>
        <w:jc w:val="center"/>
        <w:rPr>
          <w:rFonts w:ascii="AdiHaus Regular" w:eastAsia="Times New Roman" w:hAnsi="AdiHaus Regular" w:cs="AdihausDIN"/>
          <w:b/>
          <w:lang w:val="en-GB" w:eastAsia="en-US"/>
        </w:rPr>
      </w:pPr>
      <w:r>
        <w:rPr>
          <w:rFonts w:ascii="AdiHaus Regular" w:eastAsia="Times New Roman" w:hAnsi="AdiHaus Regular" w:cs="AdihausDIN"/>
          <w:b/>
          <w:lang w:val="en-GB" w:eastAsia="en-US"/>
        </w:rPr>
        <w:t>- Tangible on pitch benefits delivered through boots being 25% lighter than previous year</w:t>
      </w:r>
      <w:r w:rsidR="00F30F04">
        <w:rPr>
          <w:rFonts w:ascii="AdiHaus Regular" w:eastAsia="Times New Roman" w:hAnsi="AdiHaus Regular" w:cs="AdihausDIN"/>
          <w:b/>
          <w:lang w:val="en-GB" w:eastAsia="en-US"/>
        </w:rPr>
        <w:t>s range</w:t>
      </w:r>
      <w:r>
        <w:rPr>
          <w:rFonts w:ascii="AdiHaus Regular" w:eastAsia="Times New Roman" w:hAnsi="AdiHaus Regular" w:cs="AdihausDIN"/>
          <w:b/>
          <w:lang w:val="en-GB" w:eastAsia="en-US"/>
        </w:rPr>
        <w:t xml:space="preserve"> -</w:t>
      </w:r>
    </w:p>
    <w:p w14:paraId="667C4905" w14:textId="77777777" w:rsidR="00374DD5" w:rsidRPr="001F5FE3" w:rsidRDefault="00374DD5" w:rsidP="00000677">
      <w:pPr>
        <w:autoSpaceDE w:val="0"/>
        <w:autoSpaceDN w:val="0"/>
        <w:adjustRightInd w:val="0"/>
        <w:spacing w:after="0" w:line="360" w:lineRule="auto"/>
        <w:rPr>
          <w:rFonts w:ascii="AdiHaus Regular" w:eastAsia="Times New Roman" w:hAnsi="AdiHaus Regular" w:cs="AdihausDIN"/>
          <w:b/>
          <w:lang w:val="en-GB" w:eastAsia="en-US"/>
        </w:rPr>
      </w:pPr>
    </w:p>
    <w:p w14:paraId="3E2AEF46" w14:textId="3E64D690" w:rsidR="00C82A60" w:rsidRDefault="00C82A60" w:rsidP="00000677">
      <w:pPr>
        <w:spacing w:after="0" w:line="360" w:lineRule="auto"/>
        <w:jc w:val="both"/>
        <w:rPr>
          <w:rFonts w:ascii="AdiHaus Regular" w:eastAsia="Times New Roman" w:hAnsi="AdiHaus Regular" w:cs="AdihausDIN"/>
          <w:b/>
          <w:color w:val="FF0000"/>
          <w:lang w:val="en-GB" w:eastAsia="en-US"/>
        </w:rPr>
      </w:pPr>
      <w:r>
        <w:rPr>
          <w:rFonts w:ascii="AdiHaus Regular" w:eastAsia="Times New Roman" w:hAnsi="AdiHaus Regular" w:cs="AdihausDIN"/>
          <w:b/>
          <w:noProof/>
          <w:color w:val="FF0000"/>
          <w:lang w:val="en-GB" w:eastAsia="en-GB"/>
        </w:rPr>
        <w:drawing>
          <wp:inline distT="0" distB="0" distL="0" distR="0" wp14:anchorId="3D8834FE" wp14:editId="29A6884A">
            <wp:extent cx="5943600" cy="232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e_PR_02_Small.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327275"/>
                    </a:xfrm>
                    <a:prstGeom prst="rect">
                      <a:avLst/>
                    </a:prstGeom>
                  </pic:spPr>
                </pic:pic>
              </a:graphicData>
            </a:graphic>
          </wp:inline>
        </w:drawing>
      </w:r>
    </w:p>
    <w:p w14:paraId="2985484F" w14:textId="3FB17D47" w:rsidR="00374DD5" w:rsidRPr="00F46AFD" w:rsidRDefault="008E362F" w:rsidP="00000677">
      <w:pPr>
        <w:spacing w:after="0" w:line="360" w:lineRule="auto"/>
        <w:jc w:val="both"/>
        <w:rPr>
          <w:rFonts w:ascii="AdiHaus Regular" w:eastAsiaTheme="minorHAnsi" w:hAnsi="AdiHaus Regular" w:cs="AdihausDIN"/>
          <w:lang w:val="en-GB" w:eastAsia="en-US"/>
        </w:rPr>
      </w:pPr>
      <w:proofErr w:type="spellStart"/>
      <w:r w:rsidRPr="00F46AFD">
        <w:rPr>
          <w:rFonts w:ascii="AdiHaus Regular" w:eastAsiaTheme="minorHAnsi" w:hAnsi="AdiHaus Regular" w:cs="AdihausDIN"/>
          <w:b/>
          <w:lang w:val="en-GB" w:eastAsia="en-US"/>
        </w:rPr>
        <w:t>Herzogen</w:t>
      </w:r>
      <w:r w:rsidR="00FA6AFF" w:rsidRPr="00F46AFD">
        <w:rPr>
          <w:rFonts w:ascii="AdiHaus Regular" w:eastAsiaTheme="minorHAnsi" w:hAnsi="AdiHaus Regular" w:cs="AdihausDIN"/>
          <w:b/>
          <w:lang w:val="en-GB" w:eastAsia="en-US"/>
        </w:rPr>
        <w:t>au</w:t>
      </w:r>
      <w:r w:rsidRPr="00F46AFD">
        <w:rPr>
          <w:rFonts w:ascii="AdiHaus Regular" w:eastAsiaTheme="minorHAnsi" w:hAnsi="AdiHaus Regular" w:cs="AdihausDIN"/>
          <w:b/>
          <w:lang w:val="en-GB" w:eastAsia="en-US"/>
        </w:rPr>
        <w:t>r</w:t>
      </w:r>
      <w:r w:rsidR="00FA6AFF" w:rsidRPr="00F46AFD">
        <w:rPr>
          <w:rFonts w:ascii="AdiHaus Regular" w:eastAsiaTheme="minorHAnsi" w:hAnsi="AdiHaus Regular" w:cs="AdihausDIN"/>
          <w:b/>
          <w:lang w:val="en-GB" w:eastAsia="en-US"/>
        </w:rPr>
        <w:t>a</w:t>
      </w:r>
      <w:r w:rsidRPr="00F46AFD">
        <w:rPr>
          <w:rFonts w:ascii="AdiHaus Regular" w:eastAsiaTheme="minorHAnsi" w:hAnsi="AdiHaus Regular" w:cs="AdihausDIN"/>
          <w:b/>
          <w:lang w:val="en-GB" w:eastAsia="en-US"/>
        </w:rPr>
        <w:t>ch</w:t>
      </w:r>
      <w:proofErr w:type="spellEnd"/>
      <w:r w:rsidR="0027311E" w:rsidRPr="00F46AFD">
        <w:rPr>
          <w:rFonts w:ascii="AdiHaus Regular" w:eastAsiaTheme="minorHAnsi" w:hAnsi="AdiHaus Regular" w:cs="AdihausDIN"/>
          <w:b/>
          <w:lang w:val="en-GB" w:eastAsia="en-US"/>
        </w:rPr>
        <w:t xml:space="preserve">, </w:t>
      </w:r>
      <w:r w:rsidRPr="00F46AFD">
        <w:rPr>
          <w:rFonts w:ascii="AdiHaus Regular" w:eastAsiaTheme="minorHAnsi" w:hAnsi="AdiHaus Regular" w:cs="AdihausDIN"/>
          <w:b/>
          <w:lang w:val="en-GB" w:eastAsia="en-US"/>
        </w:rPr>
        <w:t>Germany</w:t>
      </w:r>
      <w:r w:rsidR="0027311E" w:rsidRPr="00F46AFD">
        <w:rPr>
          <w:rFonts w:ascii="AdiHaus Regular" w:eastAsiaTheme="minorHAnsi" w:hAnsi="AdiHaus Regular" w:cs="AdihausDIN"/>
          <w:b/>
          <w:lang w:val="en-GB" w:eastAsia="en-US"/>
        </w:rPr>
        <w:t xml:space="preserve">, </w:t>
      </w:r>
      <w:r w:rsidR="005845D2">
        <w:rPr>
          <w:rFonts w:ascii="AdiHaus Regular" w:eastAsiaTheme="minorHAnsi" w:hAnsi="AdiHaus Regular" w:cs="AdihausDIN"/>
          <w:b/>
          <w:lang w:val="en-GB" w:eastAsia="en-US"/>
        </w:rPr>
        <w:t>Fri</w:t>
      </w:r>
      <w:r w:rsidR="00786278">
        <w:rPr>
          <w:rFonts w:ascii="AdiHaus Regular" w:eastAsiaTheme="minorHAnsi" w:hAnsi="AdiHaus Regular" w:cs="AdihausDIN"/>
          <w:b/>
          <w:lang w:val="en-GB" w:eastAsia="en-US"/>
        </w:rPr>
        <w:t>day</w:t>
      </w:r>
      <w:r w:rsidR="000C1100" w:rsidRPr="00F46AFD">
        <w:rPr>
          <w:rFonts w:ascii="AdiHaus Regular" w:eastAsiaTheme="minorHAnsi" w:hAnsi="AdiHaus Regular" w:cs="AdihausDIN"/>
          <w:b/>
          <w:lang w:val="en-GB" w:eastAsia="en-US"/>
        </w:rPr>
        <w:t xml:space="preserve"> </w:t>
      </w:r>
      <w:r w:rsidR="005845D2">
        <w:rPr>
          <w:rFonts w:ascii="AdiHaus Regular" w:eastAsiaTheme="minorHAnsi" w:hAnsi="AdiHaus Regular" w:cs="AdihausDIN"/>
          <w:b/>
          <w:lang w:val="en-GB" w:eastAsia="en-US"/>
        </w:rPr>
        <w:t>10</w:t>
      </w:r>
      <w:r w:rsidR="000C1100" w:rsidRPr="00F46AFD">
        <w:rPr>
          <w:rFonts w:ascii="AdiHaus Regular" w:eastAsiaTheme="minorHAnsi" w:hAnsi="AdiHaus Regular" w:cs="AdihausDIN"/>
          <w:b/>
          <w:vertAlign w:val="superscript"/>
          <w:lang w:val="en-GB" w:eastAsia="en-US"/>
        </w:rPr>
        <w:t>th</w:t>
      </w:r>
      <w:r w:rsidR="000C1100" w:rsidRPr="00F46AFD">
        <w:rPr>
          <w:rFonts w:ascii="AdiHaus Regular" w:eastAsiaTheme="minorHAnsi" w:hAnsi="AdiHaus Regular" w:cs="AdihausDIN"/>
          <w:b/>
          <w:lang w:val="en-GB" w:eastAsia="en-US"/>
        </w:rPr>
        <w:t xml:space="preserve"> June</w:t>
      </w:r>
    </w:p>
    <w:p w14:paraId="7933D1B7" w14:textId="77777777" w:rsidR="00000677" w:rsidRPr="00F46AFD" w:rsidRDefault="00000677" w:rsidP="00000677">
      <w:pPr>
        <w:spacing w:after="0" w:line="360" w:lineRule="auto"/>
        <w:jc w:val="both"/>
        <w:rPr>
          <w:rFonts w:ascii="AdiHaus Regular" w:hAnsi="AdiHaus Regular"/>
        </w:rPr>
      </w:pPr>
      <w:proofErr w:type="gramStart"/>
      <w:r w:rsidRPr="00F46AFD">
        <w:rPr>
          <w:rFonts w:ascii="AdiHaus Regular" w:hAnsi="AdiHaus Regular"/>
        </w:rPr>
        <w:t>adidas</w:t>
      </w:r>
      <w:proofErr w:type="gramEnd"/>
      <w:r w:rsidRPr="00F46AFD">
        <w:rPr>
          <w:rFonts w:ascii="AdiHaus Regular" w:hAnsi="AdiHaus Regular"/>
        </w:rPr>
        <w:t xml:space="preserve"> has today unveiled its lightest ever rugby boots with the launch of its Superlight range, which features the </w:t>
      </w:r>
      <w:proofErr w:type="spellStart"/>
      <w:r w:rsidRPr="00F46AFD">
        <w:rPr>
          <w:rFonts w:ascii="AdiHaus Regular" w:hAnsi="AdiHaus Regular"/>
        </w:rPr>
        <w:t>adipower</w:t>
      </w:r>
      <w:proofErr w:type="spellEnd"/>
      <w:r w:rsidRPr="00F46AFD">
        <w:rPr>
          <w:rFonts w:ascii="AdiHaus Regular" w:hAnsi="AdiHaus Regular"/>
        </w:rPr>
        <w:t xml:space="preserve"> </w:t>
      </w:r>
      <w:proofErr w:type="spellStart"/>
      <w:r w:rsidRPr="00F46AFD">
        <w:rPr>
          <w:rFonts w:ascii="AdiHaus Regular" w:hAnsi="AdiHaus Regular"/>
        </w:rPr>
        <w:t>Kakari</w:t>
      </w:r>
      <w:proofErr w:type="spellEnd"/>
      <w:r w:rsidRPr="00F46AFD">
        <w:rPr>
          <w:rFonts w:ascii="AdiHaus Regular" w:hAnsi="AdiHaus Regular"/>
        </w:rPr>
        <w:t xml:space="preserve"> Force and the </w:t>
      </w:r>
      <w:proofErr w:type="spellStart"/>
      <w:r w:rsidRPr="00F46AFD">
        <w:rPr>
          <w:rFonts w:ascii="AdiHaus Regular" w:hAnsi="AdiHaus Regular"/>
        </w:rPr>
        <w:t>adizero</w:t>
      </w:r>
      <w:proofErr w:type="spellEnd"/>
      <w:r w:rsidRPr="00F46AFD">
        <w:rPr>
          <w:rFonts w:ascii="AdiHaus Regular" w:hAnsi="AdiHaus Regular"/>
        </w:rPr>
        <w:t xml:space="preserve"> </w:t>
      </w:r>
      <w:proofErr w:type="spellStart"/>
      <w:r w:rsidRPr="00F46AFD">
        <w:rPr>
          <w:rFonts w:ascii="AdiHaus Regular" w:hAnsi="AdiHaus Regular"/>
        </w:rPr>
        <w:t>Crazyquick</w:t>
      </w:r>
      <w:proofErr w:type="spellEnd"/>
      <w:r w:rsidRPr="00F46AFD">
        <w:rPr>
          <w:rFonts w:ascii="AdiHaus Regular" w:hAnsi="AdiHaus Regular"/>
        </w:rPr>
        <w:t xml:space="preserve"> Malice.</w:t>
      </w:r>
    </w:p>
    <w:p w14:paraId="54016393" w14:textId="77777777" w:rsidR="00000677" w:rsidRPr="00F46AFD" w:rsidRDefault="00000677" w:rsidP="00000677">
      <w:pPr>
        <w:spacing w:after="0" w:line="360" w:lineRule="auto"/>
        <w:jc w:val="both"/>
        <w:rPr>
          <w:rFonts w:ascii="AdiHaus Regular" w:hAnsi="AdiHaus Regular"/>
        </w:rPr>
      </w:pPr>
    </w:p>
    <w:p w14:paraId="5455CF40" w14:textId="77777777" w:rsidR="00000677" w:rsidRPr="00F46AFD" w:rsidRDefault="00000677" w:rsidP="00000677">
      <w:pPr>
        <w:spacing w:after="0" w:line="360" w:lineRule="auto"/>
        <w:jc w:val="both"/>
        <w:rPr>
          <w:rFonts w:ascii="AdiHaus Regular" w:hAnsi="AdiHaus Regular"/>
        </w:rPr>
      </w:pPr>
      <w:r w:rsidRPr="00F46AFD">
        <w:rPr>
          <w:rFonts w:ascii="AdiHaus Regular" w:hAnsi="AdiHaus Regular"/>
        </w:rPr>
        <w:t>Following a period of engagement to secure feedback from some of the top rugby players in the world, adidas has invested thousands of hours of research and develop</w:t>
      </w:r>
      <w:r w:rsidR="00F46AFD">
        <w:rPr>
          <w:rFonts w:ascii="AdiHaus Regular" w:hAnsi="AdiHaus Regular"/>
        </w:rPr>
        <w:t>ment</w:t>
      </w:r>
      <w:r w:rsidRPr="00F46AFD">
        <w:rPr>
          <w:rFonts w:ascii="AdiHaus Regular" w:hAnsi="AdiHaus Regular"/>
        </w:rPr>
        <w:t xml:space="preserve"> to deliver players of all levels with the lightest boots to date.</w:t>
      </w:r>
    </w:p>
    <w:p w14:paraId="7AFCA3B6" w14:textId="77777777" w:rsidR="00000677" w:rsidRPr="00F46AFD" w:rsidRDefault="00000677" w:rsidP="00000677">
      <w:pPr>
        <w:spacing w:after="0" w:line="360" w:lineRule="auto"/>
        <w:jc w:val="both"/>
        <w:rPr>
          <w:rFonts w:ascii="AdiHaus Regular" w:hAnsi="AdiHaus Regular"/>
        </w:rPr>
      </w:pPr>
    </w:p>
    <w:p w14:paraId="492178AC" w14:textId="77777777" w:rsidR="00000677" w:rsidRPr="00F46AFD" w:rsidRDefault="00000677" w:rsidP="00000677">
      <w:pPr>
        <w:spacing w:after="0" w:line="360" w:lineRule="auto"/>
        <w:jc w:val="both"/>
        <w:rPr>
          <w:rFonts w:ascii="AdiHaus Regular" w:hAnsi="AdiHaus Regular"/>
        </w:rPr>
      </w:pPr>
      <w:r w:rsidRPr="00F46AFD">
        <w:rPr>
          <w:rFonts w:ascii="AdiHaus Regular" w:hAnsi="AdiHaus Regular"/>
        </w:rPr>
        <w:t xml:space="preserve">The </w:t>
      </w:r>
      <w:proofErr w:type="spellStart"/>
      <w:r w:rsidRPr="00F46AFD">
        <w:rPr>
          <w:rFonts w:ascii="AdiHaus Regular" w:hAnsi="AdiHaus Regular"/>
        </w:rPr>
        <w:t>adipower</w:t>
      </w:r>
      <w:proofErr w:type="spellEnd"/>
      <w:r w:rsidRPr="00F46AFD">
        <w:rPr>
          <w:rFonts w:ascii="AdiHaus Regular" w:hAnsi="AdiHaus Regular"/>
        </w:rPr>
        <w:t xml:space="preserve"> </w:t>
      </w:r>
      <w:proofErr w:type="spellStart"/>
      <w:r w:rsidRPr="00F46AFD">
        <w:rPr>
          <w:rFonts w:ascii="AdiHaus Regular" w:hAnsi="AdiHaus Regular"/>
        </w:rPr>
        <w:t>Kakari</w:t>
      </w:r>
      <w:proofErr w:type="spellEnd"/>
      <w:r w:rsidRPr="00F46AFD">
        <w:rPr>
          <w:rFonts w:ascii="AdiHaus Regular" w:hAnsi="AdiHaus Regular"/>
        </w:rPr>
        <w:t xml:space="preserve"> Force and the </w:t>
      </w:r>
      <w:proofErr w:type="spellStart"/>
      <w:r w:rsidRPr="00F46AFD">
        <w:rPr>
          <w:rFonts w:ascii="AdiHaus Regular" w:hAnsi="AdiHaus Regular"/>
        </w:rPr>
        <w:t>adizero</w:t>
      </w:r>
      <w:proofErr w:type="spellEnd"/>
      <w:r w:rsidRPr="00F46AFD">
        <w:rPr>
          <w:rFonts w:ascii="AdiHaus Regular" w:hAnsi="AdiHaus Regular"/>
        </w:rPr>
        <w:t xml:space="preserve"> </w:t>
      </w:r>
      <w:proofErr w:type="spellStart"/>
      <w:r w:rsidRPr="00F46AFD">
        <w:rPr>
          <w:rFonts w:ascii="AdiHaus Regular" w:hAnsi="AdiHaus Regular"/>
        </w:rPr>
        <w:t>Crazyquick</w:t>
      </w:r>
      <w:proofErr w:type="spellEnd"/>
      <w:r w:rsidRPr="00F46AFD">
        <w:rPr>
          <w:rFonts w:ascii="AdiHaus Regular" w:hAnsi="AdiHaus Regular"/>
        </w:rPr>
        <w:t xml:space="preserve"> Malice feature state-of-the-art technology previously unseen in the adidas </w:t>
      </w:r>
      <w:r w:rsidR="00300C4E" w:rsidRPr="00F46AFD">
        <w:rPr>
          <w:rFonts w:ascii="AdiHaus Regular" w:hAnsi="AdiHaus Regular"/>
        </w:rPr>
        <w:t>rugby boots. This includes a neoprene sock designed to provide increased support and ankle stability. The boots also have a groundbreaking and breathable upper material.</w:t>
      </w:r>
    </w:p>
    <w:p w14:paraId="241F4C8E" w14:textId="77777777" w:rsidR="00300C4E" w:rsidRPr="00F46AFD" w:rsidRDefault="00300C4E" w:rsidP="00000677">
      <w:pPr>
        <w:spacing w:after="0" w:line="360" w:lineRule="auto"/>
        <w:jc w:val="both"/>
        <w:rPr>
          <w:rFonts w:ascii="AdiHaus Regular" w:hAnsi="AdiHaus Regular"/>
        </w:rPr>
      </w:pPr>
    </w:p>
    <w:p w14:paraId="5FC8B6E8" w14:textId="77777777" w:rsidR="00300C4E" w:rsidRPr="00F46AFD" w:rsidRDefault="00300C4E" w:rsidP="00000677">
      <w:pPr>
        <w:spacing w:after="0" w:line="360" w:lineRule="auto"/>
        <w:jc w:val="both"/>
        <w:rPr>
          <w:rFonts w:ascii="AdiHaus Regular" w:hAnsi="AdiHaus Regular"/>
        </w:rPr>
      </w:pPr>
      <w:r w:rsidRPr="00F46AFD">
        <w:rPr>
          <w:rFonts w:ascii="AdiHaus Regular" w:hAnsi="AdiHaus Regular"/>
        </w:rPr>
        <w:lastRenderedPageBreak/>
        <w:t>The increased technology in the boots has ensured the products are 25% lighter than adidas’ previous collections, delivering significant on field performance benefit.</w:t>
      </w:r>
    </w:p>
    <w:p w14:paraId="321DBB86" w14:textId="77777777" w:rsidR="00300C4E" w:rsidRPr="00F46AFD" w:rsidRDefault="00300C4E" w:rsidP="00000677">
      <w:pPr>
        <w:spacing w:after="0" w:line="360" w:lineRule="auto"/>
        <w:jc w:val="both"/>
        <w:rPr>
          <w:rFonts w:ascii="AdiHaus Regular" w:hAnsi="AdiHaus Regular"/>
        </w:rPr>
      </w:pPr>
    </w:p>
    <w:p w14:paraId="39AFC3F8" w14:textId="77777777" w:rsidR="00300C4E" w:rsidRPr="00F46AFD" w:rsidRDefault="00300C4E" w:rsidP="00000677">
      <w:pPr>
        <w:spacing w:after="0" w:line="360" w:lineRule="auto"/>
        <w:jc w:val="both"/>
        <w:rPr>
          <w:rFonts w:ascii="AdiHaus Regular" w:hAnsi="AdiHaus Regular"/>
          <w:b/>
        </w:rPr>
      </w:pPr>
      <w:r w:rsidRPr="00F46AFD">
        <w:rPr>
          <w:rFonts w:ascii="AdiHaus Regular" w:hAnsi="AdiHaus Regular"/>
          <w:b/>
        </w:rPr>
        <w:t>Simon Cartwright, Senior Director of adidas Rugby, said:</w:t>
      </w:r>
    </w:p>
    <w:p w14:paraId="26FDD517" w14:textId="77777777" w:rsidR="00300C4E" w:rsidRPr="00F46AFD" w:rsidRDefault="00300C4E" w:rsidP="00000677">
      <w:pPr>
        <w:spacing w:after="0" w:line="360" w:lineRule="auto"/>
        <w:jc w:val="both"/>
        <w:rPr>
          <w:rFonts w:ascii="AdiHaus Regular" w:hAnsi="AdiHaus Regular"/>
        </w:rPr>
      </w:pPr>
      <w:r w:rsidRPr="00F46AFD">
        <w:rPr>
          <w:rFonts w:ascii="AdiHaus Regular" w:hAnsi="AdiHaus Regular"/>
        </w:rPr>
        <w:t>“</w:t>
      </w:r>
      <w:proofErr w:type="gramStart"/>
      <w:r w:rsidRPr="00F46AFD">
        <w:rPr>
          <w:rFonts w:ascii="AdiHaus Regular" w:hAnsi="AdiHaus Regular"/>
        </w:rPr>
        <w:t>adidas</w:t>
      </w:r>
      <w:proofErr w:type="gramEnd"/>
      <w:r w:rsidRPr="00F46AFD">
        <w:rPr>
          <w:rFonts w:ascii="AdiHaus Regular" w:hAnsi="AdiHaus Regular"/>
        </w:rPr>
        <w:t xml:space="preserve"> is constantly striving to create tangible on pitch benefits to players by ensuring our products are at the forefront of technological advancements.</w:t>
      </w:r>
    </w:p>
    <w:p w14:paraId="72E49E95" w14:textId="77777777" w:rsidR="00300C4E" w:rsidRPr="00F46AFD" w:rsidRDefault="00300C4E" w:rsidP="00000677">
      <w:pPr>
        <w:spacing w:after="0" w:line="360" w:lineRule="auto"/>
        <w:jc w:val="both"/>
        <w:rPr>
          <w:rFonts w:ascii="AdiHaus Regular" w:hAnsi="AdiHaus Regular"/>
        </w:rPr>
      </w:pPr>
    </w:p>
    <w:p w14:paraId="47A4A20E" w14:textId="77777777" w:rsidR="00300C4E" w:rsidRPr="00F46AFD" w:rsidRDefault="00300C4E" w:rsidP="00000677">
      <w:pPr>
        <w:spacing w:after="0" w:line="360" w:lineRule="auto"/>
        <w:jc w:val="both"/>
        <w:rPr>
          <w:rFonts w:ascii="AdiHaus Regular" w:hAnsi="AdiHaus Regular"/>
        </w:rPr>
      </w:pPr>
      <w:r w:rsidRPr="00F46AFD">
        <w:rPr>
          <w:rFonts w:ascii="AdiHaus Regular" w:hAnsi="AdiHaus Regular"/>
        </w:rPr>
        <w:t>“To help deliver this we were able to consult with some of the best players in the world – from New Zealand, the UK, France and South Africa. Through this process we were able to understand the needs of players and thus deliver an exciting product range with the Superlight boots.”</w:t>
      </w:r>
    </w:p>
    <w:p w14:paraId="11E9CA88" w14:textId="77777777" w:rsidR="00300C4E" w:rsidRPr="00F46AFD" w:rsidRDefault="00300C4E" w:rsidP="005A30FE">
      <w:pPr>
        <w:spacing w:after="0" w:line="360" w:lineRule="auto"/>
        <w:jc w:val="both"/>
        <w:rPr>
          <w:rFonts w:ascii="AdiHaus Regular" w:hAnsi="AdiHaus Regular"/>
        </w:rPr>
      </w:pPr>
    </w:p>
    <w:p w14:paraId="510B75E8" w14:textId="77777777" w:rsidR="00F30F04" w:rsidRPr="00F46AFD" w:rsidRDefault="00B45DCC" w:rsidP="005A30FE">
      <w:pPr>
        <w:spacing w:after="0" w:line="360" w:lineRule="auto"/>
        <w:jc w:val="both"/>
        <w:rPr>
          <w:rFonts w:ascii="AdiHaus Regular" w:hAnsi="AdiHaus Regular"/>
        </w:rPr>
      </w:pPr>
      <w:r w:rsidRPr="00F46AFD">
        <w:rPr>
          <w:rFonts w:ascii="AdiHaus Regular" w:hAnsi="AdiHaus Regular"/>
        </w:rPr>
        <w:t>T</w:t>
      </w:r>
      <w:r w:rsidR="00F30F04" w:rsidRPr="00F46AFD">
        <w:rPr>
          <w:rFonts w:ascii="AdiHaus Regular" w:hAnsi="AdiHaus Regular"/>
        </w:rPr>
        <w:t>he Superlight range</w:t>
      </w:r>
      <w:r w:rsidR="003D32B8" w:rsidRPr="00F46AFD">
        <w:rPr>
          <w:rFonts w:ascii="AdiHaus Regular" w:hAnsi="AdiHaus Regular"/>
        </w:rPr>
        <w:t xml:space="preserve"> is an evolution of adidas’ unique four silos. The range maintains a boot specifically engineered for each position</w:t>
      </w:r>
      <w:r w:rsidR="005A30FE" w:rsidRPr="00F46AFD">
        <w:rPr>
          <w:rFonts w:ascii="AdiHaus Regular" w:hAnsi="AdiHaus Regular"/>
        </w:rPr>
        <w:t>,</w:t>
      </w:r>
      <w:r w:rsidR="003D32B8" w:rsidRPr="00F46AFD">
        <w:rPr>
          <w:rFonts w:ascii="AdiHaus Regular" w:hAnsi="AdiHaus Regular"/>
        </w:rPr>
        <w:t xml:space="preserve"> ho</w:t>
      </w:r>
      <w:r w:rsidR="005A30FE" w:rsidRPr="00F46AFD">
        <w:rPr>
          <w:rFonts w:ascii="AdiHaus Regular" w:hAnsi="AdiHaus Regular"/>
        </w:rPr>
        <w:t xml:space="preserve">wever each boot is now </w:t>
      </w:r>
      <w:proofErr w:type="spellStart"/>
      <w:r w:rsidR="005A30FE" w:rsidRPr="00F46AFD">
        <w:rPr>
          <w:rFonts w:ascii="AdiHaus Regular" w:hAnsi="AdiHaus Regular"/>
        </w:rPr>
        <w:t>categoris</w:t>
      </w:r>
      <w:r w:rsidR="003D32B8" w:rsidRPr="00F46AFD">
        <w:rPr>
          <w:rFonts w:ascii="AdiHaus Regular" w:hAnsi="AdiHaus Regular"/>
        </w:rPr>
        <w:t>ed</w:t>
      </w:r>
      <w:proofErr w:type="spellEnd"/>
      <w:r w:rsidR="003D32B8" w:rsidRPr="00F46AFD">
        <w:rPr>
          <w:rFonts w:ascii="AdiHaus Regular" w:hAnsi="AdiHaus Regular"/>
        </w:rPr>
        <w:t xml:space="preserve"> into</w:t>
      </w:r>
      <w:r w:rsidR="00F30F04" w:rsidRPr="00F46AFD">
        <w:rPr>
          <w:rFonts w:ascii="AdiHaus Regular" w:hAnsi="AdiHaus Regular"/>
        </w:rPr>
        <w:t xml:space="preserve"> two families</w:t>
      </w:r>
      <w:r w:rsidRPr="00F46AFD">
        <w:rPr>
          <w:rFonts w:ascii="AdiHaus Regular" w:hAnsi="AdiHaus Regular"/>
        </w:rPr>
        <w:t xml:space="preserve">: </w:t>
      </w:r>
      <w:proofErr w:type="spellStart"/>
      <w:r w:rsidR="00F30F04" w:rsidRPr="00F46AFD">
        <w:rPr>
          <w:rFonts w:ascii="AdiHaus Regular" w:hAnsi="AdiHaus Regular"/>
        </w:rPr>
        <w:t>Kakari</w:t>
      </w:r>
      <w:proofErr w:type="spellEnd"/>
      <w:r w:rsidR="00F30F04" w:rsidRPr="00F46AFD">
        <w:rPr>
          <w:rFonts w:ascii="AdiHaus Regular" w:hAnsi="AdiHaus Regular"/>
        </w:rPr>
        <w:t xml:space="preserve"> for forwards and Malice for backs. Each of the boots is individually engineered for its corresponding position requirements to facilitate the best possible performance.</w:t>
      </w:r>
    </w:p>
    <w:p w14:paraId="3FB72F74" w14:textId="77777777" w:rsidR="005A30FE" w:rsidRPr="00F46AFD" w:rsidRDefault="005A30FE" w:rsidP="005A30FE">
      <w:pPr>
        <w:spacing w:after="0" w:line="360" w:lineRule="auto"/>
        <w:jc w:val="both"/>
        <w:rPr>
          <w:rFonts w:ascii="AdiHaus Regular" w:hAnsi="AdiHaus Regular"/>
        </w:rPr>
      </w:pPr>
    </w:p>
    <w:p w14:paraId="71A45DBD" w14:textId="77777777" w:rsidR="00F30F04" w:rsidRPr="00F46AFD" w:rsidRDefault="00F30F04" w:rsidP="005A30FE">
      <w:pPr>
        <w:spacing w:after="0" w:line="360" w:lineRule="auto"/>
        <w:jc w:val="both"/>
        <w:rPr>
          <w:rFonts w:ascii="AdiHaus Regular" w:hAnsi="AdiHaus Regular"/>
        </w:rPr>
      </w:pPr>
      <w:r w:rsidRPr="00F46AFD">
        <w:rPr>
          <w:rFonts w:ascii="AdiHaus Regular" w:hAnsi="AdiHaus Regular"/>
        </w:rPr>
        <w:t xml:space="preserve">The </w:t>
      </w:r>
      <w:proofErr w:type="spellStart"/>
      <w:r w:rsidRPr="00F46AFD">
        <w:rPr>
          <w:rFonts w:ascii="AdiHaus Regular" w:hAnsi="AdiHaus Regular"/>
        </w:rPr>
        <w:t>adipower</w:t>
      </w:r>
      <w:proofErr w:type="spellEnd"/>
      <w:r w:rsidRPr="00F46AFD">
        <w:rPr>
          <w:rFonts w:ascii="AdiHaus Regular" w:hAnsi="AdiHaus Regular"/>
        </w:rPr>
        <w:t xml:space="preserve"> </w:t>
      </w:r>
      <w:proofErr w:type="spellStart"/>
      <w:r w:rsidRPr="00F46AFD">
        <w:rPr>
          <w:rFonts w:ascii="AdiHaus Regular" w:hAnsi="AdiHaus Regular"/>
        </w:rPr>
        <w:t>Kakari</w:t>
      </w:r>
      <w:proofErr w:type="spellEnd"/>
      <w:r w:rsidRPr="00F46AFD">
        <w:rPr>
          <w:rFonts w:ascii="AdiHaus Regular" w:hAnsi="AdiHaus Regular"/>
        </w:rPr>
        <w:t xml:space="preserve"> Force </w:t>
      </w:r>
      <w:r w:rsidR="00B45DCC" w:rsidRPr="00F46AFD">
        <w:rPr>
          <w:rFonts w:ascii="AdiHaus Regular" w:hAnsi="AdiHaus Regular"/>
        </w:rPr>
        <w:t xml:space="preserve">is the </w:t>
      </w:r>
      <w:r w:rsidR="003D32B8" w:rsidRPr="00F46AFD">
        <w:rPr>
          <w:rFonts w:ascii="AdiHaus Regular" w:hAnsi="AdiHaus Regular"/>
        </w:rPr>
        <w:t>ultimate</w:t>
      </w:r>
      <w:r w:rsidR="00F96089" w:rsidRPr="00F46AFD">
        <w:rPr>
          <w:rFonts w:ascii="AdiHaus Regular" w:hAnsi="AdiHaus Regular"/>
        </w:rPr>
        <w:t xml:space="preserve"> boot for the</w:t>
      </w:r>
      <w:r w:rsidR="003D32B8" w:rsidRPr="00F46AFD">
        <w:rPr>
          <w:rFonts w:ascii="AdiHaus Regular" w:hAnsi="AdiHaus Regular"/>
        </w:rPr>
        <w:t xml:space="preserve"> </w:t>
      </w:r>
      <w:r w:rsidR="00F96089" w:rsidRPr="00F46AFD">
        <w:rPr>
          <w:rFonts w:ascii="AdiHaus Regular" w:hAnsi="AdiHaus Regular"/>
        </w:rPr>
        <w:t>tight five</w:t>
      </w:r>
      <w:r w:rsidR="00B45DCC" w:rsidRPr="00F46AFD">
        <w:rPr>
          <w:rFonts w:ascii="AdiHaus Regular" w:hAnsi="AdiHaus Regular"/>
        </w:rPr>
        <w:t>. I</w:t>
      </w:r>
      <w:r w:rsidRPr="00F46AFD">
        <w:rPr>
          <w:rFonts w:ascii="AdiHaus Regular" w:hAnsi="AdiHaus Regular"/>
        </w:rPr>
        <w:t>ts brand new outsole was deve</w:t>
      </w:r>
      <w:r w:rsidR="00B45DCC" w:rsidRPr="00F46AFD">
        <w:rPr>
          <w:rFonts w:ascii="AdiHaus Regular" w:hAnsi="AdiHaus Regular"/>
        </w:rPr>
        <w:t>loped from scrum-</w:t>
      </w:r>
      <w:r w:rsidRPr="00F46AFD">
        <w:rPr>
          <w:rFonts w:ascii="AdiHaus Regular" w:hAnsi="AdiHaus Regular"/>
        </w:rPr>
        <w:t>mapping analysis to deliver powerful</w:t>
      </w:r>
      <w:r w:rsidR="00295676" w:rsidRPr="00F46AFD">
        <w:rPr>
          <w:rFonts w:ascii="AdiHaus Regular" w:hAnsi="AdiHaus Regular"/>
        </w:rPr>
        <w:t xml:space="preserve"> support and </w:t>
      </w:r>
      <w:r w:rsidR="005A30FE" w:rsidRPr="00F46AFD">
        <w:rPr>
          <w:rFonts w:ascii="AdiHaus Regular" w:hAnsi="AdiHaus Regular"/>
        </w:rPr>
        <w:t xml:space="preserve">also has improved </w:t>
      </w:r>
      <w:r w:rsidR="00295676" w:rsidRPr="00F46AFD">
        <w:rPr>
          <w:rFonts w:ascii="AdiHaus Regular" w:hAnsi="AdiHaus Regular"/>
        </w:rPr>
        <w:t xml:space="preserve">traction </w:t>
      </w:r>
      <w:r w:rsidR="00F46AFD" w:rsidRPr="00F46AFD">
        <w:rPr>
          <w:rFonts w:ascii="AdiHaus Regular" w:hAnsi="AdiHaus Regular"/>
        </w:rPr>
        <w:t>thanks to its</w:t>
      </w:r>
      <w:r w:rsidRPr="00F46AFD">
        <w:rPr>
          <w:rFonts w:ascii="AdiHaus Regular" w:hAnsi="AdiHaus Regular"/>
        </w:rPr>
        <w:t xml:space="preserve"> adaptable studs.</w:t>
      </w:r>
      <w:r w:rsidR="00295676" w:rsidRPr="00F46AFD">
        <w:rPr>
          <w:rFonts w:ascii="AdiHaus Regular" w:hAnsi="AdiHaus Regular"/>
        </w:rPr>
        <w:t xml:space="preserve"> A unique lacing system locks the foot in place to reduce heel slip. </w:t>
      </w:r>
      <w:r w:rsidRPr="00F46AFD">
        <w:rPr>
          <w:rFonts w:ascii="AdiHaus Regular" w:hAnsi="AdiHaus Regular"/>
        </w:rPr>
        <w:t xml:space="preserve">The </w:t>
      </w:r>
      <w:proofErr w:type="spellStart"/>
      <w:r w:rsidRPr="00F46AFD">
        <w:rPr>
          <w:rFonts w:ascii="AdiHaus Regular" w:hAnsi="AdiHaus Regular"/>
        </w:rPr>
        <w:t>adizero</w:t>
      </w:r>
      <w:proofErr w:type="spellEnd"/>
      <w:r w:rsidRPr="00F46AFD">
        <w:rPr>
          <w:rFonts w:ascii="AdiHaus Regular" w:hAnsi="AdiHaus Regular"/>
        </w:rPr>
        <w:t xml:space="preserve"> </w:t>
      </w:r>
      <w:proofErr w:type="spellStart"/>
      <w:r w:rsidRPr="00F46AFD">
        <w:rPr>
          <w:rFonts w:ascii="AdiHaus Regular" w:hAnsi="AdiHaus Regular"/>
        </w:rPr>
        <w:t>Crazyquick</w:t>
      </w:r>
      <w:proofErr w:type="spellEnd"/>
      <w:r w:rsidRPr="00F46AFD">
        <w:rPr>
          <w:rFonts w:ascii="AdiHaus Regular" w:hAnsi="AdiHaus Regular"/>
        </w:rPr>
        <w:t xml:space="preserve"> Malice, designed for the back line, also features a neoprene sock as well as a speed </w:t>
      </w:r>
      <w:proofErr w:type="spellStart"/>
      <w:r w:rsidRPr="00F46AFD">
        <w:rPr>
          <w:rFonts w:ascii="AdiHaus Regular" w:hAnsi="AdiHaus Regular"/>
        </w:rPr>
        <w:t>traxion</w:t>
      </w:r>
      <w:proofErr w:type="spellEnd"/>
      <w:r w:rsidRPr="00F46AFD">
        <w:rPr>
          <w:rFonts w:ascii="AdiHaus Regular" w:hAnsi="AdiHaus Regular"/>
        </w:rPr>
        <w:t xml:space="preserve"> outso</w:t>
      </w:r>
      <w:r w:rsidR="00926277" w:rsidRPr="00F46AFD">
        <w:rPr>
          <w:rFonts w:ascii="AdiHaus Regular" w:hAnsi="AdiHaus Regular"/>
        </w:rPr>
        <w:t xml:space="preserve">le for </w:t>
      </w:r>
      <w:r w:rsidR="00F46AFD" w:rsidRPr="00F46AFD">
        <w:rPr>
          <w:rFonts w:ascii="AdiHaus Regular" w:hAnsi="AdiHaus Regular"/>
        </w:rPr>
        <w:t>controlled sidestepping.</w:t>
      </w:r>
    </w:p>
    <w:p w14:paraId="49AD0B61" w14:textId="77777777" w:rsidR="00F46AFD" w:rsidRPr="00F46AFD" w:rsidRDefault="00F46AFD" w:rsidP="005A30FE">
      <w:pPr>
        <w:spacing w:after="0" w:line="360" w:lineRule="auto"/>
        <w:jc w:val="both"/>
        <w:rPr>
          <w:rFonts w:ascii="AdiHaus Regular" w:hAnsi="AdiHaus Regular"/>
        </w:rPr>
      </w:pPr>
    </w:p>
    <w:p w14:paraId="0E9A5B7D" w14:textId="77777777" w:rsidR="00317883" w:rsidRPr="00F46AFD" w:rsidRDefault="00317883" w:rsidP="005A30FE">
      <w:pPr>
        <w:spacing w:after="0" w:line="360" w:lineRule="auto"/>
        <w:jc w:val="both"/>
        <w:rPr>
          <w:rFonts w:ascii="AdiHaus Regular" w:hAnsi="AdiHaus Regular"/>
        </w:rPr>
      </w:pPr>
      <w:r w:rsidRPr="00F46AFD">
        <w:rPr>
          <w:rFonts w:ascii="AdiHaus Regular" w:hAnsi="AdiHaus Regular"/>
        </w:rPr>
        <w:t xml:space="preserve">The </w:t>
      </w:r>
      <w:r w:rsidR="000C1100" w:rsidRPr="00F46AFD">
        <w:rPr>
          <w:rFonts w:ascii="AdiHaus Regular" w:hAnsi="AdiHaus Regular"/>
        </w:rPr>
        <w:t xml:space="preserve">Superlight </w:t>
      </w:r>
      <w:r w:rsidRPr="00F46AFD">
        <w:rPr>
          <w:rFonts w:ascii="AdiHaus Regular" w:hAnsi="AdiHaus Regular"/>
        </w:rPr>
        <w:t>range</w:t>
      </w:r>
      <w:r w:rsidR="00295676" w:rsidRPr="00F46AFD">
        <w:rPr>
          <w:rFonts w:ascii="AdiHaus Regular" w:hAnsi="AdiHaus Regular"/>
        </w:rPr>
        <w:t xml:space="preserve"> will debut</w:t>
      </w:r>
      <w:r w:rsidR="00F46AFD">
        <w:rPr>
          <w:rFonts w:ascii="AdiHaus Regular" w:hAnsi="AdiHaus Regular"/>
        </w:rPr>
        <w:t xml:space="preserve"> </w:t>
      </w:r>
      <w:r w:rsidR="00295676" w:rsidRPr="00F46AFD">
        <w:rPr>
          <w:rFonts w:ascii="AdiHaus Regular" w:hAnsi="AdiHaus Regular"/>
        </w:rPr>
        <w:t>when the</w:t>
      </w:r>
      <w:r w:rsidR="000C1100" w:rsidRPr="00F46AFD">
        <w:rPr>
          <w:rFonts w:ascii="AdiHaus Regular" w:hAnsi="AdiHaus Regular"/>
        </w:rPr>
        <w:t xml:space="preserve"> World Champion All Blacks take on Wales at Eden Park in Auckland. The range will be</w:t>
      </w:r>
      <w:r w:rsidRPr="00F46AFD">
        <w:rPr>
          <w:rFonts w:ascii="AdiHaus Regular" w:hAnsi="AdiHaus Regular"/>
        </w:rPr>
        <w:t xml:space="preserve"> stocked at adidas stores and major sporting goods retailers, rugby retailers worldwide, as well as online at </w:t>
      </w:r>
      <w:hyperlink r:id="rId9" w:history="1">
        <w:r w:rsidRPr="00F46AFD">
          <w:rPr>
            <w:rStyle w:val="Hyperlink"/>
            <w:rFonts w:ascii="AdiHaus Regular" w:hAnsi="AdiHaus Regular"/>
          </w:rPr>
          <w:t>www.adidas.com</w:t>
        </w:r>
      </w:hyperlink>
      <w:r w:rsidR="00985B2B" w:rsidRPr="00F46AFD">
        <w:rPr>
          <w:rStyle w:val="Hyperlink"/>
          <w:rFonts w:ascii="AdiHaus Regular" w:hAnsi="AdiHaus Regular"/>
          <w:color w:val="auto"/>
          <w:u w:val="none"/>
        </w:rPr>
        <w:t xml:space="preserve"> from July 1</w:t>
      </w:r>
      <w:r w:rsidR="00985B2B" w:rsidRPr="00F46AFD">
        <w:rPr>
          <w:rFonts w:ascii="AdiHaus Regular" w:hAnsi="AdiHaus Regular"/>
        </w:rPr>
        <w:t xml:space="preserve">. </w:t>
      </w:r>
      <w:r w:rsidR="00295676" w:rsidRPr="00F46AFD">
        <w:rPr>
          <w:rFonts w:ascii="AdiHaus Regular" w:hAnsi="AdiHaus Regular"/>
        </w:rPr>
        <w:t>Pricing</w:t>
      </w:r>
      <w:r w:rsidR="00985B2B" w:rsidRPr="00F46AFD">
        <w:rPr>
          <w:rFonts w:ascii="AdiHaus Regular" w:hAnsi="AdiHaus Regular"/>
        </w:rPr>
        <w:t xml:space="preserve"> star</w:t>
      </w:r>
      <w:r w:rsidR="00632119" w:rsidRPr="00F46AFD">
        <w:rPr>
          <w:rFonts w:ascii="AdiHaus Regular" w:hAnsi="AdiHaus Regular"/>
        </w:rPr>
        <w:t>ts at €</w:t>
      </w:r>
      <w:r w:rsidR="0022271A" w:rsidRPr="00F46AFD">
        <w:rPr>
          <w:rFonts w:ascii="AdiHaus Regular" w:hAnsi="AdiHaus Regular"/>
        </w:rPr>
        <w:t>50/£35</w:t>
      </w:r>
      <w:r w:rsidR="00632119" w:rsidRPr="00F46AFD">
        <w:rPr>
          <w:rFonts w:ascii="AdiHaus Regular" w:hAnsi="AdiHaus Regular"/>
        </w:rPr>
        <w:t xml:space="preserve"> RRP</w:t>
      </w:r>
      <w:r w:rsidR="00926277" w:rsidRPr="00F46AFD">
        <w:rPr>
          <w:rFonts w:ascii="AdiHaus Regular" w:hAnsi="AdiHaus Regular"/>
        </w:rPr>
        <w:t xml:space="preserve"> for junior </w:t>
      </w:r>
      <w:r w:rsidR="0022271A" w:rsidRPr="00F46AFD">
        <w:rPr>
          <w:rFonts w:ascii="AdiHaus Regular" w:hAnsi="AdiHaus Regular"/>
        </w:rPr>
        <w:t xml:space="preserve">models </w:t>
      </w:r>
      <w:r w:rsidR="00926277" w:rsidRPr="00F46AFD">
        <w:rPr>
          <w:rFonts w:ascii="AdiHaus Regular" w:hAnsi="AdiHaus Regular"/>
        </w:rPr>
        <w:t>boots to</w:t>
      </w:r>
      <w:r w:rsidRPr="00F46AFD">
        <w:rPr>
          <w:rFonts w:ascii="AdiHaus Regular" w:hAnsi="AdiHaus Regular"/>
        </w:rPr>
        <w:t xml:space="preserve"> </w:t>
      </w:r>
      <w:r w:rsidR="00632119" w:rsidRPr="00F46AFD">
        <w:rPr>
          <w:rFonts w:ascii="AdiHaus Regular" w:hAnsi="AdiHaus Regular"/>
        </w:rPr>
        <w:t>€</w:t>
      </w:r>
      <w:r w:rsidR="0022271A" w:rsidRPr="00F46AFD">
        <w:rPr>
          <w:rFonts w:ascii="AdiHaus Regular" w:hAnsi="AdiHaus Regular"/>
        </w:rPr>
        <w:t>220/£150</w:t>
      </w:r>
      <w:r w:rsidR="00632119" w:rsidRPr="00F46AFD">
        <w:rPr>
          <w:rFonts w:ascii="AdiHaus Regular" w:hAnsi="AdiHaus Regular"/>
        </w:rPr>
        <w:t xml:space="preserve"> </w:t>
      </w:r>
      <w:r w:rsidRPr="00F46AFD">
        <w:rPr>
          <w:rFonts w:ascii="AdiHaus Regular" w:hAnsi="AdiHaus Regular"/>
        </w:rPr>
        <w:t>RRP</w:t>
      </w:r>
      <w:r w:rsidR="0022271A" w:rsidRPr="00F46AFD">
        <w:rPr>
          <w:rFonts w:ascii="AdiHaus Regular" w:hAnsi="AdiHaus Regular"/>
        </w:rPr>
        <w:t xml:space="preserve"> for elite models</w:t>
      </w:r>
      <w:r w:rsidRPr="00F46AFD">
        <w:rPr>
          <w:rFonts w:ascii="AdiHaus Regular" w:hAnsi="AdiHaus Regular"/>
        </w:rPr>
        <w:t>.</w:t>
      </w:r>
    </w:p>
    <w:p w14:paraId="52B47651" w14:textId="77777777" w:rsidR="001F6E23" w:rsidRPr="00F46AFD" w:rsidRDefault="001F6E23" w:rsidP="005A30FE">
      <w:pPr>
        <w:spacing w:after="0" w:line="360" w:lineRule="auto"/>
        <w:jc w:val="both"/>
        <w:rPr>
          <w:rFonts w:ascii="AdiHaus Regular" w:eastAsiaTheme="minorHAnsi" w:hAnsi="AdiHaus Regular" w:cs="AdihausDIN"/>
          <w:lang w:val="en-GB" w:eastAsia="en-US"/>
        </w:rPr>
      </w:pPr>
    </w:p>
    <w:p w14:paraId="702BEC32" w14:textId="77777777" w:rsidR="001F6E23" w:rsidRPr="00F46AFD" w:rsidRDefault="001F6E23" w:rsidP="00F46AFD">
      <w:pPr>
        <w:spacing w:after="0" w:line="360" w:lineRule="auto"/>
        <w:jc w:val="center"/>
        <w:rPr>
          <w:rFonts w:ascii="AdiHaus Regular" w:eastAsia="Times New Roman" w:hAnsi="AdiHaus Regular" w:cs="AdihausDIN"/>
          <w:b/>
          <w:lang w:val="en-GB" w:eastAsia="en-US"/>
        </w:rPr>
      </w:pPr>
      <w:r w:rsidRPr="00F46AFD">
        <w:rPr>
          <w:rFonts w:ascii="AdiHaus Regular" w:eastAsia="Times New Roman" w:hAnsi="AdiHaus Regular" w:cs="AdihausDIN"/>
          <w:b/>
          <w:lang w:val="en-GB" w:eastAsia="en-US"/>
        </w:rPr>
        <w:t>- END -</w:t>
      </w:r>
    </w:p>
    <w:p w14:paraId="60113425" w14:textId="77777777" w:rsidR="001F6E23" w:rsidRPr="00F46AFD" w:rsidRDefault="001F6E23" w:rsidP="001F6E23">
      <w:pPr>
        <w:spacing w:after="0" w:line="360" w:lineRule="auto"/>
        <w:rPr>
          <w:rFonts w:ascii="AdiHaus Regular" w:eastAsia="Times New Roman" w:hAnsi="AdiHaus Regular" w:cs="AdihausDIN"/>
          <w:b/>
          <w:lang w:val="en-GB" w:eastAsia="en-US"/>
        </w:rPr>
      </w:pPr>
    </w:p>
    <w:p w14:paraId="0F0A648F" w14:textId="77777777" w:rsidR="001F6E23" w:rsidRPr="00F46AFD" w:rsidRDefault="001F6E23" w:rsidP="001F6E23">
      <w:pPr>
        <w:spacing w:after="0" w:line="360" w:lineRule="auto"/>
        <w:rPr>
          <w:rFonts w:ascii="AdiHaus Regular" w:eastAsia="Times New Roman" w:hAnsi="AdiHaus Regular" w:cs="AdihausDIN"/>
          <w:b/>
          <w:lang w:val="en-GB" w:eastAsia="en-US"/>
        </w:rPr>
      </w:pPr>
      <w:r w:rsidRPr="00F46AFD">
        <w:rPr>
          <w:rFonts w:ascii="AdiHaus Regular" w:eastAsia="Times New Roman" w:hAnsi="AdiHaus Regular" w:cs="AdihausDIN"/>
          <w:b/>
          <w:lang w:val="en-GB" w:eastAsia="en-US"/>
        </w:rPr>
        <w:t>For further media information please visit</w:t>
      </w:r>
    </w:p>
    <w:p w14:paraId="1CC071C2" w14:textId="77777777" w:rsidR="00317883" w:rsidRPr="00F46AFD" w:rsidRDefault="00317883" w:rsidP="008466F4">
      <w:pPr>
        <w:spacing w:after="60"/>
        <w:rPr>
          <w:rFonts w:ascii="AdiHaus Regular" w:hAnsi="AdiHaus Regular"/>
        </w:rPr>
      </w:pPr>
      <w:r w:rsidRPr="00F46AFD">
        <w:rPr>
          <w:rFonts w:ascii="AdiHaus Regular" w:hAnsi="AdiHaus Regular"/>
        </w:rPr>
        <w:t>Adam Daysh, Global Brand Marketing</w:t>
      </w:r>
    </w:p>
    <w:p w14:paraId="217AF3D1" w14:textId="32078B59" w:rsidR="00317883" w:rsidRPr="00F46AFD" w:rsidRDefault="003D32B8" w:rsidP="008466F4">
      <w:pPr>
        <w:spacing w:after="60"/>
        <w:rPr>
          <w:rFonts w:ascii="AdiHaus Regular" w:hAnsi="AdiHaus Regular"/>
        </w:rPr>
      </w:pPr>
      <w:proofErr w:type="gramStart"/>
      <w:r w:rsidRPr="00F46AFD">
        <w:rPr>
          <w:rFonts w:ascii="AdiHaus Regular" w:hAnsi="AdiHaus Regular"/>
        </w:rPr>
        <w:lastRenderedPageBreak/>
        <w:t>a</w:t>
      </w:r>
      <w:r w:rsidR="00317883" w:rsidRPr="00F46AFD">
        <w:rPr>
          <w:rFonts w:ascii="AdiHaus Regular" w:hAnsi="AdiHaus Regular"/>
        </w:rPr>
        <w:t>didas</w:t>
      </w:r>
      <w:proofErr w:type="gramEnd"/>
      <w:r w:rsidRPr="00F46AFD">
        <w:rPr>
          <w:rFonts w:ascii="AdiHaus Regular" w:hAnsi="AdiHaus Regular"/>
        </w:rPr>
        <w:t xml:space="preserve"> AG</w:t>
      </w:r>
    </w:p>
    <w:p w14:paraId="04E854CC" w14:textId="77777777" w:rsidR="00317883" w:rsidRPr="00F46AFD" w:rsidRDefault="00317883" w:rsidP="008466F4">
      <w:pPr>
        <w:spacing w:after="60"/>
        <w:rPr>
          <w:rFonts w:ascii="AdiHaus Regular" w:hAnsi="AdiHaus Regular"/>
        </w:rPr>
      </w:pPr>
      <w:r w:rsidRPr="00F46AFD">
        <w:rPr>
          <w:rFonts w:ascii="AdiHaus Regular" w:hAnsi="AdiHaus Regular"/>
        </w:rPr>
        <w:t xml:space="preserve">M: </w:t>
      </w:r>
      <w:r w:rsidR="00632119" w:rsidRPr="00F46AFD">
        <w:rPr>
          <w:rFonts w:ascii="AdiHaus Regular" w:hAnsi="AdiHaus Regular"/>
        </w:rPr>
        <w:t>+</w:t>
      </w:r>
      <w:r w:rsidRPr="00F46AFD">
        <w:rPr>
          <w:rFonts w:ascii="AdiHaus Regular" w:hAnsi="AdiHaus Regular"/>
        </w:rPr>
        <w:t>64 27 577 3439</w:t>
      </w:r>
    </w:p>
    <w:p w14:paraId="6009CE9B" w14:textId="77777777" w:rsidR="00317883" w:rsidRDefault="00317883" w:rsidP="008466F4">
      <w:pPr>
        <w:spacing w:after="60"/>
        <w:rPr>
          <w:rFonts w:ascii="AdiHaus Regular" w:hAnsi="AdiHaus Regular"/>
        </w:rPr>
      </w:pPr>
      <w:r w:rsidRPr="00F46AFD">
        <w:rPr>
          <w:rFonts w:ascii="AdiHaus Regular" w:hAnsi="AdiHaus Regular"/>
        </w:rPr>
        <w:t xml:space="preserve">E: </w:t>
      </w:r>
      <w:hyperlink r:id="rId10" w:history="1">
        <w:r w:rsidRPr="00F46AFD">
          <w:rPr>
            <w:rStyle w:val="Hyperlink"/>
            <w:rFonts w:ascii="AdiHaus Regular" w:hAnsi="AdiHaus Regular"/>
          </w:rPr>
          <w:t>Adam.Daysh@adidas.com</w:t>
        </w:r>
      </w:hyperlink>
      <w:r w:rsidRPr="00F46AFD">
        <w:rPr>
          <w:rFonts w:ascii="AdiHaus Regular" w:hAnsi="AdiHaus Regular"/>
        </w:rPr>
        <w:t xml:space="preserve"> </w:t>
      </w:r>
    </w:p>
    <w:p w14:paraId="7347E87F" w14:textId="77777777" w:rsidR="000568FA" w:rsidRDefault="000568FA" w:rsidP="008466F4">
      <w:pPr>
        <w:spacing w:after="60"/>
        <w:rPr>
          <w:rFonts w:ascii="AdiHaus Regular" w:hAnsi="AdiHaus Regular"/>
        </w:rPr>
      </w:pPr>
    </w:p>
    <w:p w14:paraId="28AF4853" w14:textId="77777777" w:rsidR="000568FA" w:rsidRDefault="000568FA" w:rsidP="008466F4">
      <w:pPr>
        <w:spacing w:after="60"/>
        <w:rPr>
          <w:rFonts w:ascii="AdiHaus Regular" w:hAnsi="AdiHaus Regular"/>
        </w:rPr>
      </w:pPr>
      <w:r w:rsidRPr="000568FA">
        <w:rPr>
          <w:rFonts w:ascii="AdiHaus Regular" w:hAnsi="AdiHaus Regular"/>
        </w:rPr>
        <w:t>Simon Bristow</w:t>
      </w:r>
      <w:r>
        <w:rPr>
          <w:rFonts w:ascii="AdiHaus Regular" w:hAnsi="AdiHaus Regular"/>
        </w:rPr>
        <w:t>, adidas Global PR Director</w:t>
      </w:r>
    </w:p>
    <w:p w14:paraId="6776591D" w14:textId="77777777" w:rsidR="000568FA" w:rsidRDefault="000568FA" w:rsidP="008466F4">
      <w:pPr>
        <w:spacing w:after="60"/>
        <w:rPr>
          <w:rFonts w:ascii="AdiHaus Regular" w:hAnsi="AdiHaus Regular"/>
        </w:rPr>
      </w:pPr>
      <w:r>
        <w:rPr>
          <w:rFonts w:ascii="AdiHaus Regular" w:hAnsi="AdiHaus Regular"/>
        </w:rPr>
        <w:t>M: +44 160 485 1388</w:t>
      </w:r>
    </w:p>
    <w:p w14:paraId="424599E2" w14:textId="77777777" w:rsidR="000568FA" w:rsidRDefault="000568FA" w:rsidP="008466F4">
      <w:pPr>
        <w:spacing w:after="60"/>
        <w:rPr>
          <w:rFonts w:ascii="AdiHaus Regular" w:hAnsi="AdiHaus Regular"/>
        </w:rPr>
      </w:pPr>
      <w:r>
        <w:rPr>
          <w:rFonts w:ascii="AdiHaus Regular" w:hAnsi="AdiHaus Regular"/>
        </w:rPr>
        <w:t xml:space="preserve">E: </w:t>
      </w:r>
      <w:hyperlink r:id="rId11" w:history="1">
        <w:r w:rsidRPr="00BA1BC6">
          <w:rPr>
            <w:rStyle w:val="Hyperlink"/>
            <w:rFonts w:ascii="AdiHaus Regular" w:hAnsi="AdiHaus Regular"/>
          </w:rPr>
          <w:t>simon.bristow@adidas.com</w:t>
        </w:r>
      </w:hyperlink>
    </w:p>
    <w:p w14:paraId="032D3F9B" w14:textId="77777777" w:rsidR="000568FA" w:rsidRPr="000568FA" w:rsidRDefault="000568FA" w:rsidP="008466F4">
      <w:pPr>
        <w:spacing w:after="60"/>
        <w:rPr>
          <w:rStyle w:val="Hyperlink"/>
          <w:rFonts w:ascii="AdiHaus Regular" w:hAnsi="AdiHaus Regular"/>
          <w:color w:val="auto"/>
          <w:u w:val="none"/>
        </w:rPr>
      </w:pPr>
    </w:p>
    <w:p w14:paraId="79EDE23D" w14:textId="77777777" w:rsidR="001F5FE3" w:rsidRPr="00F46AFD" w:rsidRDefault="001F5FE3" w:rsidP="001F5FE3">
      <w:pPr>
        <w:spacing w:after="0" w:line="360" w:lineRule="auto"/>
        <w:rPr>
          <w:rFonts w:ascii="AdiHaus Regular" w:eastAsia="Times New Roman" w:hAnsi="AdiHaus Regular" w:cs="AdihausDIN"/>
          <w:b/>
          <w:bCs/>
          <w:lang w:val="en-GB" w:eastAsia="en-US"/>
        </w:rPr>
      </w:pPr>
    </w:p>
    <w:sectPr w:rsidR="001F5FE3" w:rsidRPr="00F46AFD" w:rsidSect="00FA56B5">
      <w:head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EEE8A" w14:textId="77777777" w:rsidR="00C82A60" w:rsidRDefault="00C82A60" w:rsidP="00317883">
      <w:pPr>
        <w:spacing w:after="0" w:line="240" w:lineRule="auto"/>
      </w:pPr>
      <w:r>
        <w:separator/>
      </w:r>
    </w:p>
  </w:endnote>
  <w:endnote w:type="continuationSeparator" w:id="0">
    <w:p w14:paraId="774CB3FE" w14:textId="77777777" w:rsidR="00C82A60" w:rsidRDefault="00C82A60" w:rsidP="0031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charset w:val="00"/>
    <w:family w:val="auto"/>
    <w:pitch w:val="variable"/>
    <w:sig w:usb0="00000001" w:usb1="5000004A" w:usb2="00000000" w:usb3="00000000" w:csb0="00000093" w:csb1="00000000"/>
  </w:font>
  <w:font w:name="AdihausDI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4290" w14:textId="77777777" w:rsidR="00C82A60" w:rsidRDefault="00C82A60" w:rsidP="00317883">
      <w:pPr>
        <w:spacing w:after="0" w:line="240" w:lineRule="auto"/>
      </w:pPr>
      <w:r>
        <w:separator/>
      </w:r>
    </w:p>
  </w:footnote>
  <w:footnote w:type="continuationSeparator" w:id="0">
    <w:p w14:paraId="0881CF12" w14:textId="77777777" w:rsidR="00C82A60" w:rsidRDefault="00C82A60" w:rsidP="00317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7934" w14:textId="77777777" w:rsidR="00C82A60" w:rsidRDefault="00C82A60">
    <w:pPr>
      <w:pStyle w:val="Header"/>
    </w:pPr>
    <w:r>
      <w:rPr>
        <w:noProof/>
        <w:lang w:val="en-GB" w:eastAsia="en-GB"/>
      </w:rPr>
      <w:drawing>
        <wp:inline distT="0" distB="0" distL="0" distR="0" wp14:anchorId="296DC351" wp14:editId="72EAB11F">
          <wp:extent cx="694944" cy="463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tif"/>
                  <pic:cNvPicPr/>
                </pic:nvPicPr>
                <pic:blipFill>
                  <a:blip r:embed="rId1">
                    <a:extLst>
                      <a:ext uri="{28A0092B-C50C-407E-A947-70E740481C1C}">
                        <a14:useLocalDpi xmlns:a14="http://schemas.microsoft.com/office/drawing/2010/main" val="0"/>
                      </a:ext>
                    </a:extLst>
                  </a:blip>
                  <a:stretch>
                    <a:fillRect/>
                  </a:stretch>
                </pic:blipFill>
                <pic:spPr>
                  <a:xfrm>
                    <a:off x="0" y="0"/>
                    <a:ext cx="694944" cy="463296"/>
                  </a:xfrm>
                  <a:prstGeom prst="rect">
                    <a:avLst/>
                  </a:prstGeom>
                </pic:spPr>
              </pic:pic>
            </a:graphicData>
          </a:graphic>
        </wp:inline>
      </w:drawing>
    </w:r>
  </w:p>
  <w:p w14:paraId="11A9B109" w14:textId="77777777" w:rsidR="00C82A60" w:rsidRDefault="00C82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A60"/>
    <w:multiLevelType w:val="hybridMultilevel"/>
    <w:tmpl w:val="0C043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F3674"/>
    <w:multiLevelType w:val="hybridMultilevel"/>
    <w:tmpl w:val="629688B8"/>
    <w:lvl w:ilvl="0" w:tplc="7FDCA4F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7D0E"/>
    <w:multiLevelType w:val="hybridMultilevel"/>
    <w:tmpl w:val="861C5F3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15:restartNumberingAfterBreak="0">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AE2D58"/>
    <w:multiLevelType w:val="hybridMultilevel"/>
    <w:tmpl w:val="A2FAD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8"/>
  </w:num>
  <w:num w:numId="5">
    <w:abstractNumId w:val="12"/>
  </w:num>
  <w:num w:numId="6">
    <w:abstractNumId w:val="5"/>
  </w:num>
  <w:num w:numId="7">
    <w:abstractNumId w:val="2"/>
  </w:num>
  <w:num w:numId="8">
    <w:abstractNumId w:val="4"/>
  </w:num>
  <w:num w:numId="9">
    <w:abstractNumId w:val="7"/>
  </w:num>
  <w:num w:numId="10">
    <w:abstractNumId w:val="11"/>
  </w:num>
  <w:num w:numId="11">
    <w:abstractNumId w:val="0"/>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38"/>
    <w:rsid w:val="00000677"/>
    <w:rsid w:val="00046541"/>
    <w:rsid w:val="0004748C"/>
    <w:rsid w:val="000568FA"/>
    <w:rsid w:val="0009742C"/>
    <w:rsid w:val="000C1100"/>
    <w:rsid w:val="000F461B"/>
    <w:rsid w:val="001130A7"/>
    <w:rsid w:val="0012524F"/>
    <w:rsid w:val="00141B5F"/>
    <w:rsid w:val="00166A20"/>
    <w:rsid w:val="00183AE1"/>
    <w:rsid w:val="001A6C98"/>
    <w:rsid w:val="001E00A4"/>
    <w:rsid w:val="001F5FE3"/>
    <w:rsid w:val="001F6E23"/>
    <w:rsid w:val="00204CFC"/>
    <w:rsid w:val="0022271A"/>
    <w:rsid w:val="00257473"/>
    <w:rsid w:val="0027311E"/>
    <w:rsid w:val="00295676"/>
    <w:rsid w:val="002E132E"/>
    <w:rsid w:val="00300C4E"/>
    <w:rsid w:val="003116A4"/>
    <w:rsid w:val="00317883"/>
    <w:rsid w:val="00322E6F"/>
    <w:rsid w:val="0036043E"/>
    <w:rsid w:val="00374DD5"/>
    <w:rsid w:val="0038300E"/>
    <w:rsid w:val="003907EC"/>
    <w:rsid w:val="003A0190"/>
    <w:rsid w:val="003D32B8"/>
    <w:rsid w:val="003E2C75"/>
    <w:rsid w:val="00420556"/>
    <w:rsid w:val="005711A1"/>
    <w:rsid w:val="005845D2"/>
    <w:rsid w:val="005A30FE"/>
    <w:rsid w:val="006153B5"/>
    <w:rsid w:val="00632119"/>
    <w:rsid w:val="006430BE"/>
    <w:rsid w:val="006A435F"/>
    <w:rsid w:val="007636A4"/>
    <w:rsid w:val="0077525B"/>
    <w:rsid w:val="00786278"/>
    <w:rsid w:val="00791501"/>
    <w:rsid w:val="007A4F4A"/>
    <w:rsid w:val="007C6BF1"/>
    <w:rsid w:val="007D17A7"/>
    <w:rsid w:val="008360A0"/>
    <w:rsid w:val="008466F4"/>
    <w:rsid w:val="00847B00"/>
    <w:rsid w:val="008D0E66"/>
    <w:rsid w:val="008D5456"/>
    <w:rsid w:val="008E362F"/>
    <w:rsid w:val="0090607A"/>
    <w:rsid w:val="00915381"/>
    <w:rsid w:val="00926277"/>
    <w:rsid w:val="00953231"/>
    <w:rsid w:val="0096281F"/>
    <w:rsid w:val="00985B2B"/>
    <w:rsid w:val="009D6D0E"/>
    <w:rsid w:val="00A11232"/>
    <w:rsid w:val="00A222D3"/>
    <w:rsid w:val="00A87BB5"/>
    <w:rsid w:val="00AE0B38"/>
    <w:rsid w:val="00AE719E"/>
    <w:rsid w:val="00AF6965"/>
    <w:rsid w:val="00B14318"/>
    <w:rsid w:val="00B45DCC"/>
    <w:rsid w:val="00BA600D"/>
    <w:rsid w:val="00C1060E"/>
    <w:rsid w:val="00C2544B"/>
    <w:rsid w:val="00C82A60"/>
    <w:rsid w:val="00CD4D32"/>
    <w:rsid w:val="00CF7E20"/>
    <w:rsid w:val="00D07173"/>
    <w:rsid w:val="00D65637"/>
    <w:rsid w:val="00D65DFC"/>
    <w:rsid w:val="00DE3AB6"/>
    <w:rsid w:val="00E719BD"/>
    <w:rsid w:val="00E74D8B"/>
    <w:rsid w:val="00EA673E"/>
    <w:rsid w:val="00EE75CC"/>
    <w:rsid w:val="00EF1EB0"/>
    <w:rsid w:val="00EF31CA"/>
    <w:rsid w:val="00F30F04"/>
    <w:rsid w:val="00F46AFD"/>
    <w:rsid w:val="00F6691C"/>
    <w:rsid w:val="00F96089"/>
    <w:rsid w:val="00FA56B5"/>
    <w:rsid w:val="00FA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76B9F"/>
  <w15:docId w15:val="{237B511D-343A-4061-A2B1-A87DCB2D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257473"/>
    <w:rPr>
      <w:sz w:val="16"/>
      <w:szCs w:val="16"/>
    </w:rPr>
  </w:style>
  <w:style w:type="paragraph" w:styleId="CommentText">
    <w:name w:val="annotation text"/>
    <w:basedOn w:val="Normal"/>
    <w:link w:val="CommentTextChar"/>
    <w:uiPriority w:val="99"/>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iPriority w:val="99"/>
    <w:unhideWhenUsed/>
    <w:rsid w:val="00317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883"/>
  </w:style>
  <w:style w:type="paragraph" w:styleId="Footer">
    <w:name w:val="footer"/>
    <w:basedOn w:val="Normal"/>
    <w:link w:val="FooterChar"/>
    <w:uiPriority w:val="99"/>
    <w:unhideWhenUsed/>
    <w:rsid w:val="00317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bristow@adidas.com" TargetMode="External"/><Relationship Id="rId5" Type="http://schemas.openxmlformats.org/officeDocument/2006/relationships/webSettings" Target="webSettings.xml"/><Relationship Id="rId10" Type="http://schemas.openxmlformats.org/officeDocument/2006/relationships/hyperlink" Target="mailto:Adam.Daysh@adidas.com" TargetMode="External"/><Relationship Id="rId4" Type="http://schemas.openxmlformats.org/officeDocument/2006/relationships/settings" Target="settings.xml"/><Relationship Id="rId9" Type="http://schemas.openxmlformats.org/officeDocument/2006/relationships/hyperlink" Target="http://www.adid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3D0F-210F-4EFE-AF22-9E4DB34A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Luca Minetti</cp:lastModifiedBy>
  <cp:revision>2</cp:revision>
  <cp:lastPrinted>2016-01-29T08:59:00Z</cp:lastPrinted>
  <dcterms:created xsi:type="dcterms:W3CDTF">2016-05-27T09:09:00Z</dcterms:created>
  <dcterms:modified xsi:type="dcterms:W3CDTF">2016-05-27T09:09:00Z</dcterms:modified>
</cp:coreProperties>
</file>