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38F" w:rsidRPr="00F77663" w:rsidRDefault="0084438F" w:rsidP="00143DFD">
      <w:pPr>
        <w:autoSpaceDE w:val="0"/>
        <w:autoSpaceDN w:val="0"/>
        <w:adjustRightInd w:val="0"/>
        <w:spacing w:line="360" w:lineRule="auto"/>
        <w:jc w:val="center"/>
        <w:rPr>
          <w:rFonts w:ascii="AdiHaus" w:hAnsi="AdiHaus" w:cs="AdihausDIN"/>
          <w:b/>
          <w:color w:val="FF0000"/>
          <w:sz w:val="32"/>
          <w:szCs w:val="32"/>
        </w:rPr>
      </w:pPr>
      <w:bookmarkStart w:id="0" w:name="_GoBack"/>
      <w:bookmarkEnd w:id="0"/>
    </w:p>
    <w:p w:rsidR="002B56FA" w:rsidRPr="001106D3" w:rsidRDefault="002B56FA" w:rsidP="0025427E">
      <w:pPr>
        <w:pStyle w:val="PlainText"/>
        <w:jc w:val="center"/>
        <w:rPr>
          <w:rFonts w:ascii="AdiHaus" w:eastAsia="Times New Roman" w:hAnsi="AdiHaus" w:cs="Times New Roman"/>
          <w:b/>
          <w:caps/>
          <w:sz w:val="28"/>
          <w:szCs w:val="28"/>
          <w:lang w:val="en-US"/>
        </w:rPr>
      </w:pPr>
    </w:p>
    <w:p w:rsidR="009317B7" w:rsidRPr="00523BEF" w:rsidRDefault="003B76A3" w:rsidP="003A002E">
      <w:pPr>
        <w:autoSpaceDE w:val="0"/>
        <w:autoSpaceDN w:val="0"/>
        <w:adjustRightInd w:val="0"/>
        <w:spacing w:line="276" w:lineRule="auto"/>
        <w:jc w:val="center"/>
        <w:rPr>
          <w:rFonts w:ascii="AdiHaus" w:hAnsi="AdiHaus" w:cs="AdihausDIN"/>
          <w:b/>
          <w:sz w:val="36"/>
          <w:szCs w:val="36"/>
          <w:lang w:val="en-US"/>
        </w:rPr>
      </w:pPr>
      <w:r>
        <w:rPr>
          <w:rFonts w:ascii="AdiHaus" w:hAnsi="AdiHaus" w:cs="AdihausDIN"/>
          <w:b/>
          <w:sz w:val="36"/>
          <w:szCs w:val="36"/>
          <w:lang w:val="en-US"/>
        </w:rPr>
        <w:t xml:space="preserve">BOSS THE </w:t>
      </w:r>
      <w:r w:rsidR="00B904A5">
        <w:rPr>
          <w:rFonts w:ascii="AdiHaus" w:hAnsi="AdiHaus" w:cs="AdihausDIN"/>
          <w:b/>
          <w:sz w:val="36"/>
          <w:szCs w:val="36"/>
          <w:lang w:val="en-US"/>
        </w:rPr>
        <w:t>CAGE</w:t>
      </w:r>
      <w:r>
        <w:rPr>
          <w:rFonts w:ascii="AdiHaus" w:hAnsi="AdiHaus" w:cs="AdihausDIN"/>
          <w:b/>
          <w:sz w:val="36"/>
          <w:szCs w:val="36"/>
          <w:lang w:val="en-US"/>
        </w:rPr>
        <w:t xml:space="preserve"> WITH ACE 16+ TKRZ</w:t>
      </w:r>
    </w:p>
    <w:p w:rsidR="006938B3" w:rsidRDefault="003B76A3" w:rsidP="003A002E">
      <w:pPr>
        <w:autoSpaceDE w:val="0"/>
        <w:autoSpaceDN w:val="0"/>
        <w:adjustRightInd w:val="0"/>
        <w:spacing w:line="276" w:lineRule="auto"/>
        <w:jc w:val="center"/>
        <w:rPr>
          <w:rFonts w:ascii="AdiHaus" w:hAnsi="AdiHaus" w:cs="AdihausDIN"/>
          <w:b/>
          <w:i/>
          <w:sz w:val="32"/>
          <w:szCs w:val="32"/>
          <w:lang w:val="en-US"/>
        </w:rPr>
      </w:pPr>
      <w:proofErr w:type="gramStart"/>
      <w:r>
        <w:rPr>
          <w:rFonts w:ascii="AdiHaus" w:hAnsi="AdiHaus" w:cs="AdihausDIN"/>
          <w:b/>
          <w:i/>
          <w:sz w:val="32"/>
          <w:szCs w:val="32"/>
          <w:lang w:val="en-US"/>
        </w:rPr>
        <w:t>adidas</w:t>
      </w:r>
      <w:proofErr w:type="gramEnd"/>
      <w:r>
        <w:rPr>
          <w:rFonts w:ascii="AdiHaus" w:hAnsi="AdiHaus" w:cs="AdihausDIN"/>
          <w:b/>
          <w:i/>
          <w:sz w:val="32"/>
          <w:szCs w:val="32"/>
          <w:lang w:val="en-US"/>
        </w:rPr>
        <w:t xml:space="preserve"> launch new boots, just for the small sided game</w:t>
      </w:r>
    </w:p>
    <w:p w:rsidR="003B76A3" w:rsidRPr="00763FB0" w:rsidRDefault="003B76A3" w:rsidP="003A002E">
      <w:pPr>
        <w:autoSpaceDE w:val="0"/>
        <w:autoSpaceDN w:val="0"/>
        <w:adjustRightInd w:val="0"/>
        <w:spacing w:line="276" w:lineRule="auto"/>
        <w:jc w:val="center"/>
        <w:rPr>
          <w:rFonts w:ascii="AdiHaus" w:hAnsi="AdiHaus" w:cs="AdihausDIN"/>
          <w:b/>
          <w:i/>
          <w:sz w:val="32"/>
          <w:szCs w:val="32"/>
          <w:lang w:val="en-US"/>
        </w:rPr>
      </w:pPr>
    </w:p>
    <w:p w:rsidR="007315B2" w:rsidRPr="00F77663" w:rsidRDefault="00F00BB8" w:rsidP="00F15B29">
      <w:pPr>
        <w:autoSpaceDE w:val="0"/>
        <w:autoSpaceDN w:val="0"/>
        <w:adjustRightInd w:val="0"/>
        <w:spacing w:line="276" w:lineRule="auto"/>
        <w:jc w:val="center"/>
        <w:rPr>
          <w:rFonts w:ascii="AdiHaus" w:hAnsi="AdiHaus" w:cs="AdihausDIN"/>
          <w:b/>
          <w:i/>
          <w:color w:val="FF0000"/>
          <w:sz w:val="32"/>
          <w:szCs w:val="32"/>
          <w:lang w:val="en-US"/>
        </w:rPr>
      </w:pPr>
      <w:r>
        <w:rPr>
          <w:rFonts w:ascii="AdiHaus" w:hAnsi="AdiHaus" w:cs="AdihausDIN"/>
          <w:b/>
          <w:i/>
          <w:noProof/>
          <w:color w:val="FF0000"/>
          <w:sz w:val="32"/>
          <w:szCs w:val="32"/>
          <w:lang w:eastAsia="en-GB"/>
        </w:rPr>
        <w:t>insert image</w:t>
      </w:r>
      <w:r w:rsidR="007315B2" w:rsidRPr="00F77663">
        <w:rPr>
          <w:rFonts w:ascii="AdiHaus" w:hAnsi="AdiHaus" w:cs="AdihausDIN"/>
          <w:b/>
          <w:i/>
          <w:color w:val="FF0000"/>
          <w:sz w:val="32"/>
          <w:szCs w:val="32"/>
          <w:lang w:val="en-US"/>
        </w:rPr>
        <w:t xml:space="preserve"> </w:t>
      </w:r>
    </w:p>
    <w:p w:rsidR="00283635" w:rsidRPr="00F77663" w:rsidRDefault="00283635" w:rsidP="004F0571">
      <w:pPr>
        <w:pStyle w:val="PlainText"/>
        <w:spacing w:line="360" w:lineRule="auto"/>
        <w:rPr>
          <w:rFonts w:ascii="AdiHaus" w:hAnsi="AdiHaus" w:cs="AdihausDIN"/>
          <w:b/>
          <w:szCs w:val="22"/>
        </w:rPr>
      </w:pPr>
    </w:p>
    <w:p w:rsidR="008D03F7" w:rsidRDefault="002E12D8" w:rsidP="00B904A5">
      <w:pPr>
        <w:pStyle w:val="PlainText"/>
        <w:spacing w:line="360" w:lineRule="auto"/>
        <w:jc w:val="both"/>
        <w:rPr>
          <w:rFonts w:ascii="AdiHaus" w:hAnsi="AdiHaus" w:cs="AdihausDIN"/>
          <w:szCs w:val="22"/>
        </w:rPr>
      </w:pPr>
      <w:proofErr w:type="spellStart"/>
      <w:r w:rsidRPr="00F77663">
        <w:rPr>
          <w:rFonts w:ascii="AdiHaus" w:hAnsi="AdiHaus" w:cs="AdihausDIN"/>
          <w:b/>
          <w:szCs w:val="22"/>
        </w:rPr>
        <w:t>Herzogenaurach</w:t>
      </w:r>
      <w:proofErr w:type="spellEnd"/>
      <w:r w:rsidRPr="00F77663">
        <w:rPr>
          <w:rFonts w:ascii="AdiHaus" w:hAnsi="AdiHaus" w:cs="AdihausDIN"/>
          <w:b/>
          <w:szCs w:val="22"/>
        </w:rPr>
        <w:t>,</w:t>
      </w:r>
      <w:r w:rsidR="00382B10" w:rsidRPr="00F77663">
        <w:rPr>
          <w:rFonts w:ascii="AdiHaus" w:hAnsi="AdiHaus" w:cs="AdihausDIN"/>
          <w:b/>
          <w:szCs w:val="22"/>
        </w:rPr>
        <w:t xml:space="preserve"> </w:t>
      </w:r>
      <w:r w:rsidR="003B76A3">
        <w:rPr>
          <w:rFonts w:ascii="AdiHaus" w:hAnsi="AdiHaus" w:cs="AdihausDIN"/>
          <w:b/>
          <w:szCs w:val="22"/>
        </w:rPr>
        <w:t>27</w:t>
      </w:r>
      <w:r w:rsidR="003B76A3" w:rsidRPr="003B76A3">
        <w:rPr>
          <w:rFonts w:ascii="AdiHaus" w:hAnsi="AdiHaus" w:cs="AdihausDIN"/>
          <w:b/>
          <w:szCs w:val="22"/>
          <w:vertAlign w:val="superscript"/>
        </w:rPr>
        <w:t>th</w:t>
      </w:r>
      <w:r w:rsidR="003B76A3">
        <w:rPr>
          <w:rFonts w:ascii="AdiHaus" w:hAnsi="AdiHaus" w:cs="AdihausDIN"/>
          <w:b/>
          <w:szCs w:val="22"/>
        </w:rPr>
        <w:t xml:space="preserve"> </w:t>
      </w:r>
      <w:r w:rsidR="006938B3">
        <w:rPr>
          <w:rFonts w:ascii="AdiHaus" w:hAnsi="AdiHaus" w:cs="AdihausDIN"/>
          <w:b/>
          <w:szCs w:val="22"/>
        </w:rPr>
        <w:t>November 2015</w:t>
      </w:r>
      <w:r w:rsidR="0003527F" w:rsidRPr="00F77663">
        <w:rPr>
          <w:rFonts w:ascii="AdiHaus" w:hAnsi="AdiHaus" w:cs="AdihausDIN"/>
          <w:b/>
          <w:szCs w:val="22"/>
        </w:rPr>
        <w:t xml:space="preserve"> </w:t>
      </w:r>
      <w:r w:rsidRPr="00F77663">
        <w:rPr>
          <w:rFonts w:ascii="AdiHaus" w:hAnsi="AdiHaus" w:cs="AdihausDIN"/>
          <w:szCs w:val="22"/>
        </w:rPr>
        <w:t>–</w:t>
      </w:r>
      <w:r w:rsidR="00763FB0">
        <w:rPr>
          <w:rFonts w:ascii="AdiHaus" w:hAnsi="AdiHaus" w:cs="AdihausDIN"/>
          <w:szCs w:val="22"/>
        </w:rPr>
        <w:t xml:space="preserve"> </w:t>
      </w:r>
      <w:r w:rsidR="00DF5AE7">
        <w:rPr>
          <w:rFonts w:ascii="AdiHaus" w:hAnsi="AdiHaus" w:cs="AdihausDIN"/>
          <w:szCs w:val="22"/>
        </w:rPr>
        <w:t>adidas Football today continues the football revolution with the launch of ACE 16+ TKRZ, designed from the ground up to dominate small-sided game.</w:t>
      </w:r>
    </w:p>
    <w:p w:rsidR="00DF5AE7" w:rsidRDefault="00DF5AE7" w:rsidP="00B904A5">
      <w:pPr>
        <w:pStyle w:val="PlainText"/>
        <w:spacing w:line="360" w:lineRule="auto"/>
        <w:jc w:val="both"/>
        <w:rPr>
          <w:rFonts w:ascii="AdiHaus" w:hAnsi="AdiHaus" w:cs="AdihausDIN"/>
          <w:szCs w:val="22"/>
        </w:rPr>
      </w:pPr>
      <w:r>
        <w:rPr>
          <w:rFonts w:ascii="AdiHaus" w:hAnsi="AdiHaus" w:cs="AdihausDIN"/>
          <w:szCs w:val="22"/>
        </w:rPr>
        <w:t>Senior Product Manager Tor Mikkel Southard gives some additional insight into the development of the new shoe.</w:t>
      </w:r>
    </w:p>
    <w:p w:rsid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b/>
          <w:szCs w:val="22"/>
        </w:rPr>
      </w:pPr>
      <w:r w:rsidRPr="00B904A5">
        <w:rPr>
          <w:rFonts w:ascii="AdiHaus" w:hAnsi="AdiHaus" w:cs="AdihausDIN"/>
          <w:b/>
          <w:szCs w:val="22"/>
        </w:rPr>
        <w:t>Who or what kind of player did you have in mind when designing and creating ACE 16+ TKRZ?</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 xml:space="preserve">TKRZ is built for the high-performance off-pitch player. </w:t>
      </w:r>
      <w:proofErr w:type="gramStart"/>
      <w:r w:rsidRPr="00B904A5">
        <w:rPr>
          <w:rFonts w:ascii="AdiHaus" w:hAnsi="AdiHaus" w:cs="AdihausDIN"/>
          <w:szCs w:val="22"/>
        </w:rPr>
        <w:t>Players who are playing a lot of small-sided football, but whose game demands a high-performance product.</w:t>
      </w:r>
      <w:proofErr w:type="gramEnd"/>
    </w:p>
    <w:p w:rsidR="00B904A5" w:rsidRPr="00B904A5" w:rsidRDefault="00B904A5" w:rsidP="00B904A5">
      <w:pPr>
        <w:pStyle w:val="PlainText"/>
        <w:spacing w:line="360" w:lineRule="auto"/>
        <w:jc w:val="both"/>
        <w:rPr>
          <w:rFonts w:ascii="AdiHaus" w:hAnsi="AdiHaus" w:cs="AdihausDIN"/>
          <w:szCs w:val="22"/>
        </w:rPr>
      </w:pPr>
    </w:p>
    <w:p w:rsid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 xml:space="preserve">A lot of times, these players might be forced to look to a lower price-point or indoor product – maybe they’re playing in something like a running shoe. </w:t>
      </w:r>
    </w:p>
    <w:p w:rsid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TKRZ represents a different approach to this – it’s instead built to deliver a truly elite product, with the high demands and high durability needed to play small sided football.</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b/>
          <w:szCs w:val="22"/>
        </w:rPr>
      </w:pPr>
      <w:r w:rsidRPr="00B904A5">
        <w:rPr>
          <w:rFonts w:ascii="AdiHaus" w:hAnsi="AdiHaus" w:cs="AdihausDIN"/>
          <w:b/>
          <w:szCs w:val="22"/>
        </w:rPr>
        <w:t>How does this shoe compare to similar products in the market?</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It doesn’t compare to anything – it’s completely unique. The team behind the product have approach TKRZ as if they were approaching a completely new product category with the ACE DNA.</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You can compare it to a turf or indoor shoe, or you could compare it to a firm ground shoe, but you’re not going to get a direct comparison – and that’s one of the most exciting things about this product.</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lastRenderedPageBreak/>
        <w:t>We combine the best of all worlds: Turf, Sala, Indoor, Firm Ground etc. into one boot – there is no other product that compares to that right now.</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b/>
          <w:szCs w:val="22"/>
        </w:rPr>
      </w:pPr>
      <w:r w:rsidRPr="00B904A5">
        <w:rPr>
          <w:rFonts w:ascii="AdiHaus" w:hAnsi="AdiHaus" w:cs="AdihausDIN"/>
          <w:b/>
          <w:szCs w:val="22"/>
        </w:rPr>
        <w:t>What was the inspiration behind this completely new design?</w:t>
      </w:r>
    </w:p>
    <w:p w:rsidR="00B904A5" w:rsidRPr="00B904A5" w:rsidRDefault="00B904A5" w:rsidP="00B904A5">
      <w:pPr>
        <w:pStyle w:val="PlainText"/>
        <w:spacing w:line="360" w:lineRule="auto"/>
        <w:jc w:val="both"/>
        <w:rPr>
          <w:rFonts w:ascii="AdiHaus" w:hAnsi="AdiHaus" w:cs="AdihausDIN"/>
          <w:szCs w:val="22"/>
        </w:rPr>
      </w:pPr>
    </w:p>
    <w:p w:rsid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 xml:space="preserve">We know that the type of players we developed TKRZ for football approach the small-sided game in a different way, compared to an eleven-a-side game. </w:t>
      </w:r>
    </w:p>
    <w:p w:rsid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 xml:space="preserve">There’s less to be said for winning 1-0, or defending a lead for the last 10 minutes – these players are more about showcasing their talent and attitude in an expressive way: a panna might be just as memorable as a goal, or the </w:t>
      </w:r>
      <w:proofErr w:type="spellStart"/>
      <w:r w:rsidRPr="00B904A5">
        <w:rPr>
          <w:rFonts w:ascii="AdiHaus" w:hAnsi="AdiHaus" w:cs="AdihausDIN"/>
          <w:szCs w:val="22"/>
        </w:rPr>
        <w:t>scoreline</w:t>
      </w:r>
      <w:proofErr w:type="spellEnd"/>
      <w:r w:rsidRPr="00B904A5">
        <w:rPr>
          <w:rFonts w:ascii="AdiHaus" w:hAnsi="AdiHaus" w:cs="AdihausDIN"/>
          <w:szCs w:val="22"/>
        </w:rPr>
        <w:t xml:space="preserve"> is only an afterthought to pulling off an ankle-breaking </w:t>
      </w:r>
      <w:proofErr w:type="spellStart"/>
      <w:r w:rsidRPr="00B904A5">
        <w:rPr>
          <w:rFonts w:ascii="AdiHaus" w:hAnsi="AdiHaus" w:cs="AdihausDIN"/>
          <w:szCs w:val="22"/>
        </w:rPr>
        <w:t>akka</w:t>
      </w:r>
      <w:proofErr w:type="spellEnd"/>
      <w:r w:rsidRPr="00B904A5">
        <w:rPr>
          <w:rFonts w:ascii="AdiHaus" w:hAnsi="AdiHaus" w:cs="AdihausDIN"/>
          <w:szCs w:val="22"/>
        </w:rPr>
        <w:t>.</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 xml:space="preserve">For us developing a TKRZ, we wanted to focus on the fun and joyful side of football, and we feel the design reflects that.  </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b/>
          <w:szCs w:val="22"/>
        </w:rPr>
      </w:pPr>
      <w:r w:rsidRPr="00B904A5">
        <w:rPr>
          <w:rFonts w:ascii="AdiHaus" w:hAnsi="AdiHaus" w:cs="AdihausDIN"/>
          <w:b/>
          <w:szCs w:val="22"/>
        </w:rPr>
        <w:t>Can you explain the soleplate and what kind of surfaces was this shoe made to be played on?</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TKRZ is really made with artificial grass pitches in mind, with generations three and four really being the best ones.</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It’s a TPU-injected outsole, which delivers a tremendous advantage in terms of acceleration, braking and changing direction – however, by wrapping the TKRZ skin around the bottom of the outsole, you get a product that allows you to roll the ball under your foot like you would in indoor football.</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 xml:space="preserve">Additionally, the primary studs are designed specifically with this surface in mind – </w:t>
      </w:r>
      <w:proofErr w:type="gramStart"/>
      <w:r w:rsidRPr="00B904A5">
        <w:rPr>
          <w:rFonts w:ascii="AdiHaus" w:hAnsi="AdiHaus" w:cs="AdihausDIN"/>
          <w:szCs w:val="22"/>
        </w:rPr>
        <w:t>there’s</w:t>
      </w:r>
      <w:proofErr w:type="gramEnd"/>
      <w:r w:rsidRPr="00B904A5">
        <w:rPr>
          <w:rFonts w:ascii="AdiHaus" w:hAnsi="AdiHaus" w:cs="AdihausDIN"/>
          <w:szCs w:val="22"/>
        </w:rPr>
        <w:t xml:space="preserve"> less of them than on a firm ground boot, and they’re also a little bit shorter as there’s no need to penetrate the surface to deliver the same amount of traction.</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b/>
          <w:szCs w:val="22"/>
        </w:rPr>
      </w:pPr>
      <w:r>
        <w:rPr>
          <w:rFonts w:ascii="AdiHaus" w:hAnsi="AdiHaus" w:cs="AdihausDIN"/>
          <w:b/>
          <w:szCs w:val="22"/>
        </w:rPr>
        <w:t>W</w:t>
      </w:r>
      <w:r w:rsidRPr="00B904A5">
        <w:rPr>
          <w:rFonts w:ascii="AdiHaus" w:hAnsi="AdiHaus" w:cs="AdihausDIN"/>
          <w:b/>
          <w:szCs w:val="22"/>
        </w:rPr>
        <w:t>ere any professional players consulted during the development of the boot through design/ product testing etc.?</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lastRenderedPageBreak/>
        <w:t xml:space="preserve">There </w:t>
      </w:r>
      <w:proofErr w:type="gramStart"/>
      <w:r w:rsidRPr="00B904A5">
        <w:rPr>
          <w:rFonts w:ascii="AdiHaus" w:hAnsi="AdiHaus" w:cs="AdihausDIN"/>
          <w:szCs w:val="22"/>
        </w:rPr>
        <w:t>was</w:t>
      </w:r>
      <w:proofErr w:type="gramEnd"/>
      <w:r w:rsidRPr="00B904A5">
        <w:rPr>
          <w:rFonts w:ascii="AdiHaus" w:hAnsi="AdiHaus" w:cs="AdihausDIN"/>
          <w:szCs w:val="22"/>
        </w:rPr>
        <w:t xml:space="preserve"> tonnes of work done with players who play small-sided football 4-5 times a week. We worked closely with players from London, Paris, Berlin and more to understand a little better the demands that TKRZ would have to meet in order to let these guys play their game at its best. </w:t>
      </w:r>
    </w:p>
    <w:p w:rsidR="00373A80" w:rsidRPr="00B904A5" w:rsidRDefault="00373A80"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b/>
          <w:szCs w:val="22"/>
        </w:rPr>
      </w:pPr>
      <w:r w:rsidRPr="00B904A5">
        <w:rPr>
          <w:rFonts w:ascii="AdiHaus" w:hAnsi="AdiHaus" w:cs="AdihausDIN"/>
          <w:b/>
          <w:szCs w:val="22"/>
        </w:rPr>
        <w:t>What are the key technologies in the shoe, and what benefits does this bring to the player?</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TKRZ SKIN</w:t>
      </w: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 xml:space="preserve">Truer touch and a purer ball connection through a forefoot skin layer. The 360' TKRZ was designed specifically for cage football and lets </w:t>
      </w:r>
      <w:proofErr w:type="spellStart"/>
      <w:r w:rsidRPr="00B904A5">
        <w:rPr>
          <w:rFonts w:ascii="AdiHaus" w:hAnsi="AdiHaus" w:cs="AdihausDIN"/>
          <w:szCs w:val="22"/>
        </w:rPr>
        <w:t>you</w:t>
      </w:r>
      <w:proofErr w:type="spellEnd"/>
      <w:r w:rsidRPr="00B904A5">
        <w:rPr>
          <w:rFonts w:ascii="AdiHaus" w:hAnsi="AdiHaus" w:cs="AdihausDIN"/>
          <w:szCs w:val="22"/>
        </w:rPr>
        <w:t xml:space="preserve"> boss your kingdom with complete control.</w:t>
      </w:r>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TKRZ CTRL/FRAME</w:t>
      </w:r>
    </w:p>
    <w:p w:rsidR="00B904A5" w:rsidRPr="00B904A5" w:rsidRDefault="00B904A5" w:rsidP="00B904A5">
      <w:pPr>
        <w:pStyle w:val="PlainText"/>
        <w:spacing w:line="360" w:lineRule="auto"/>
        <w:jc w:val="both"/>
        <w:rPr>
          <w:rFonts w:ascii="AdiHaus" w:hAnsi="AdiHaus" w:cs="AdihausDIN"/>
          <w:szCs w:val="22"/>
        </w:rPr>
      </w:pPr>
      <w:proofErr w:type="gramStart"/>
      <w:r w:rsidRPr="00B904A5">
        <w:rPr>
          <w:rFonts w:ascii="AdiHaus" w:hAnsi="AdiHaus" w:cs="AdihausDIN"/>
          <w:szCs w:val="22"/>
        </w:rPr>
        <w:t>Ultimate traction &amp; perfect control when bossing your turf provided by this innovative outsole design.</w:t>
      </w:r>
      <w:proofErr w:type="gramEnd"/>
    </w:p>
    <w:p w:rsidR="00B904A5" w:rsidRPr="00B904A5" w:rsidRDefault="00B904A5" w:rsidP="00B904A5">
      <w:pPr>
        <w:pStyle w:val="PlainText"/>
        <w:spacing w:line="360" w:lineRule="auto"/>
        <w:jc w:val="both"/>
        <w:rPr>
          <w:rFonts w:ascii="AdiHaus" w:hAnsi="AdiHaus" w:cs="AdihausDIN"/>
          <w:szCs w:val="22"/>
        </w:rPr>
      </w:pP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COMPRESSION FIT</w:t>
      </w:r>
    </w:p>
    <w:p w:rsidR="00B904A5" w:rsidRPr="00B904A5" w:rsidRDefault="00B904A5" w:rsidP="00B904A5">
      <w:pPr>
        <w:pStyle w:val="PlainText"/>
        <w:spacing w:line="360" w:lineRule="auto"/>
        <w:jc w:val="both"/>
        <w:rPr>
          <w:rFonts w:ascii="AdiHaus" w:hAnsi="AdiHaus" w:cs="AdihausDIN"/>
          <w:szCs w:val="22"/>
        </w:rPr>
      </w:pPr>
      <w:r w:rsidRPr="00B904A5">
        <w:rPr>
          <w:rFonts w:ascii="AdiHaus" w:hAnsi="AdiHaus" w:cs="AdihausDIN"/>
          <w:szCs w:val="22"/>
        </w:rPr>
        <w:t>The TKRZ compression tongue provides a snug fit for your foot so you can boss with stability and comfort.</w:t>
      </w:r>
    </w:p>
    <w:p w:rsidR="00763FB0" w:rsidRPr="00F77663" w:rsidRDefault="00763FB0" w:rsidP="00763FB0">
      <w:pPr>
        <w:pStyle w:val="PlainText"/>
        <w:spacing w:line="360" w:lineRule="auto"/>
        <w:jc w:val="both"/>
        <w:rPr>
          <w:rFonts w:ascii="AdiHaus" w:hAnsi="AdiHaus" w:cs="AdihausDIN"/>
          <w:szCs w:val="22"/>
        </w:rPr>
      </w:pPr>
    </w:p>
    <w:p w:rsidR="000571DD" w:rsidRPr="00F77663" w:rsidRDefault="000571DD" w:rsidP="00F77663">
      <w:pPr>
        <w:spacing w:line="360" w:lineRule="auto"/>
        <w:jc w:val="both"/>
        <w:rPr>
          <w:rFonts w:ascii="AdiHaus" w:hAnsi="AdiHaus" w:cs="AdihausDIN"/>
          <w:sz w:val="22"/>
          <w:szCs w:val="22"/>
          <w:lang w:val="en-US"/>
        </w:rPr>
      </w:pPr>
      <w:r w:rsidRPr="00F77663">
        <w:rPr>
          <w:rFonts w:ascii="AdiHaus" w:hAnsi="AdiHaus" w:cs="AdihausDIN"/>
          <w:sz w:val="22"/>
          <w:szCs w:val="22"/>
          <w:lang w:val="en-US"/>
        </w:rPr>
        <w:t xml:space="preserve">For further information please visit </w:t>
      </w:r>
      <w:r w:rsidRPr="00F77663">
        <w:rPr>
          <w:rFonts w:ascii="AdiHaus" w:hAnsi="AdiHaus" w:cs="AdihausDIN"/>
          <w:b/>
          <w:sz w:val="22"/>
          <w:szCs w:val="22"/>
          <w:lang w:val="en-US"/>
        </w:rPr>
        <w:t>adidas.com/football</w:t>
      </w:r>
      <w:r w:rsidRPr="00F77663">
        <w:rPr>
          <w:rFonts w:ascii="AdiHaus" w:hAnsi="AdiHaus" w:cs="AdihausDIN"/>
          <w:sz w:val="22"/>
          <w:szCs w:val="22"/>
          <w:lang w:val="en-US"/>
        </w:rPr>
        <w:t xml:space="preserve"> or go to </w:t>
      </w:r>
      <w:r w:rsidRPr="00F77663">
        <w:rPr>
          <w:rFonts w:ascii="AdiHaus" w:hAnsi="AdiHaus" w:cs="AdihausDIN"/>
          <w:b/>
          <w:sz w:val="22"/>
          <w:szCs w:val="22"/>
          <w:lang w:val="en-US"/>
        </w:rPr>
        <w:t>facebook.com/</w:t>
      </w:r>
      <w:proofErr w:type="spellStart"/>
      <w:r w:rsidRPr="00F77663">
        <w:rPr>
          <w:rFonts w:ascii="AdiHaus" w:hAnsi="AdiHaus" w:cs="AdihausDIN"/>
          <w:b/>
          <w:sz w:val="22"/>
          <w:szCs w:val="22"/>
          <w:lang w:val="en-US"/>
        </w:rPr>
        <w:t>adidasfootball</w:t>
      </w:r>
      <w:proofErr w:type="spellEnd"/>
      <w:r w:rsidRPr="00F77663">
        <w:rPr>
          <w:rFonts w:ascii="AdiHaus" w:hAnsi="AdiHaus" w:cs="AdihausDIN"/>
          <w:b/>
          <w:sz w:val="22"/>
          <w:szCs w:val="22"/>
          <w:lang w:val="en-US"/>
        </w:rPr>
        <w:t xml:space="preserve"> </w:t>
      </w:r>
      <w:r w:rsidRPr="00F77663">
        <w:rPr>
          <w:rFonts w:ascii="AdiHaus" w:hAnsi="AdiHaus" w:cs="AdihausDIN"/>
          <w:sz w:val="22"/>
          <w:szCs w:val="22"/>
          <w:lang w:val="en-US"/>
        </w:rPr>
        <w:t xml:space="preserve">or follow </w:t>
      </w:r>
      <w:r w:rsidRPr="00F77663">
        <w:rPr>
          <w:rFonts w:ascii="AdiHaus" w:hAnsi="AdiHaus" w:cs="AdihausDIN"/>
          <w:b/>
          <w:sz w:val="22"/>
          <w:szCs w:val="22"/>
          <w:lang w:val="en-US"/>
        </w:rPr>
        <w:t>@</w:t>
      </w:r>
      <w:proofErr w:type="spellStart"/>
      <w:r w:rsidRPr="00F77663">
        <w:rPr>
          <w:rFonts w:ascii="AdiHaus" w:hAnsi="AdiHaus" w:cs="AdihausDIN"/>
          <w:b/>
          <w:sz w:val="22"/>
          <w:szCs w:val="22"/>
          <w:lang w:val="en-US"/>
        </w:rPr>
        <w:t>adidasfootball</w:t>
      </w:r>
      <w:proofErr w:type="spellEnd"/>
      <w:r w:rsidRPr="00F77663">
        <w:rPr>
          <w:rFonts w:ascii="AdiHaus" w:hAnsi="AdiHaus" w:cs="AdihausDIN"/>
          <w:sz w:val="22"/>
          <w:szCs w:val="22"/>
          <w:lang w:val="en-US"/>
        </w:rPr>
        <w:t xml:space="preserve"> on twitter</w:t>
      </w:r>
      <w:r w:rsidR="00B904A5">
        <w:rPr>
          <w:rFonts w:ascii="AdiHaus" w:hAnsi="AdiHaus" w:cs="AdihausDIN"/>
          <w:sz w:val="22"/>
          <w:szCs w:val="22"/>
          <w:lang w:val="en-US"/>
        </w:rPr>
        <w:t xml:space="preserve"> and use </w:t>
      </w:r>
      <w:r w:rsidR="00B904A5" w:rsidRPr="00B904A5">
        <w:rPr>
          <w:rFonts w:ascii="AdiHaus" w:hAnsi="AdiHaus" w:cs="AdihausDIN"/>
          <w:b/>
          <w:sz w:val="22"/>
          <w:szCs w:val="22"/>
          <w:lang w:val="en-US"/>
        </w:rPr>
        <w:t>#</w:t>
      </w:r>
      <w:proofErr w:type="spellStart"/>
      <w:r w:rsidR="00B904A5" w:rsidRPr="00B904A5">
        <w:rPr>
          <w:rFonts w:ascii="AdiHaus" w:hAnsi="AdiHaus" w:cs="AdihausDIN"/>
          <w:b/>
          <w:sz w:val="22"/>
          <w:szCs w:val="22"/>
          <w:lang w:val="en-US"/>
        </w:rPr>
        <w:t>BeTheDifference</w:t>
      </w:r>
      <w:proofErr w:type="spellEnd"/>
      <w:r w:rsidRPr="00F77663">
        <w:rPr>
          <w:rFonts w:ascii="AdiHaus" w:hAnsi="AdiHaus" w:cs="AdihausDIN"/>
          <w:sz w:val="22"/>
          <w:szCs w:val="22"/>
          <w:lang w:val="en-US"/>
        </w:rPr>
        <w:t xml:space="preserve"> to join the conversation.</w:t>
      </w:r>
    </w:p>
    <w:p w:rsidR="00680C67" w:rsidRPr="00F77663" w:rsidRDefault="00680C67" w:rsidP="00F77663">
      <w:pPr>
        <w:pStyle w:val="PlainText"/>
        <w:spacing w:line="360" w:lineRule="auto"/>
        <w:jc w:val="both"/>
        <w:rPr>
          <w:rFonts w:ascii="AdiHaus" w:hAnsi="AdiHaus" w:cs="AdihausDIN"/>
          <w:szCs w:val="22"/>
          <w:lang w:val="en-US"/>
        </w:rPr>
      </w:pPr>
    </w:p>
    <w:p w:rsidR="00237F99" w:rsidRPr="00F77663" w:rsidRDefault="00237F99" w:rsidP="00B30408">
      <w:pPr>
        <w:spacing w:line="360" w:lineRule="auto"/>
        <w:jc w:val="center"/>
        <w:rPr>
          <w:rFonts w:ascii="AdiHaus" w:hAnsi="AdiHaus" w:cs="AdihausDIN"/>
          <w:b/>
          <w:sz w:val="22"/>
          <w:szCs w:val="22"/>
          <w:lang w:val="en-US"/>
        </w:rPr>
      </w:pPr>
      <w:r w:rsidRPr="00F77663">
        <w:rPr>
          <w:rFonts w:ascii="AdiHaus" w:hAnsi="AdiHaus" w:cs="AdihausDIN"/>
          <w:b/>
          <w:sz w:val="22"/>
          <w:szCs w:val="22"/>
          <w:lang w:val="en-US"/>
        </w:rPr>
        <w:t>- END -</w:t>
      </w:r>
    </w:p>
    <w:p w:rsidR="00237F99" w:rsidRPr="00F77663" w:rsidRDefault="00237F99" w:rsidP="00F77663">
      <w:pPr>
        <w:spacing w:line="360" w:lineRule="auto"/>
        <w:jc w:val="both"/>
        <w:rPr>
          <w:rFonts w:ascii="AdiHaus" w:hAnsi="AdiHaus" w:cs="AdihausDIN"/>
          <w:b/>
          <w:sz w:val="22"/>
          <w:szCs w:val="22"/>
          <w:lang w:val="en-US"/>
        </w:rPr>
      </w:pPr>
    </w:p>
    <w:p w:rsidR="0003527F" w:rsidRPr="00F77663" w:rsidRDefault="0003527F" w:rsidP="00F77663">
      <w:pPr>
        <w:spacing w:line="360" w:lineRule="auto"/>
        <w:jc w:val="both"/>
        <w:rPr>
          <w:rFonts w:ascii="AdiHaus" w:hAnsi="AdiHaus" w:cs="AdihausDIN"/>
          <w:b/>
          <w:sz w:val="22"/>
          <w:szCs w:val="22"/>
          <w:lang w:val="en-US"/>
        </w:rPr>
      </w:pPr>
      <w:r w:rsidRPr="00F77663">
        <w:rPr>
          <w:rFonts w:ascii="AdiHaus" w:hAnsi="AdiHaus" w:cs="AdihausDIN"/>
          <w:b/>
          <w:sz w:val="22"/>
          <w:szCs w:val="22"/>
          <w:lang w:val="en-US"/>
        </w:rPr>
        <w:t xml:space="preserve">For further media information please visit </w:t>
      </w:r>
      <w:hyperlink r:id="rId9" w:history="1">
        <w:r w:rsidRPr="00F77663">
          <w:rPr>
            <w:rStyle w:val="Hyperlink"/>
            <w:rFonts w:ascii="AdiHaus" w:hAnsi="AdiHaus" w:cs="AdihausDIN"/>
            <w:b/>
            <w:sz w:val="22"/>
            <w:szCs w:val="22"/>
            <w:lang w:val="en-US"/>
          </w:rPr>
          <w:t>http://news.adidas.com/GLOBAL/PERFORMANCE/FOOTBALL</w:t>
        </w:r>
      </w:hyperlink>
      <w:r w:rsidRPr="00F77663">
        <w:rPr>
          <w:rFonts w:ascii="AdiHaus" w:hAnsi="AdiHaus" w:cs="AdihausDIN"/>
          <w:b/>
          <w:sz w:val="22"/>
          <w:szCs w:val="22"/>
          <w:lang w:val="en-US"/>
        </w:rPr>
        <w:t xml:space="preserve"> or contact:</w:t>
      </w:r>
    </w:p>
    <w:p w:rsidR="0003527F" w:rsidRPr="00F77663" w:rsidRDefault="0003527F" w:rsidP="00F77663">
      <w:pPr>
        <w:spacing w:line="360" w:lineRule="auto"/>
        <w:jc w:val="both"/>
        <w:outlineLvl w:val="0"/>
        <w:rPr>
          <w:rFonts w:ascii="AdiHaus" w:hAnsi="AdiHaus"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527F" w:rsidRPr="00F77663" w:rsidTr="00220060">
        <w:tc>
          <w:tcPr>
            <w:tcW w:w="4788" w:type="dxa"/>
          </w:tcPr>
          <w:p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Robert Hughes</w:t>
            </w:r>
          </w:p>
          <w:p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Managing Editor – Herzo Newsroom</w:t>
            </w:r>
          </w:p>
          <w:p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 xml:space="preserve">Email: </w:t>
            </w:r>
            <w:hyperlink r:id="rId10" w:history="1">
              <w:r w:rsidRPr="00F77663">
                <w:rPr>
                  <w:rStyle w:val="Hyperlink"/>
                  <w:rFonts w:ascii="AdiHaus" w:hAnsi="AdiHaus" w:cs="AdihausDIN"/>
                  <w:sz w:val="22"/>
                  <w:szCs w:val="22"/>
                </w:rPr>
                <w:t>robert.hughes@adidas.com</w:t>
              </w:r>
            </w:hyperlink>
            <w:r w:rsidRPr="00F77663">
              <w:rPr>
                <w:rFonts w:ascii="AdiHaus" w:hAnsi="AdiHaus" w:cs="AdihausDIN"/>
                <w:sz w:val="22"/>
                <w:szCs w:val="22"/>
              </w:rPr>
              <w:t xml:space="preserve"> </w:t>
            </w:r>
          </w:p>
          <w:p w:rsidR="0003527F" w:rsidRPr="00F77663" w:rsidRDefault="0003527F" w:rsidP="00F77663">
            <w:pPr>
              <w:spacing w:line="360" w:lineRule="auto"/>
              <w:jc w:val="both"/>
              <w:rPr>
                <w:rFonts w:ascii="AdiHaus" w:eastAsia="PMingLiU" w:hAnsi="AdiHaus" w:cs="AdihausDIN"/>
                <w:sz w:val="22"/>
                <w:szCs w:val="22"/>
              </w:rPr>
            </w:pPr>
            <w:r w:rsidRPr="00F77663">
              <w:rPr>
                <w:rFonts w:ascii="AdiHaus" w:hAnsi="AdiHaus" w:cs="AdihausDIN"/>
                <w:sz w:val="22"/>
                <w:szCs w:val="22"/>
              </w:rPr>
              <w:t xml:space="preserve">Tel: +49/9132/84-6856 </w:t>
            </w:r>
          </w:p>
          <w:p w:rsidR="0003527F" w:rsidRPr="00F77663" w:rsidRDefault="0003527F" w:rsidP="00F77663">
            <w:pPr>
              <w:spacing w:line="360" w:lineRule="auto"/>
              <w:jc w:val="both"/>
              <w:outlineLvl w:val="0"/>
              <w:rPr>
                <w:rFonts w:ascii="AdiHaus" w:hAnsi="AdiHaus" w:cs="AdihausDIN"/>
                <w:b/>
                <w:sz w:val="22"/>
                <w:szCs w:val="22"/>
              </w:rPr>
            </w:pPr>
          </w:p>
        </w:tc>
        <w:tc>
          <w:tcPr>
            <w:tcW w:w="4788" w:type="dxa"/>
          </w:tcPr>
          <w:p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Alan McGarrie</w:t>
            </w:r>
          </w:p>
          <w:p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adidas Senior Global Football PR Manager</w:t>
            </w:r>
          </w:p>
          <w:p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 xml:space="preserve">Email: </w:t>
            </w:r>
            <w:hyperlink r:id="rId11" w:history="1">
              <w:r w:rsidRPr="00F77663">
                <w:rPr>
                  <w:rStyle w:val="Hyperlink"/>
                  <w:rFonts w:ascii="AdiHaus" w:hAnsi="AdiHaus" w:cs="AdihausDIN"/>
                  <w:sz w:val="22"/>
                  <w:szCs w:val="22"/>
                </w:rPr>
                <w:t>alan.mcgarrie@adidas.com</w:t>
              </w:r>
            </w:hyperlink>
            <w:r w:rsidRPr="00F77663">
              <w:rPr>
                <w:rFonts w:ascii="AdiHaus" w:hAnsi="AdiHaus" w:cs="AdihausDIN"/>
                <w:sz w:val="22"/>
                <w:szCs w:val="22"/>
              </w:rPr>
              <w:t xml:space="preserve">  </w:t>
            </w:r>
          </w:p>
          <w:p w:rsidR="0003527F" w:rsidRPr="00F77663" w:rsidRDefault="0003527F" w:rsidP="00F77663">
            <w:pPr>
              <w:spacing w:line="360" w:lineRule="auto"/>
              <w:jc w:val="both"/>
              <w:rPr>
                <w:rFonts w:ascii="AdiHaus" w:hAnsi="AdiHaus" w:cs="AdihausDIN"/>
                <w:sz w:val="22"/>
                <w:szCs w:val="22"/>
              </w:rPr>
            </w:pPr>
            <w:r w:rsidRPr="00F77663">
              <w:rPr>
                <w:rFonts w:ascii="AdiHaus" w:hAnsi="AdiHaus" w:cs="AdihausDIN"/>
                <w:sz w:val="22"/>
                <w:szCs w:val="22"/>
              </w:rPr>
              <w:t xml:space="preserve">Tel: +49/9132/84-4686 </w:t>
            </w:r>
          </w:p>
          <w:p w:rsidR="0003527F" w:rsidRPr="00F77663" w:rsidRDefault="0003527F" w:rsidP="00F77663">
            <w:pPr>
              <w:spacing w:line="360" w:lineRule="auto"/>
              <w:jc w:val="both"/>
              <w:outlineLvl w:val="0"/>
              <w:rPr>
                <w:rFonts w:ascii="AdiHaus" w:hAnsi="AdiHaus" w:cs="AdihausDIN"/>
                <w:b/>
                <w:sz w:val="22"/>
                <w:szCs w:val="22"/>
              </w:rPr>
            </w:pPr>
          </w:p>
        </w:tc>
      </w:tr>
    </w:tbl>
    <w:p w:rsidR="0003527F" w:rsidRPr="00F77663" w:rsidRDefault="0003527F" w:rsidP="00F77663">
      <w:pPr>
        <w:widowControl w:val="0"/>
        <w:autoSpaceDE w:val="0"/>
        <w:autoSpaceDN w:val="0"/>
        <w:adjustRightInd w:val="0"/>
        <w:spacing w:line="360" w:lineRule="auto"/>
        <w:jc w:val="both"/>
        <w:rPr>
          <w:rFonts w:ascii="AdiHaus" w:hAnsi="AdiHaus" w:cs="AdihausDIN"/>
          <w:b/>
          <w:sz w:val="22"/>
          <w:szCs w:val="22"/>
        </w:rPr>
      </w:pPr>
      <w:r w:rsidRPr="00F77663">
        <w:rPr>
          <w:rFonts w:ascii="AdiHaus" w:hAnsi="AdiHaus" w:cs="AdihausDIN"/>
          <w:b/>
          <w:sz w:val="22"/>
          <w:szCs w:val="22"/>
        </w:rPr>
        <w:t xml:space="preserve">Notes to editors: </w:t>
      </w:r>
    </w:p>
    <w:p w:rsidR="0003527F" w:rsidRPr="00F77663" w:rsidRDefault="0003527F" w:rsidP="00F77663">
      <w:pPr>
        <w:spacing w:line="360" w:lineRule="auto"/>
        <w:jc w:val="both"/>
        <w:rPr>
          <w:rFonts w:ascii="AdiHaus" w:hAnsi="AdiHaus" w:cs="AdihausDIN"/>
        </w:rPr>
      </w:pPr>
      <w:r w:rsidRPr="00F77663">
        <w:rPr>
          <w:rFonts w:ascii="AdiHaus" w:hAnsi="AdiHaus" w:cs="AdihausDIN"/>
          <w:b/>
          <w:bCs/>
        </w:rPr>
        <w:t>About adidas Football</w:t>
      </w:r>
    </w:p>
    <w:p w:rsidR="0003527F" w:rsidRPr="00F77663" w:rsidRDefault="0003527F" w:rsidP="00F77663">
      <w:pPr>
        <w:spacing w:line="360" w:lineRule="auto"/>
        <w:jc w:val="both"/>
        <w:rPr>
          <w:rFonts w:ascii="AdiHaus" w:hAnsi="AdiHaus" w:cs="AdihausDIN"/>
          <w:sz w:val="22"/>
          <w:szCs w:val="22"/>
        </w:rPr>
      </w:pPr>
      <w:proofErr w:type="gramStart"/>
      <w:r w:rsidRPr="00F77663">
        <w:rPr>
          <w:rFonts w:ascii="AdiHaus" w:hAnsi="AdiHaus" w:cs="AdihausDIN"/>
        </w:rPr>
        <w:lastRenderedPageBreak/>
        <w:t>adidas</w:t>
      </w:r>
      <w:proofErr w:type="gramEnd"/>
      <w:r w:rsidRPr="00F77663">
        <w:rPr>
          <w:rFonts w:ascii="AdiHaus" w:hAnsi="AdiHaus" w:cs="AdihausDIN"/>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F77663">
        <w:rPr>
          <w:rFonts w:ascii="AdiHaus" w:hAnsi="AdiHaus" w:cs="AdihausDIN"/>
        </w:rPr>
        <w:t>adidas</w:t>
      </w:r>
      <w:proofErr w:type="gramEnd"/>
      <w:r w:rsidRPr="00F77663">
        <w:rPr>
          <w:rFonts w:ascii="AdiHaus" w:hAnsi="AdiHaus" w:cs="AdihausDIN"/>
        </w:rPr>
        <w:t xml:space="preserve"> also sponsors some of the world’s top clubs including Manchester United, Real Madrid, FC Bayern Munich, Juventus, Chelsea and AC Milan. Some of the world’s best players also on the adidas roster are Leo Messi, Gareth Bale, Thomas Müller, Luis Suárez, James Rodríguez, Diego Costa and Mesut Özil.</w:t>
      </w:r>
    </w:p>
    <w:p w:rsidR="006224E6" w:rsidRPr="00F77663" w:rsidRDefault="006224E6" w:rsidP="00F77663">
      <w:pPr>
        <w:spacing w:line="360" w:lineRule="auto"/>
        <w:jc w:val="both"/>
        <w:rPr>
          <w:rFonts w:ascii="AdiHaus" w:eastAsia="SimSun" w:hAnsi="AdiHaus" w:cs="AdihausDIN"/>
          <w:snapToGrid w:val="0"/>
          <w:sz w:val="20"/>
          <w:szCs w:val="20"/>
        </w:rPr>
      </w:pPr>
    </w:p>
    <w:sectPr w:rsidR="006224E6" w:rsidRPr="00F77663"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E5" w:rsidRDefault="00943DE5">
      <w:r>
        <w:separator/>
      </w:r>
    </w:p>
  </w:endnote>
  <w:endnote w:type="continuationSeparator" w:id="0">
    <w:p w:rsidR="00943DE5" w:rsidRDefault="0094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diHaus">
    <w:altName w:val="Corbel"/>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w:altName w:val="Segoe Script"/>
    <w:charset w:val="00"/>
    <w:family w:val="swiss"/>
    <w:pitch w:val="variable"/>
    <w:sig w:usb0="A00002BF" w:usb1="4000207B" w:usb2="00000008"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E5" w:rsidRDefault="00943DE5">
      <w:r>
        <w:separator/>
      </w:r>
    </w:p>
  </w:footnote>
  <w:footnote w:type="continuationSeparator" w:id="0">
    <w:p w:rsidR="00943DE5" w:rsidRDefault="0094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D5" w:rsidRPr="00DA652B" w:rsidRDefault="00DA652B"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1175A1CB" wp14:editId="49B5A416">
          <wp:extent cx="2371725" cy="29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725" cy="2952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3080E"/>
    <w:rsid w:val="00033051"/>
    <w:rsid w:val="0003527F"/>
    <w:rsid w:val="00035A66"/>
    <w:rsid w:val="000363CE"/>
    <w:rsid w:val="0004624D"/>
    <w:rsid w:val="00046401"/>
    <w:rsid w:val="00050953"/>
    <w:rsid w:val="000509DF"/>
    <w:rsid w:val="00050E56"/>
    <w:rsid w:val="00051842"/>
    <w:rsid w:val="00051F58"/>
    <w:rsid w:val="000525F2"/>
    <w:rsid w:val="000571DD"/>
    <w:rsid w:val="000615D3"/>
    <w:rsid w:val="00066CAF"/>
    <w:rsid w:val="00072355"/>
    <w:rsid w:val="000723F6"/>
    <w:rsid w:val="000762FB"/>
    <w:rsid w:val="00095BEA"/>
    <w:rsid w:val="000A167C"/>
    <w:rsid w:val="000A450A"/>
    <w:rsid w:val="000A6FE8"/>
    <w:rsid w:val="000B3B89"/>
    <w:rsid w:val="000B574C"/>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2F5C"/>
    <w:rsid w:val="0011325B"/>
    <w:rsid w:val="001172D8"/>
    <w:rsid w:val="00121A66"/>
    <w:rsid w:val="001224D1"/>
    <w:rsid w:val="0012410C"/>
    <w:rsid w:val="00124DC4"/>
    <w:rsid w:val="00126DD8"/>
    <w:rsid w:val="00130F37"/>
    <w:rsid w:val="001318E1"/>
    <w:rsid w:val="00132407"/>
    <w:rsid w:val="001337B5"/>
    <w:rsid w:val="0013402E"/>
    <w:rsid w:val="00137587"/>
    <w:rsid w:val="0014082F"/>
    <w:rsid w:val="001409E6"/>
    <w:rsid w:val="00143DFD"/>
    <w:rsid w:val="00146AC3"/>
    <w:rsid w:val="0015224F"/>
    <w:rsid w:val="00152E12"/>
    <w:rsid w:val="00154C23"/>
    <w:rsid w:val="0015510E"/>
    <w:rsid w:val="001562DF"/>
    <w:rsid w:val="001566D8"/>
    <w:rsid w:val="00161E98"/>
    <w:rsid w:val="00162659"/>
    <w:rsid w:val="00164939"/>
    <w:rsid w:val="00165385"/>
    <w:rsid w:val="001655FC"/>
    <w:rsid w:val="001734AE"/>
    <w:rsid w:val="00173A12"/>
    <w:rsid w:val="00174999"/>
    <w:rsid w:val="00175CCD"/>
    <w:rsid w:val="00180002"/>
    <w:rsid w:val="00193148"/>
    <w:rsid w:val="001976CF"/>
    <w:rsid w:val="001A230A"/>
    <w:rsid w:val="001A4378"/>
    <w:rsid w:val="001B3BA7"/>
    <w:rsid w:val="001B41DB"/>
    <w:rsid w:val="001B5986"/>
    <w:rsid w:val="001B7CED"/>
    <w:rsid w:val="001C3148"/>
    <w:rsid w:val="001C50E5"/>
    <w:rsid w:val="001C5A5A"/>
    <w:rsid w:val="001C6F87"/>
    <w:rsid w:val="001C7B16"/>
    <w:rsid w:val="001D0E3C"/>
    <w:rsid w:val="001D77CF"/>
    <w:rsid w:val="001D7D5D"/>
    <w:rsid w:val="001D7EA5"/>
    <w:rsid w:val="001E2CCC"/>
    <w:rsid w:val="001E49F4"/>
    <w:rsid w:val="001E55CF"/>
    <w:rsid w:val="001F1C69"/>
    <w:rsid w:val="001F4BC5"/>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E0F"/>
    <w:rsid w:val="00297DAC"/>
    <w:rsid w:val="002A2815"/>
    <w:rsid w:val="002A5AC1"/>
    <w:rsid w:val="002B56FA"/>
    <w:rsid w:val="002B5AA7"/>
    <w:rsid w:val="002B62DD"/>
    <w:rsid w:val="002B69DD"/>
    <w:rsid w:val="002B6E86"/>
    <w:rsid w:val="002C017C"/>
    <w:rsid w:val="002C0C0B"/>
    <w:rsid w:val="002C1BCA"/>
    <w:rsid w:val="002C2932"/>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45F8"/>
    <w:rsid w:val="00311B22"/>
    <w:rsid w:val="00313B12"/>
    <w:rsid w:val="00315303"/>
    <w:rsid w:val="0031755B"/>
    <w:rsid w:val="00321501"/>
    <w:rsid w:val="00323B7F"/>
    <w:rsid w:val="0032454A"/>
    <w:rsid w:val="003253A7"/>
    <w:rsid w:val="003258EF"/>
    <w:rsid w:val="0032690E"/>
    <w:rsid w:val="00334459"/>
    <w:rsid w:val="00342514"/>
    <w:rsid w:val="0034423E"/>
    <w:rsid w:val="00344A5C"/>
    <w:rsid w:val="00346155"/>
    <w:rsid w:val="003476BE"/>
    <w:rsid w:val="003501B2"/>
    <w:rsid w:val="00350733"/>
    <w:rsid w:val="003509D4"/>
    <w:rsid w:val="003512F8"/>
    <w:rsid w:val="003566F2"/>
    <w:rsid w:val="003607F1"/>
    <w:rsid w:val="00361CD1"/>
    <w:rsid w:val="00362FAE"/>
    <w:rsid w:val="0036416B"/>
    <w:rsid w:val="00365DC6"/>
    <w:rsid w:val="00365F86"/>
    <w:rsid w:val="003661AB"/>
    <w:rsid w:val="00367FB4"/>
    <w:rsid w:val="003735B5"/>
    <w:rsid w:val="00373A80"/>
    <w:rsid w:val="003740A9"/>
    <w:rsid w:val="0037596A"/>
    <w:rsid w:val="00382B10"/>
    <w:rsid w:val="00382B49"/>
    <w:rsid w:val="003905E0"/>
    <w:rsid w:val="00391429"/>
    <w:rsid w:val="00392D89"/>
    <w:rsid w:val="00395BCE"/>
    <w:rsid w:val="00396364"/>
    <w:rsid w:val="003A002E"/>
    <w:rsid w:val="003A381F"/>
    <w:rsid w:val="003A54EB"/>
    <w:rsid w:val="003B1EF0"/>
    <w:rsid w:val="003B2754"/>
    <w:rsid w:val="003B4062"/>
    <w:rsid w:val="003B737C"/>
    <w:rsid w:val="003B76A3"/>
    <w:rsid w:val="003B7A6D"/>
    <w:rsid w:val="003C33FA"/>
    <w:rsid w:val="003C3961"/>
    <w:rsid w:val="003C43B9"/>
    <w:rsid w:val="003C4422"/>
    <w:rsid w:val="003D020A"/>
    <w:rsid w:val="003D190C"/>
    <w:rsid w:val="003D73F6"/>
    <w:rsid w:val="003E10A4"/>
    <w:rsid w:val="003E4E9C"/>
    <w:rsid w:val="003E5368"/>
    <w:rsid w:val="003F07E3"/>
    <w:rsid w:val="003F15E4"/>
    <w:rsid w:val="003F27A8"/>
    <w:rsid w:val="003F292F"/>
    <w:rsid w:val="003F4750"/>
    <w:rsid w:val="003F4CC2"/>
    <w:rsid w:val="004026D6"/>
    <w:rsid w:val="00410CFC"/>
    <w:rsid w:val="00412224"/>
    <w:rsid w:val="00412796"/>
    <w:rsid w:val="00415678"/>
    <w:rsid w:val="004179D6"/>
    <w:rsid w:val="00420DE1"/>
    <w:rsid w:val="00423407"/>
    <w:rsid w:val="00426EF3"/>
    <w:rsid w:val="00432C69"/>
    <w:rsid w:val="00432C97"/>
    <w:rsid w:val="00433031"/>
    <w:rsid w:val="00440C34"/>
    <w:rsid w:val="00442E81"/>
    <w:rsid w:val="004442A0"/>
    <w:rsid w:val="004473FF"/>
    <w:rsid w:val="00450EBE"/>
    <w:rsid w:val="00451D8B"/>
    <w:rsid w:val="004524B3"/>
    <w:rsid w:val="004565AE"/>
    <w:rsid w:val="0045717D"/>
    <w:rsid w:val="0046697E"/>
    <w:rsid w:val="00475C2B"/>
    <w:rsid w:val="004775BA"/>
    <w:rsid w:val="00481936"/>
    <w:rsid w:val="00487BF1"/>
    <w:rsid w:val="00490A9E"/>
    <w:rsid w:val="00492E0B"/>
    <w:rsid w:val="004946D6"/>
    <w:rsid w:val="0049485D"/>
    <w:rsid w:val="004964A0"/>
    <w:rsid w:val="004972F2"/>
    <w:rsid w:val="004A1DD0"/>
    <w:rsid w:val="004A3AD7"/>
    <w:rsid w:val="004A6E3D"/>
    <w:rsid w:val="004A6F17"/>
    <w:rsid w:val="004B6056"/>
    <w:rsid w:val="004C0BE1"/>
    <w:rsid w:val="004C1638"/>
    <w:rsid w:val="004C1CB0"/>
    <w:rsid w:val="004C4E01"/>
    <w:rsid w:val="004C4F15"/>
    <w:rsid w:val="004C6A2F"/>
    <w:rsid w:val="004D0A05"/>
    <w:rsid w:val="004D2502"/>
    <w:rsid w:val="004D2508"/>
    <w:rsid w:val="004D28F6"/>
    <w:rsid w:val="004D5D66"/>
    <w:rsid w:val="004D64CA"/>
    <w:rsid w:val="004E052A"/>
    <w:rsid w:val="004E5A48"/>
    <w:rsid w:val="004F0571"/>
    <w:rsid w:val="004F0F58"/>
    <w:rsid w:val="004F3AC4"/>
    <w:rsid w:val="004F3D24"/>
    <w:rsid w:val="004F5AD7"/>
    <w:rsid w:val="004F688A"/>
    <w:rsid w:val="00502B30"/>
    <w:rsid w:val="00507D4B"/>
    <w:rsid w:val="00507F20"/>
    <w:rsid w:val="00514694"/>
    <w:rsid w:val="00514CDF"/>
    <w:rsid w:val="00523BEF"/>
    <w:rsid w:val="00531CF8"/>
    <w:rsid w:val="00535DD5"/>
    <w:rsid w:val="00536135"/>
    <w:rsid w:val="005402C7"/>
    <w:rsid w:val="005413C2"/>
    <w:rsid w:val="005422EE"/>
    <w:rsid w:val="005445C7"/>
    <w:rsid w:val="00550ECB"/>
    <w:rsid w:val="00565FD7"/>
    <w:rsid w:val="005663D2"/>
    <w:rsid w:val="00567B35"/>
    <w:rsid w:val="00576064"/>
    <w:rsid w:val="00576166"/>
    <w:rsid w:val="00576760"/>
    <w:rsid w:val="00577952"/>
    <w:rsid w:val="005812B7"/>
    <w:rsid w:val="005813BB"/>
    <w:rsid w:val="00581D3E"/>
    <w:rsid w:val="00585C79"/>
    <w:rsid w:val="00590140"/>
    <w:rsid w:val="00592A56"/>
    <w:rsid w:val="005A14B4"/>
    <w:rsid w:val="005A19F9"/>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761E"/>
    <w:rsid w:val="0060773A"/>
    <w:rsid w:val="0061117D"/>
    <w:rsid w:val="00614CCC"/>
    <w:rsid w:val="006159B8"/>
    <w:rsid w:val="006224E6"/>
    <w:rsid w:val="006246ED"/>
    <w:rsid w:val="00630FDC"/>
    <w:rsid w:val="00631098"/>
    <w:rsid w:val="006320A8"/>
    <w:rsid w:val="006347AB"/>
    <w:rsid w:val="00637406"/>
    <w:rsid w:val="00637FC7"/>
    <w:rsid w:val="00645A0D"/>
    <w:rsid w:val="00645CE0"/>
    <w:rsid w:val="0064624B"/>
    <w:rsid w:val="00646C3D"/>
    <w:rsid w:val="00651215"/>
    <w:rsid w:val="00653817"/>
    <w:rsid w:val="006543EF"/>
    <w:rsid w:val="006636F9"/>
    <w:rsid w:val="00664FAE"/>
    <w:rsid w:val="00680C67"/>
    <w:rsid w:val="00680FEA"/>
    <w:rsid w:val="00685F03"/>
    <w:rsid w:val="006938B3"/>
    <w:rsid w:val="006A3941"/>
    <w:rsid w:val="006A39DF"/>
    <w:rsid w:val="006B5EF0"/>
    <w:rsid w:val="006B67A4"/>
    <w:rsid w:val="006C4A21"/>
    <w:rsid w:val="006D053F"/>
    <w:rsid w:val="006D3436"/>
    <w:rsid w:val="006D6573"/>
    <w:rsid w:val="006D667E"/>
    <w:rsid w:val="006E2672"/>
    <w:rsid w:val="006E35DF"/>
    <w:rsid w:val="006E49FA"/>
    <w:rsid w:val="006E5457"/>
    <w:rsid w:val="006E6B98"/>
    <w:rsid w:val="006E7B94"/>
    <w:rsid w:val="006F09DC"/>
    <w:rsid w:val="006F1669"/>
    <w:rsid w:val="006F1D11"/>
    <w:rsid w:val="006F5DF7"/>
    <w:rsid w:val="0070454D"/>
    <w:rsid w:val="00706E49"/>
    <w:rsid w:val="007071BD"/>
    <w:rsid w:val="0070753C"/>
    <w:rsid w:val="007076F5"/>
    <w:rsid w:val="00720462"/>
    <w:rsid w:val="00721055"/>
    <w:rsid w:val="007235E4"/>
    <w:rsid w:val="00724B11"/>
    <w:rsid w:val="007315B2"/>
    <w:rsid w:val="00731C85"/>
    <w:rsid w:val="0073678B"/>
    <w:rsid w:val="00741838"/>
    <w:rsid w:val="007418EF"/>
    <w:rsid w:val="00741996"/>
    <w:rsid w:val="00745764"/>
    <w:rsid w:val="00751E1A"/>
    <w:rsid w:val="00753C59"/>
    <w:rsid w:val="00754888"/>
    <w:rsid w:val="007567F1"/>
    <w:rsid w:val="00756B60"/>
    <w:rsid w:val="0076358A"/>
    <w:rsid w:val="00763FB0"/>
    <w:rsid w:val="007737FE"/>
    <w:rsid w:val="007766AC"/>
    <w:rsid w:val="00783DF8"/>
    <w:rsid w:val="00786937"/>
    <w:rsid w:val="00787F7C"/>
    <w:rsid w:val="00790BCD"/>
    <w:rsid w:val="0079761F"/>
    <w:rsid w:val="007977A4"/>
    <w:rsid w:val="007A1098"/>
    <w:rsid w:val="007A22B3"/>
    <w:rsid w:val="007A2C26"/>
    <w:rsid w:val="007A4408"/>
    <w:rsid w:val="007A5755"/>
    <w:rsid w:val="007B1943"/>
    <w:rsid w:val="007B3721"/>
    <w:rsid w:val="007D02C9"/>
    <w:rsid w:val="007D1CE7"/>
    <w:rsid w:val="007D2120"/>
    <w:rsid w:val="007D3B59"/>
    <w:rsid w:val="007D60F0"/>
    <w:rsid w:val="007E3278"/>
    <w:rsid w:val="007E3CCD"/>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20B30"/>
    <w:rsid w:val="0082301A"/>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7193F"/>
    <w:rsid w:val="00872E0A"/>
    <w:rsid w:val="00874788"/>
    <w:rsid w:val="0087549E"/>
    <w:rsid w:val="00876077"/>
    <w:rsid w:val="0087661B"/>
    <w:rsid w:val="00877DD1"/>
    <w:rsid w:val="00885B21"/>
    <w:rsid w:val="00887A4A"/>
    <w:rsid w:val="00890B07"/>
    <w:rsid w:val="00890C3A"/>
    <w:rsid w:val="0089387B"/>
    <w:rsid w:val="008976B4"/>
    <w:rsid w:val="00897D23"/>
    <w:rsid w:val="008A0C62"/>
    <w:rsid w:val="008A196D"/>
    <w:rsid w:val="008A393D"/>
    <w:rsid w:val="008A5416"/>
    <w:rsid w:val="008B2416"/>
    <w:rsid w:val="008B418F"/>
    <w:rsid w:val="008B4526"/>
    <w:rsid w:val="008B4E51"/>
    <w:rsid w:val="008B704F"/>
    <w:rsid w:val="008B7700"/>
    <w:rsid w:val="008C789E"/>
    <w:rsid w:val="008D03F7"/>
    <w:rsid w:val="008D232B"/>
    <w:rsid w:val="008D48A5"/>
    <w:rsid w:val="008E298A"/>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FFD"/>
    <w:rsid w:val="009317B7"/>
    <w:rsid w:val="00931DE4"/>
    <w:rsid w:val="00937569"/>
    <w:rsid w:val="0094061D"/>
    <w:rsid w:val="009420E8"/>
    <w:rsid w:val="00943DE5"/>
    <w:rsid w:val="009458A0"/>
    <w:rsid w:val="00947ADE"/>
    <w:rsid w:val="009540AB"/>
    <w:rsid w:val="0095564D"/>
    <w:rsid w:val="0095754C"/>
    <w:rsid w:val="00960845"/>
    <w:rsid w:val="00960A48"/>
    <w:rsid w:val="00961B0D"/>
    <w:rsid w:val="009623F9"/>
    <w:rsid w:val="00966B18"/>
    <w:rsid w:val="00970923"/>
    <w:rsid w:val="00971E6B"/>
    <w:rsid w:val="00976154"/>
    <w:rsid w:val="00977716"/>
    <w:rsid w:val="009807ED"/>
    <w:rsid w:val="00984995"/>
    <w:rsid w:val="00986A0A"/>
    <w:rsid w:val="009A0B25"/>
    <w:rsid w:val="009A23CE"/>
    <w:rsid w:val="009A25A4"/>
    <w:rsid w:val="009A2940"/>
    <w:rsid w:val="009A526E"/>
    <w:rsid w:val="009B5BF3"/>
    <w:rsid w:val="009B7F46"/>
    <w:rsid w:val="009C014A"/>
    <w:rsid w:val="009C1004"/>
    <w:rsid w:val="009C2AA0"/>
    <w:rsid w:val="009C48FA"/>
    <w:rsid w:val="009C56B9"/>
    <w:rsid w:val="009C77DA"/>
    <w:rsid w:val="009C79B5"/>
    <w:rsid w:val="009D2EED"/>
    <w:rsid w:val="009D46E1"/>
    <w:rsid w:val="009D74CF"/>
    <w:rsid w:val="009E2610"/>
    <w:rsid w:val="009E5864"/>
    <w:rsid w:val="009E62E0"/>
    <w:rsid w:val="009E702D"/>
    <w:rsid w:val="009F4483"/>
    <w:rsid w:val="009F4D83"/>
    <w:rsid w:val="00A00C07"/>
    <w:rsid w:val="00A041BC"/>
    <w:rsid w:val="00A151A0"/>
    <w:rsid w:val="00A153A9"/>
    <w:rsid w:val="00A2020A"/>
    <w:rsid w:val="00A20F5A"/>
    <w:rsid w:val="00A26C23"/>
    <w:rsid w:val="00A30309"/>
    <w:rsid w:val="00A34245"/>
    <w:rsid w:val="00A35FF8"/>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A0021"/>
    <w:rsid w:val="00AA0266"/>
    <w:rsid w:val="00AA29A4"/>
    <w:rsid w:val="00AA2B9E"/>
    <w:rsid w:val="00AA2DF9"/>
    <w:rsid w:val="00AB137E"/>
    <w:rsid w:val="00AB595F"/>
    <w:rsid w:val="00AB6862"/>
    <w:rsid w:val="00AC0FE1"/>
    <w:rsid w:val="00AC1E90"/>
    <w:rsid w:val="00AC761F"/>
    <w:rsid w:val="00AD496C"/>
    <w:rsid w:val="00AD66B4"/>
    <w:rsid w:val="00AE0EBE"/>
    <w:rsid w:val="00AE6C5A"/>
    <w:rsid w:val="00AF1C60"/>
    <w:rsid w:val="00AF29DD"/>
    <w:rsid w:val="00AF5D3F"/>
    <w:rsid w:val="00B00432"/>
    <w:rsid w:val="00B0128F"/>
    <w:rsid w:val="00B0333F"/>
    <w:rsid w:val="00B03EB3"/>
    <w:rsid w:val="00B07F0A"/>
    <w:rsid w:val="00B10859"/>
    <w:rsid w:val="00B10F87"/>
    <w:rsid w:val="00B11567"/>
    <w:rsid w:val="00B26474"/>
    <w:rsid w:val="00B27A8B"/>
    <w:rsid w:val="00B30408"/>
    <w:rsid w:val="00B30752"/>
    <w:rsid w:val="00B33569"/>
    <w:rsid w:val="00B35473"/>
    <w:rsid w:val="00B355E8"/>
    <w:rsid w:val="00B36AB7"/>
    <w:rsid w:val="00B36DAF"/>
    <w:rsid w:val="00B450B6"/>
    <w:rsid w:val="00B45F95"/>
    <w:rsid w:val="00B4709F"/>
    <w:rsid w:val="00B51207"/>
    <w:rsid w:val="00B51352"/>
    <w:rsid w:val="00B565F5"/>
    <w:rsid w:val="00B56ACF"/>
    <w:rsid w:val="00B600F5"/>
    <w:rsid w:val="00B63060"/>
    <w:rsid w:val="00B66466"/>
    <w:rsid w:val="00B72F0C"/>
    <w:rsid w:val="00B73464"/>
    <w:rsid w:val="00B74464"/>
    <w:rsid w:val="00B75E2A"/>
    <w:rsid w:val="00B767B2"/>
    <w:rsid w:val="00B8043F"/>
    <w:rsid w:val="00B8231B"/>
    <w:rsid w:val="00B8250B"/>
    <w:rsid w:val="00B904A5"/>
    <w:rsid w:val="00B94A75"/>
    <w:rsid w:val="00B97C24"/>
    <w:rsid w:val="00BA15AA"/>
    <w:rsid w:val="00BB1AEA"/>
    <w:rsid w:val="00BB2DC6"/>
    <w:rsid w:val="00BB38D8"/>
    <w:rsid w:val="00BB5F67"/>
    <w:rsid w:val="00BB66E6"/>
    <w:rsid w:val="00BB7208"/>
    <w:rsid w:val="00BB79F9"/>
    <w:rsid w:val="00BC0147"/>
    <w:rsid w:val="00BC412A"/>
    <w:rsid w:val="00BC6D12"/>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4762"/>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2BE8"/>
    <w:rsid w:val="00C45015"/>
    <w:rsid w:val="00C45256"/>
    <w:rsid w:val="00C45978"/>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A28DB"/>
    <w:rsid w:val="00CA420E"/>
    <w:rsid w:val="00CA593D"/>
    <w:rsid w:val="00CB0DA5"/>
    <w:rsid w:val="00CB2130"/>
    <w:rsid w:val="00CB3AEB"/>
    <w:rsid w:val="00CB6295"/>
    <w:rsid w:val="00CD104E"/>
    <w:rsid w:val="00CD13FA"/>
    <w:rsid w:val="00CD159F"/>
    <w:rsid w:val="00CD3B75"/>
    <w:rsid w:val="00CD71F9"/>
    <w:rsid w:val="00CD7A0E"/>
    <w:rsid w:val="00CE395A"/>
    <w:rsid w:val="00CE755D"/>
    <w:rsid w:val="00CF23E5"/>
    <w:rsid w:val="00CF2C83"/>
    <w:rsid w:val="00CF72D1"/>
    <w:rsid w:val="00CF7D08"/>
    <w:rsid w:val="00D01133"/>
    <w:rsid w:val="00D028C0"/>
    <w:rsid w:val="00D05658"/>
    <w:rsid w:val="00D10018"/>
    <w:rsid w:val="00D1060C"/>
    <w:rsid w:val="00D239FC"/>
    <w:rsid w:val="00D23AD5"/>
    <w:rsid w:val="00D246A2"/>
    <w:rsid w:val="00D3476D"/>
    <w:rsid w:val="00D41C98"/>
    <w:rsid w:val="00D4528B"/>
    <w:rsid w:val="00D51AEA"/>
    <w:rsid w:val="00D540CF"/>
    <w:rsid w:val="00D6051A"/>
    <w:rsid w:val="00D618C0"/>
    <w:rsid w:val="00D65065"/>
    <w:rsid w:val="00D66EF2"/>
    <w:rsid w:val="00D67A29"/>
    <w:rsid w:val="00D71192"/>
    <w:rsid w:val="00D71F9A"/>
    <w:rsid w:val="00D76773"/>
    <w:rsid w:val="00D767BF"/>
    <w:rsid w:val="00D86B4C"/>
    <w:rsid w:val="00D905FC"/>
    <w:rsid w:val="00D93183"/>
    <w:rsid w:val="00D93758"/>
    <w:rsid w:val="00D951D8"/>
    <w:rsid w:val="00D971F2"/>
    <w:rsid w:val="00DA1DB3"/>
    <w:rsid w:val="00DA637B"/>
    <w:rsid w:val="00DA652B"/>
    <w:rsid w:val="00DA70AD"/>
    <w:rsid w:val="00DD1776"/>
    <w:rsid w:val="00DD17F9"/>
    <w:rsid w:val="00DD2549"/>
    <w:rsid w:val="00DD2B00"/>
    <w:rsid w:val="00DD46C6"/>
    <w:rsid w:val="00DD58E8"/>
    <w:rsid w:val="00DD6E32"/>
    <w:rsid w:val="00DE0285"/>
    <w:rsid w:val="00DE27EC"/>
    <w:rsid w:val="00DE2C19"/>
    <w:rsid w:val="00DE7E25"/>
    <w:rsid w:val="00DF5AE7"/>
    <w:rsid w:val="00DF6050"/>
    <w:rsid w:val="00DF747D"/>
    <w:rsid w:val="00E006C2"/>
    <w:rsid w:val="00E071C1"/>
    <w:rsid w:val="00E0776C"/>
    <w:rsid w:val="00E12DC4"/>
    <w:rsid w:val="00E270EB"/>
    <w:rsid w:val="00E30938"/>
    <w:rsid w:val="00E42534"/>
    <w:rsid w:val="00E4685F"/>
    <w:rsid w:val="00E5393B"/>
    <w:rsid w:val="00E6092D"/>
    <w:rsid w:val="00E621B2"/>
    <w:rsid w:val="00E65C39"/>
    <w:rsid w:val="00E67083"/>
    <w:rsid w:val="00E720D9"/>
    <w:rsid w:val="00E72119"/>
    <w:rsid w:val="00E745DE"/>
    <w:rsid w:val="00E747E5"/>
    <w:rsid w:val="00E774EB"/>
    <w:rsid w:val="00E81397"/>
    <w:rsid w:val="00E83F1B"/>
    <w:rsid w:val="00E847AD"/>
    <w:rsid w:val="00E94460"/>
    <w:rsid w:val="00E9596B"/>
    <w:rsid w:val="00E97438"/>
    <w:rsid w:val="00E9761D"/>
    <w:rsid w:val="00EA1057"/>
    <w:rsid w:val="00EA1268"/>
    <w:rsid w:val="00EA4281"/>
    <w:rsid w:val="00EA5605"/>
    <w:rsid w:val="00EA7B61"/>
    <w:rsid w:val="00EB1516"/>
    <w:rsid w:val="00EB3083"/>
    <w:rsid w:val="00EC401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21AE"/>
    <w:rsid w:val="00F13F71"/>
    <w:rsid w:val="00F15B29"/>
    <w:rsid w:val="00F16BBD"/>
    <w:rsid w:val="00F219A6"/>
    <w:rsid w:val="00F2429E"/>
    <w:rsid w:val="00F26CFB"/>
    <w:rsid w:val="00F27B6E"/>
    <w:rsid w:val="00F3009F"/>
    <w:rsid w:val="00F3361C"/>
    <w:rsid w:val="00F37863"/>
    <w:rsid w:val="00F46B83"/>
    <w:rsid w:val="00F543F1"/>
    <w:rsid w:val="00F56466"/>
    <w:rsid w:val="00F564C9"/>
    <w:rsid w:val="00F57ACC"/>
    <w:rsid w:val="00F60279"/>
    <w:rsid w:val="00F60D7A"/>
    <w:rsid w:val="00F63C04"/>
    <w:rsid w:val="00F64B2B"/>
    <w:rsid w:val="00F6690C"/>
    <w:rsid w:val="00F719EB"/>
    <w:rsid w:val="00F72900"/>
    <w:rsid w:val="00F7299C"/>
    <w:rsid w:val="00F7368C"/>
    <w:rsid w:val="00F74BF7"/>
    <w:rsid w:val="00F77663"/>
    <w:rsid w:val="00F85183"/>
    <w:rsid w:val="00F876BA"/>
    <w:rsid w:val="00F93108"/>
    <w:rsid w:val="00F95526"/>
    <w:rsid w:val="00F97086"/>
    <w:rsid w:val="00F97E7E"/>
    <w:rsid w:val="00FA0B32"/>
    <w:rsid w:val="00FA1054"/>
    <w:rsid w:val="00FA28F7"/>
    <w:rsid w:val="00FA72CF"/>
    <w:rsid w:val="00FB1908"/>
    <w:rsid w:val="00FB28DE"/>
    <w:rsid w:val="00FB4E37"/>
    <w:rsid w:val="00FB617E"/>
    <w:rsid w:val="00FB6C23"/>
    <w:rsid w:val="00FC3CD1"/>
    <w:rsid w:val="00FC5C68"/>
    <w:rsid w:val="00FD08EB"/>
    <w:rsid w:val="00FD271D"/>
    <w:rsid w:val="00FD54EE"/>
    <w:rsid w:val="00FD6E23"/>
    <w:rsid w:val="00FD706E"/>
    <w:rsid w:val="00FD73AD"/>
    <w:rsid w:val="00FD76D5"/>
    <w:rsid w:val="00FE05B4"/>
    <w:rsid w:val="00FE1698"/>
    <w:rsid w:val="00FE253E"/>
    <w:rsid w:val="00FE5446"/>
    <w:rsid w:val="00FE5959"/>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2899735">
      <w:bodyDiv w:val="1"/>
      <w:marLeft w:val="0"/>
      <w:marRight w:val="0"/>
      <w:marTop w:val="0"/>
      <w:marBottom w:val="0"/>
      <w:divBdr>
        <w:top w:val="none" w:sz="0" w:space="0" w:color="auto"/>
        <w:left w:val="none" w:sz="0" w:space="0" w:color="auto"/>
        <w:bottom w:val="none" w:sz="0" w:space="0" w:color="auto"/>
        <w:right w:val="none" w:sz="0" w:space="0" w:color="auto"/>
      </w:divBdr>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an.mcgarrie@adidas.com" TargetMode="External"/><Relationship Id="rId5" Type="http://schemas.openxmlformats.org/officeDocument/2006/relationships/settings" Target="settings.xml"/><Relationship Id="rId10" Type="http://schemas.openxmlformats.org/officeDocument/2006/relationships/hyperlink" Target="mailto:robert.hughes@adidas.com" TargetMode="External"/><Relationship Id="rId4" Type="http://schemas.microsoft.com/office/2007/relationships/stylesWithEffects" Target="stylesWithEffect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6BA37-BFFD-4507-AEFA-25A2234C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5246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mod user</cp:lastModifiedBy>
  <cp:revision>3</cp:revision>
  <cp:lastPrinted>2013-10-25T14:02:00Z</cp:lastPrinted>
  <dcterms:created xsi:type="dcterms:W3CDTF">2015-11-26T15:23:00Z</dcterms:created>
  <dcterms:modified xsi:type="dcterms:W3CDTF">2015-11-26T15:23:00Z</dcterms:modified>
</cp:coreProperties>
</file>