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A" w:rsidRPr="009A1C01" w:rsidRDefault="000555FB" w:rsidP="000555FB">
      <w:pPr>
        <w:spacing w:line="360" w:lineRule="auto"/>
        <w:jc w:val="center"/>
        <w:outlineLvl w:val="0"/>
        <w:rPr>
          <w:rFonts w:ascii="Franklin Gothic Book" w:hAnsi="Franklin Gothic Book" w:cs="Calibri"/>
          <w:b/>
          <w:sz w:val="30"/>
          <w:szCs w:val="30"/>
          <w:lang w:val="el-GR"/>
        </w:rPr>
      </w:pPr>
      <w:r w:rsidRPr="009A1C01">
        <w:rPr>
          <w:rFonts w:ascii="Franklin Gothic Book" w:hAnsi="Franklin Gothic Book" w:cs="Arial"/>
          <w:b/>
          <w:bCs/>
          <w:caps/>
          <w:kern w:val="36"/>
          <w:sz w:val="36"/>
          <w:szCs w:val="36"/>
          <w:lang w:val="el-GR"/>
        </w:rPr>
        <w:t xml:space="preserve">ΤΑ ΝΕΑ ΑΣΤΕΡΙΑ ΤΟΥ ΠΑΓΚΟΣΜΙΟΥ ΜΠΑΣΚΕΤ ΠΑΙΖΟΥΝ ΣΤΟ </w:t>
      </w:r>
      <w:r w:rsidRPr="009A1C01">
        <w:rPr>
          <w:rFonts w:ascii="Franklin Gothic Book" w:hAnsi="Franklin Gothic Book" w:cs="Arial"/>
          <w:b/>
          <w:bCs/>
          <w:caps/>
          <w:kern w:val="36"/>
          <w:sz w:val="36"/>
          <w:szCs w:val="36"/>
        </w:rPr>
        <w:t>ADIDAS</w:t>
      </w:r>
      <w:r w:rsidRPr="009A1C01">
        <w:rPr>
          <w:rFonts w:ascii="Franklin Gothic Book" w:hAnsi="Franklin Gothic Book" w:cs="Arial"/>
          <w:b/>
          <w:bCs/>
          <w:caps/>
          <w:kern w:val="36"/>
          <w:sz w:val="36"/>
          <w:szCs w:val="36"/>
          <w:lang w:val="el-GR"/>
        </w:rPr>
        <w:t xml:space="preserve"> </w:t>
      </w:r>
      <w:r w:rsidRPr="009A1C01">
        <w:rPr>
          <w:rFonts w:ascii="Franklin Gothic Book" w:hAnsi="Franklin Gothic Book" w:cs="Arial"/>
          <w:b/>
          <w:bCs/>
          <w:caps/>
          <w:kern w:val="36"/>
          <w:sz w:val="36"/>
          <w:szCs w:val="36"/>
        </w:rPr>
        <w:t>EUROCAMP</w:t>
      </w:r>
      <w:r w:rsidR="0061110A" w:rsidRPr="009A1C01">
        <w:rPr>
          <w:rFonts w:ascii="Franklin Gothic Book" w:hAnsi="Franklin Gothic Book" w:cs="Arial"/>
          <w:b/>
          <w:bCs/>
          <w:caps/>
          <w:kern w:val="36"/>
          <w:sz w:val="36"/>
          <w:szCs w:val="36"/>
          <w:lang w:val="el-GR"/>
        </w:rPr>
        <w:t xml:space="preserve"> 2015</w:t>
      </w:r>
    </w:p>
    <w:p w:rsidR="00FE6E69" w:rsidRPr="007241ED" w:rsidRDefault="009A1C01" w:rsidP="000555FB">
      <w:pPr>
        <w:spacing w:line="360" w:lineRule="auto"/>
        <w:jc w:val="center"/>
        <w:outlineLvl w:val="0"/>
        <w:rPr>
          <w:rFonts w:ascii="Franklin Gothic Book" w:hAnsi="Franklin Gothic Book" w:cs="Arial"/>
          <w:bCs/>
          <w:i/>
          <w:kern w:val="36"/>
          <w:lang w:val="el-GR"/>
        </w:rPr>
      </w:pPr>
      <w:r w:rsidRPr="009A1C01">
        <w:rPr>
          <w:rFonts w:ascii="Franklin Gothic Book" w:hAnsi="Franklin Gothic Book" w:cs="Arial"/>
          <w:bCs/>
          <w:i/>
          <w:kern w:val="36"/>
          <w:lang w:val="el-GR"/>
        </w:rPr>
        <w:t>Στ</w:t>
      </w:r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ο </w:t>
      </w:r>
      <w:r w:rsidR="000555FB" w:rsidRPr="009A1C01">
        <w:rPr>
          <w:rFonts w:ascii="Franklin Gothic Book" w:hAnsi="Franklin Gothic Book" w:cs="Arial"/>
          <w:bCs/>
          <w:i/>
          <w:kern w:val="36"/>
        </w:rPr>
        <w:t>p</w:t>
      </w:r>
      <w:proofErr w:type="spellStart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>re</w:t>
      </w:r>
      <w:proofErr w:type="spellEnd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-NBA </w:t>
      </w:r>
      <w:proofErr w:type="spellStart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>Draft</w:t>
      </w:r>
      <w:proofErr w:type="spellEnd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 </w:t>
      </w:r>
      <w:proofErr w:type="spellStart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>Camp</w:t>
      </w:r>
      <w:proofErr w:type="spellEnd"/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 </w:t>
      </w:r>
      <w:r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που </w:t>
      </w:r>
      <w:r w:rsidR="000555FB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θα πραγματοποιηθεί 6 έως </w:t>
      </w:r>
      <w:r w:rsidR="00FE6E69" w:rsidRPr="009A1C01">
        <w:rPr>
          <w:rFonts w:ascii="Franklin Gothic Book" w:hAnsi="Franklin Gothic Book" w:cs="Arial"/>
          <w:bCs/>
          <w:i/>
          <w:kern w:val="36"/>
          <w:lang w:val="el-GR"/>
        </w:rPr>
        <w:t>8 Ιουνίου</w:t>
      </w:r>
      <w:r w:rsidR="00DF5B04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 στο </w:t>
      </w:r>
      <w:proofErr w:type="spellStart"/>
      <w:r w:rsidR="00DF5B04" w:rsidRPr="009A1C01">
        <w:rPr>
          <w:rFonts w:ascii="Franklin Gothic Book" w:hAnsi="Franklin Gothic Book" w:cs="Arial"/>
          <w:bCs/>
          <w:i/>
          <w:kern w:val="36"/>
          <w:lang w:val="el-GR"/>
        </w:rPr>
        <w:t>Τρεβίζο</w:t>
      </w:r>
      <w:proofErr w:type="spellEnd"/>
      <w:r w:rsidR="00DF5B04"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 της Ιταλίας</w:t>
      </w:r>
      <w:r w:rsidRPr="009A1C01">
        <w:rPr>
          <w:rFonts w:ascii="Franklin Gothic Book" w:hAnsi="Franklin Gothic Book" w:cs="Arial"/>
          <w:bCs/>
          <w:i/>
          <w:kern w:val="36"/>
          <w:lang w:val="el-GR"/>
        </w:rPr>
        <w:t xml:space="preserve"> θα συμμετέχει </w:t>
      </w:r>
      <w:r w:rsidRPr="009A1C01">
        <w:rPr>
          <w:rFonts w:ascii="Franklin Gothic Book" w:hAnsi="Franklin Gothic Book" w:cs="Arial"/>
          <w:color w:val="000000"/>
          <w:lang w:val="el-GR"/>
        </w:rPr>
        <w:t xml:space="preserve">η ελληνική Εθνική Ομάδα νέων ανδρών </w:t>
      </w:r>
      <w:r w:rsidRPr="009A1C01">
        <w:rPr>
          <w:rFonts w:ascii="Franklin Gothic Book" w:hAnsi="Franklin Gothic Book" w:cs="Arial"/>
          <w:color w:val="000000"/>
        </w:rPr>
        <w:t>under</w:t>
      </w:r>
      <w:r w:rsidR="009A7836">
        <w:rPr>
          <w:rFonts w:ascii="Franklin Gothic Book" w:hAnsi="Franklin Gothic Book" w:cs="Arial"/>
          <w:color w:val="000000"/>
          <w:lang w:val="el-GR"/>
        </w:rPr>
        <w:t xml:space="preserve">-19 και ο Έλληνας Φώτης </w:t>
      </w:r>
      <w:proofErr w:type="spellStart"/>
      <w:r w:rsidR="009A7836">
        <w:rPr>
          <w:rFonts w:ascii="Franklin Gothic Book" w:hAnsi="Franklin Gothic Book" w:cs="Arial"/>
          <w:color w:val="000000"/>
          <w:lang w:val="el-GR"/>
        </w:rPr>
        <w:t>Καπρ</w:t>
      </w:r>
      <w:r w:rsidRPr="009A1C01">
        <w:rPr>
          <w:rFonts w:ascii="Franklin Gothic Book" w:hAnsi="Franklin Gothic Book" w:cs="Arial"/>
          <w:color w:val="000000"/>
          <w:lang w:val="el-GR"/>
        </w:rPr>
        <w:t>ής</w:t>
      </w:r>
      <w:proofErr w:type="spellEnd"/>
      <w:r w:rsidR="007241ED" w:rsidRPr="007241ED">
        <w:rPr>
          <w:rFonts w:ascii="Franklin Gothic Book" w:hAnsi="Franklin Gothic Book" w:cs="Arial"/>
          <w:color w:val="000000"/>
          <w:lang w:val="el-GR"/>
        </w:rPr>
        <w:t>.</w:t>
      </w:r>
    </w:p>
    <w:p w:rsidR="000A5454" w:rsidRPr="009A1C01" w:rsidRDefault="000A5454" w:rsidP="000555FB">
      <w:pPr>
        <w:spacing w:line="360" w:lineRule="auto"/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</w:pPr>
    </w:p>
    <w:p w:rsidR="0061110A" w:rsidRPr="009A1C01" w:rsidRDefault="0061110A" w:rsidP="000555FB">
      <w:pPr>
        <w:spacing w:line="360" w:lineRule="auto"/>
        <w:jc w:val="both"/>
        <w:rPr>
          <w:rFonts w:ascii="Franklin Gothic Book" w:hAnsi="Franklin Gothic Book" w:cs="Arial"/>
          <w:color w:val="000000"/>
          <w:szCs w:val="22"/>
          <w:lang w:val="el-GR"/>
        </w:rPr>
      </w:pP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Η </w:t>
      </w:r>
      <w:proofErr w:type="spellStart"/>
      <w:r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adidas</w:t>
      </w:r>
      <w:proofErr w:type="spellEnd"/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DF5B04" w:rsidRPr="009A1C01">
        <w:rPr>
          <w:rFonts w:ascii="Franklin Gothic Book" w:hAnsi="Franklin Gothic Book" w:cs="Arial"/>
          <w:color w:val="000000"/>
          <w:szCs w:val="22"/>
          <w:lang w:val="el-GR"/>
        </w:rPr>
        <w:t>παρουσιάζει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το επίσημο </w:t>
      </w:r>
      <w:proofErr w:type="spellStart"/>
      <w:r w:rsidRPr="009A1C01">
        <w:rPr>
          <w:rFonts w:ascii="Franklin Gothic Book" w:hAnsi="Franklin Gothic Book" w:cs="Arial"/>
          <w:color w:val="000000"/>
          <w:szCs w:val="22"/>
          <w:lang w:val="el-GR"/>
        </w:rPr>
        <w:t>ρόστερ</w:t>
      </w:r>
      <w:proofErr w:type="spellEnd"/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του </w:t>
      </w:r>
      <w:r w:rsidRPr="009A1C01">
        <w:rPr>
          <w:rFonts w:ascii="Franklin Gothic Book" w:hAnsi="Franklin Gothic Book" w:cs="Arial"/>
          <w:b/>
          <w:color w:val="000000"/>
          <w:szCs w:val="22"/>
        </w:rPr>
        <w:t>a</w:t>
      </w:r>
      <w:proofErr w:type="spellStart"/>
      <w:r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didas</w:t>
      </w:r>
      <w:proofErr w:type="spellEnd"/>
      <w:r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 xml:space="preserve"> </w:t>
      </w:r>
      <w:r w:rsidR="000555FB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EUROCAMP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>, τ</w:t>
      </w:r>
      <w:r w:rsidRPr="009A1C01">
        <w:rPr>
          <w:rFonts w:ascii="Franklin Gothic Book" w:hAnsi="Franklin Gothic Book" w:cs="Arial"/>
          <w:color w:val="000000"/>
          <w:szCs w:val="22"/>
        </w:rPr>
        <w:t>o</w:t>
      </w:r>
      <w:r w:rsidR="00DF5B04" w:rsidRPr="009A1C01">
        <w:rPr>
          <w:rFonts w:ascii="Franklin Gothic Book" w:hAnsi="Franklin Gothic Book" w:cs="Arial"/>
          <w:color w:val="000000"/>
          <w:szCs w:val="22"/>
          <w:lang w:val="el-GR"/>
        </w:rPr>
        <w:t>υ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σημαντικότερο</w:t>
      </w:r>
      <w:r w:rsidR="00DF5B04" w:rsidRPr="009A1C01">
        <w:rPr>
          <w:rFonts w:ascii="Franklin Gothic Book" w:hAnsi="Franklin Gothic Book" w:cs="Arial"/>
          <w:color w:val="000000"/>
          <w:szCs w:val="22"/>
          <w:lang w:val="el-GR"/>
        </w:rPr>
        <w:t>υ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διεθν</w:t>
      </w:r>
      <w:r w:rsidR="00DF5B04" w:rsidRPr="009A1C01">
        <w:rPr>
          <w:rFonts w:ascii="Franklin Gothic Book" w:hAnsi="Franklin Gothic Book" w:cs="Arial"/>
          <w:color w:val="000000"/>
          <w:szCs w:val="22"/>
          <w:lang w:val="el-GR"/>
        </w:rPr>
        <w:t>ού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ς </w:t>
      </w:r>
      <w:r w:rsidRPr="009A1C01">
        <w:rPr>
          <w:rFonts w:ascii="Franklin Gothic Book" w:hAnsi="Franklin Gothic Book" w:cs="Arial"/>
          <w:color w:val="000000"/>
          <w:szCs w:val="22"/>
        </w:rPr>
        <w:t>pre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>-</w:t>
      </w:r>
      <w:r w:rsidRPr="009A1C01">
        <w:rPr>
          <w:rFonts w:ascii="Franklin Gothic Book" w:hAnsi="Franklin Gothic Book" w:cs="Arial"/>
          <w:color w:val="000000"/>
          <w:szCs w:val="22"/>
        </w:rPr>
        <w:t>NBA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Pr="009A1C01">
        <w:rPr>
          <w:rFonts w:ascii="Franklin Gothic Book" w:hAnsi="Franklin Gothic Book" w:cs="Arial"/>
          <w:color w:val="000000"/>
          <w:szCs w:val="22"/>
        </w:rPr>
        <w:t>Draft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Pr="009A1C01">
        <w:rPr>
          <w:rFonts w:ascii="Franklin Gothic Book" w:hAnsi="Franklin Gothic Book" w:cs="Arial"/>
          <w:color w:val="000000"/>
          <w:szCs w:val="22"/>
        </w:rPr>
        <w:t>camp</w:t>
      </w:r>
      <w:r w:rsidR="000555FB" w:rsidRPr="009A1C01">
        <w:rPr>
          <w:rFonts w:ascii="Franklin Gothic Book" w:hAnsi="Franklin Gothic Book" w:cs="Arial"/>
          <w:color w:val="000000"/>
          <w:szCs w:val="22"/>
          <w:lang w:val="el-GR"/>
        </w:rPr>
        <w:t>, στο οποίο συμμετέχουν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0555F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τα κορυφαία ταλέντα </w:t>
      </w:r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>του κόσμου</w:t>
      </w:r>
      <w:r w:rsidR="000555F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. </w:t>
      </w:r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Από τις 6 έως τις 8 Ιουνίου στο </w:t>
      </w:r>
      <w:proofErr w:type="spellStart"/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>Τρεβίζο</w:t>
      </w:r>
      <w:proofErr w:type="spellEnd"/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της Ιταλίας, τα νέα αστέρια του παγκόσμιου μπάσκετ θα δείξουν τις</w:t>
      </w:r>
      <w:r w:rsidR="000555F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ικανότητές τους </w:t>
      </w:r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>στο παρκέ.</w:t>
      </w:r>
    </w:p>
    <w:p w:rsidR="00642C95" w:rsidRPr="009A1C01" w:rsidRDefault="00642C95" w:rsidP="000555FB">
      <w:pPr>
        <w:spacing w:line="360" w:lineRule="auto"/>
        <w:jc w:val="both"/>
        <w:rPr>
          <w:rFonts w:ascii="Franklin Gothic Book" w:hAnsi="Franklin Gothic Book" w:cs="Arial"/>
          <w:color w:val="000000"/>
          <w:szCs w:val="22"/>
          <w:lang w:val="el-GR"/>
        </w:rPr>
      </w:pPr>
    </w:p>
    <w:p w:rsidR="00F719AB" w:rsidRPr="009A1C01" w:rsidRDefault="00DF5B04" w:rsidP="000555FB">
      <w:pPr>
        <w:spacing w:line="360" w:lineRule="auto"/>
        <w:jc w:val="both"/>
        <w:rPr>
          <w:rFonts w:ascii="Franklin Gothic Book" w:hAnsi="Franklin Gothic Book" w:cs="Arial"/>
          <w:color w:val="000000"/>
          <w:szCs w:val="22"/>
          <w:lang w:val="el-GR"/>
        </w:rPr>
      </w:pP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Εδώ και 13 χρόνια, 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το </w:t>
      </w:r>
      <w:r w:rsidR="0005312A" w:rsidRPr="009A1C01">
        <w:rPr>
          <w:rFonts w:ascii="Franklin Gothic Book" w:hAnsi="Franklin Gothic Book" w:cs="Arial"/>
          <w:b/>
          <w:color w:val="000000"/>
          <w:szCs w:val="22"/>
        </w:rPr>
        <w:t>a</w:t>
      </w:r>
      <w:proofErr w:type="spellStart"/>
      <w:r w:rsidR="0005312A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didas</w:t>
      </w:r>
      <w:proofErr w:type="spellEnd"/>
      <w:r w:rsidR="0005312A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 xml:space="preserve"> </w:t>
      </w:r>
      <w:proofErr w:type="spellStart"/>
      <w:r w:rsidR="0005312A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Eurocamp</w:t>
      </w:r>
      <w:proofErr w:type="spellEnd"/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FC2880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αποτελεί </w:t>
      </w:r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μια μοναδική ευκαιρία για </w:t>
      </w:r>
      <w:r w:rsidR="00FC2880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τους κορυφαίους </w:t>
      </w:r>
      <w:r w:rsidR="00C00238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νέους παίκτες σε παγκόσμιο επίπεδο, να προπονηθούν, να αγωνιστούν και να δοκιμαστούν από τις ομάδες του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NBA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>και άλλ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>ων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επαγγελματικ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>ών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πρωταθλ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>ημάτων</w:t>
      </w:r>
      <w:r w:rsidR="002D032F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, με στόχο μια θέση στα </w:t>
      </w:r>
      <w:r w:rsidR="002D032F" w:rsidRPr="009A1C01">
        <w:rPr>
          <w:rFonts w:ascii="Franklin Gothic Book" w:hAnsi="Franklin Gothic Book" w:cs="Arial"/>
          <w:color w:val="000000"/>
          <w:szCs w:val="22"/>
        </w:rPr>
        <w:t>draft</w:t>
      </w:r>
      <w:r w:rsidR="002D032F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του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NBA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. Οι παίκτες </w:t>
      </w:r>
      <w:r w:rsidR="00C1443B">
        <w:rPr>
          <w:rFonts w:ascii="Franklin Gothic Book" w:hAnsi="Franklin Gothic Book" w:cs="Arial"/>
          <w:color w:val="000000"/>
          <w:szCs w:val="22"/>
          <w:lang w:val="el-GR"/>
        </w:rPr>
        <w:t xml:space="preserve">θα 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έχουν την ευκαιρία να παρακολουθήσουν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workshops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και να μάθουν από </w:t>
      </w:r>
      <w:r w:rsidR="002D032F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πρώην και 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>νυν προπονητές</w:t>
      </w:r>
      <w:r w:rsidR="002D032F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και παίκτες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του NBA</w:t>
      </w:r>
      <w:r w:rsidR="002D032F" w:rsidRPr="009A1C01">
        <w:rPr>
          <w:rFonts w:ascii="Franklin Gothic Book" w:hAnsi="Franklin Gothic Book" w:cs="Arial"/>
          <w:color w:val="000000"/>
          <w:szCs w:val="22"/>
          <w:lang w:val="el-GR"/>
        </w:rPr>
        <w:t>,</w:t>
      </w:r>
      <w:r w:rsidR="0005312A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συμπεριλαμβανομένων των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Ricky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Rubio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Minnesota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Timberwolves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),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Kyle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Lowry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Toronto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Raptors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), Θοδωρή </w:t>
      </w:r>
      <w:proofErr w:type="spellStart"/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>Παπαλουκά</w:t>
      </w:r>
      <w:proofErr w:type="spellEnd"/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Euroleague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star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),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Nick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Nurse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Toronto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Raptors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) και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Mike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691D71" w:rsidRPr="009A1C01">
        <w:rPr>
          <w:rFonts w:ascii="Franklin Gothic Book" w:hAnsi="Franklin Gothic Book" w:cs="Arial"/>
          <w:color w:val="000000"/>
          <w:szCs w:val="22"/>
        </w:rPr>
        <w:t>Longabardi</w:t>
      </w:r>
      <w:proofErr w:type="spellEnd"/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Phoenix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691D71" w:rsidRPr="009A1C01">
        <w:rPr>
          <w:rFonts w:ascii="Franklin Gothic Book" w:hAnsi="Franklin Gothic Book" w:cs="Arial"/>
          <w:color w:val="000000"/>
          <w:szCs w:val="22"/>
        </w:rPr>
        <w:t>Suns</w:t>
      </w:r>
      <w:r w:rsidR="00691D71" w:rsidRPr="009A1C01">
        <w:rPr>
          <w:rFonts w:ascii="Franklin Gothic Book" w:hAnsi="Franklin Gothic Book" w:cs="Arial"/>
          <w:color w:val="000000"/>
          <w:szCs w:val="22"/>
          <w:lang w:val="el-GR"/>
        </w:rPr>
        <w:t>).</w:t>
      </w:r>
      <w:r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Περισσότεροι από 40 νέοι 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>συμμετέχοντες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και 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υποψήφιοι παίκτες για το </w:t>
      </w:r>
      <w:r w:rsidR="00F719AB" w:rsidRPr="009A1C01">
        <w:rPr>
          <w:rFonts w:ascii="Franklin Gothic Book" w:hAnsi="Franklin Gothic Book" w:cs="Arial"/>
          <w:color w:val="000000"/>
          <w:szCs w:val="22"/>
        </w:rPr>
        <w:t>NBA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r w:rsidR="00F719AB" w:rsidRPr="009A1C01">
        <w:rPr>
          <w:rFonts w:ascii="Franklin Gothic Book" w:hAnsi="Franklin Gothic Book" w:cs="Arial"/>
          <w:color w:val="000000"/>
          <w:szCs w:val="22"/>
        </w:rPr>
        <w:t>Draft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2015, όπως οι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>George</w:t>
      </w:r>
      <w:proofErr w:type="spellEnd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>de</w:t>
      </w:r>
      <w:proofErr w:type="spellEnd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>Paula</w:t>
      </w:r>
      <w:proofErr w:type="spellEnd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(Βραζιλία), </w:t>
      </w:r>
      <w:r w:rsidR="00F719AB" w:rsidRPr="009A1C01">
        <w:rPr>
          <w:rFonts w:ascii="Franklin Gothic Book" w:hAnsi="Franklin Gothic Book" w:cs="Arial"/>
          <w:color w:val="000000"/>
          <w:szCs w:val="22"/>
        </w:rPr>
        <w:t>Daniel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</w:rPr>
        <w:t>Diez</w:t>
      </w:r>
      <w:proofErr w:type="spellEnd"/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(Ισπανία), </w:t>
      </w:r>
      <w:r w:rsidR="00F719AB" w:rsidRPr="009A1C01">
        <w:rPr>
          <w:rFonts w:ascii="Franklin Gothic Book" w:hAnsi="Franklin Gothic Book" w:cs="Arial"/>
          <w:color w:val="000000"/>
          <w:szCs w:val="22"/>
        </w:rPr>
        <w:t>Alpha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</w:rPr>
        <w:t>Kaba</w:t>
      </w:r>
      <w:proofErr w:type="spellEnd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(Γαλλία) και </w:t>
      </w:r>
      <w:r w:rsidR="00F719AB" w:rsidRPr="009A1C01">
        <w:rPr>
          <w:rFonts w:ascii="Franklin Gothic Book" w:hAnsi="Franklin Gothic Book" w:cs="Arial"/>
          <w:color w:val="000000"/>
          <w:szCs w:val="22"/>
        </w:rPr>
        <w:t>Nikola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color w:val="000000"/>
          <w:szCs w:val="22"/>
        </w:rPr>
        <w:t>Radicevic</w:t>
      </w:r>
      <w:proofErr w:type="spellEnd"/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(Σερβία) θα συμμετ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>έχουν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στο </w:t>
      </w:r>
      <w:r w:rsidR="00F719AB" w:rsidRPr="009A1C01">
        <w:rPr>
          <w:rFonts w:ascii="Franklin Gothic Book" w:hAnsi="Franklin Gothic Book" w:cs="Arial"/>
          <w:b/>
          <w:color w:val="000000"/>
          <w:szCs w:val="22"/>
        </w:rPr>
        <w:t>a</w:t>
      </w:r>
      <w:proofErr w:type="spellStart"/>
      <w:r w:rsidR="00F719AB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didas</w:t>
      </w:r>
      <w:proofErr w:type="spellEnd"/>
      <w:r w:rsidR="00F719AB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 xml:space="preserve"> </w:t>
      </w:r>
      <w:proofErr w:type="spellStart"/>
      <w:r w:rsidR="00F719AB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>Eurocamp</w:t>
      </w:r>
      <w:proofErr w:type="spellEnd"/>
      <w:r w:rsidR="00F719AB" w:rsidRPr="009A1C01">
        <w:rPr>
          <w:rFonts w:ascii="Franklin Gothic Book" w:hAnsi="Franklin Gothic Book" w:cs="Arial"/>
          <w:b/>
          <w:color w:val="000000"/>
          <w:szCs w:val="22"/>
          <w:lang w:val="el-GR"/>
        </w:rPr>
        <w:t xml:space="preserve"> 2015</w:t>
      </w:r>
      <w:r w:rsidR="00F719AB" w:rsidRPr="009A1C01">
        <w:rPr>
          <w:rFonts w:ascii="Franklin Gothic Book" w:hAnsi="Franklin Gothic Book" w:cs="Arial"/>
          <w:color w:val="000000"/>
          <w:szCs w:val="22"/>
          <w:lang w:val="el-GR"/>
        </w:rPr>
        <w:t>.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 xml:space="preserve"> Μεταξύ τους θα βρίσκεται και η ελληνική Εθνική Ομάδα νέων ανδρών </w:t>
      </w:r>
      <w:r w:rsidR="009A1C01" w:rsidRPr="009A1C01">
        <w:rPr>
          <w:rFonts w:ascii="Franklin Gothic Book" w:hAnsi="Franklin Gothic Book" w:cs="Arial"/>
          <w:color w:val="000000"/>
          <w:szCs w:val="22"/>
        </w:rPr>
        <w:t>under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>-19, καθώς και ο Έλ</w:t>
      </w:r>
      <w:r w:rsidR="009A7836">
        <w:rPr>
          <w:rFonts w:ascii="Franklin Gothic Book" w:hAnsi="Franklin Gothic Book" w:cs="Arial"/>
          <w:color w:val="000000"/>
          <w:szCs w:val="22"/>
          <w:lang w:val="el-GR"/>
        </w:rPr>
        <w:t xml:space="preserve">ληνας μπασκετμπολίστας Φώτης </w:t>
      </w:r>
      <w:proofErr w:type="spellStart"/>
      <w:r w:rsidR="009A7836">
        <w:rPr>
          <w:rFonts w:ascii="Franklin Gothic Book" w:hAnsi="Franklin Gothic Book" w:cs="Arial"/>
          <w:color w:val="000000"/>
          <w:szCs w:val="22"/>
          <w:lang w:val="el-GR"/>
        </w:rPr>
        <w:t>Καπρ</w:t>
      </w:r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>ής</w:t>
      </w:r>
      <w:proofErr w:type="spellEnd"/>
      <w:r w:rsidR="009A1C01" w:rsidRPr="009A1C01">
        <w:rPr>
          <w:rFonts w:ascii="Franklin Gothic Book" w:hAnsi="Franklin Gothic Book" w:cs="Arial"/>
          <w:color w:val="000000"/>
          <w:szCs w:val="22"/>
          <w:lang w:val="el-GR"/>
        </w:rPr>
        <w:t>.</w:t>
      </w:r>
    </w:p>
    <w:p w:rsidR="00986FE9" w:rsidRDefault="00986FE9" w:rsidP="000555FB">
      <w:pPr>
        <w:spacing w:line="360" w:lineRule="auto"/>
        <w:jc w:val="both"/>
        <w:rPr>
          <w:rFonts w:ascii="Franklin Gothic Book" w:hAnsi="Franklin Gothic Book" w:cs="Arial"/>
          <w:color w:val="000000"/>
          <w:sz w:val="22"/>
          <w:szCs w:val="22"/>
          <w:lang w:val="el-GR"/>
        </w:rPr>
      </w:pPr>
    </w:p>
    <w:p w:rsidR="009A1C01" w:rsidRPr="009A1C01" w:rsidRDefault="009A1C01" w:rsidP="000555FB">
      <w:pPr>
        <w:spacing w:line="360" w:lineRule="auto"/>
        <w:jc w:val="both"/>
        <w:rPr>
          <w:rFonts w:ascii="Franklin Gothic Book" w:hAnsi="Franklin Gothic Book" w:cs="Arial"/>
          <w:color w:val="000000"/>
          <w:sz w:val="22"/>
          <w:szCs w:val="22"/>
          <w:lang w:val="el-GR"/>
        </w:rPr>
      </w:pPr>
    </w:p>
    <w:p w:rsidR="0077722D" w:rsidRPr="009A1C01" w:rsidRDefault="009A1C01" w:rsidP="000555FB">
      <w:pPr>
        <w:spacing w:line="360" w:lineRule="auto"/>
        <w:rPr>
          <w:rFonts w:ascii="Franklin Gothic Book" w:hAnsi="Franklin Gothic Book" w:cs="Arial"/>
          <w:color w:val="000000"/>
          <w:sz w:val="22"/>
          <w:szCs w:val="22"/>
          <w:lang w:val="el-GR"/>
        </w:rPr>
      </w:pPr>
      <w:r w:rsidRPr="009A1C01">
        <w:rPr>
          <w:rFonts w:ascii="Franklin Gothic Book" w:hAnsi="Franklin Gothic Book" w:cs="Arial"/>
          <w:color w:val="000000"/>
          <w:sz w:val="22"/>
          <w:szCs w:val="22"/>
          <w:lang w:val="el-GR"/>
        </w:rPr>
        <w:t>Μάθε περισσότερα</w:t>
      </w:r>
      <w:r w:rsidR="00C1443B" w:rsidRPr="00C1443B">
        <w:rPr>
          <w:rFonts w:ascii="Franklin Gothic Book" w:hAnsi="Franklin Gothic Book" w:cs="Arial"/>
          <w:color w:val="000000"/>
          <w:sz w:val="22"/>
          <w:szCs w:val="22"/>
          <w:lang w:val="el-GR"/>
        </w:rPr>
        <w:t xml:space="preserve"> </w:t>
      </w:r>
      <w:r w:rsidR="00C1443B">
        <w:rPr>
          <w:rFonts w:ascii="Franklin Gothic Book" w:hAnsi="Franklin Gothic Book" w:cs="Arial"/>
          <w:color w:val="000000"/>
          <w:sz w:val="22"/>
          <w:szCs w:val="22"/>
          <w:lang w:val="el-GR"/>
        </w:rPr>
        <w:t>στα</w:t>
      </w:r>
      <w:r w:rsidR="00FE6E69" w:rsidRPr="009A1C01">
        <w:rPr>
          <w:rFonts w:ascii="Franklin Gothic Book" w:hAnsi="Franklin Gothic Book" w:cs="Arial"/>
          <w:color w:val="000000"/>
          <w:sz w:val="22"/>
          <w:szCs w:val="22"/>
          <w:lang w:val="el-GR"/>
        </w:rPr>
        <w:t xml:space="preserve"> </w:t>
      </w:r>
      <w:r w:rsidR="00FE6E69" w:rsidRPr="009A1C01">
        <w:rPr>
          <w:rFonts w:ascii="Franklin Gothic Book" w:hAnsi="Franklin Gothic Book"/>
          <w:b/>
          <w:szCs w:val="22"/>
        </w:rPr>
        <w:t>social</w:t>
      </w:r>
      <w:r w:rsidR="00FE6E69" w:rsidRPr="009A1C01">
        <w:rPr>
          <w:rFonts w:ascii="Franklin Gothic Book" w:hAnsi="Franklin Gothic Book"/>
          <w:b/>
          <w:szCs w:val="22"/>
          <w:lang w:val="el-GR"/>
        </w:rPr>
        <w:t xml:space="preserve"> </w:t>
      </w:r>
      <w:r w:rsidR="00FE6E69" w:rsidRPr="009A1C01">
        <w:rPr>
          <w:rFonts w:ascii="Franklin Gothic Book" w:hAnsi="Franklin Gothic Book"/>
          <w:b/>
          <w:szCs w:val="22"/>
        </w:rPr>
        <w:t>media</w:t>
      </w:r>
      <w:r w:rsidR="00FE6E69" w:rsidRPr="009A1C01">
        <w:rPr>
          <w:rFonts w:ascii="Franklin Gothic Book" w:hAnsi="Franklin Gothic Book"/>
          <w:szCs w:val="22"/>
          <w:lang w:val="el-GR"/>
        </w:rPr>
        <w:t xml:space="preserve"> της </w:t>
      </w:r>
      <w:proofErr w:type="spellStart"/>
      <w:r w:rsidR="00FE6E69" w:rsidRPr="009A1C01">
        <w:rPr>
          <w:rFonts w:ascii="Franklin Gothic Book" w:hAnsi="Franklin Gothic Book"/>
          <w:b/>
          <w:szCs w:val="22"/>
        </w:rPr>
        <w:t>adidas</w:t>
      </w:r>
      <w:proofErr w:type="spellEnd"/>
      <w:r w:rsidR="00FE6E69" w:rsidRPr="009A1C01">
        <w:rPr>
          <w:rFonts w:ascii="Franklin Gothic Book" w:hAnsi="Franklin Gothic Book"/>
          <w:szCs w:val="22"/>
          <w:lang w:val="el-GR"/>
        </w:rPr>
        <w:t xml:space="preserve"> με </w:t>
      </w:r>
      <w:proofErr w:type="spellStart"/>
      <w:r w:rsidR="00FE6E69" w:rsidRPr="009A1C01">
        <w:rPr>
          <w:rFonts w:ascii="Franklin Gothic Book" w:hAnsi="Franklin Gothic Book"/>
          <w:szCs w:val="22"/>
        </w:rPr>
        <w:t>hashtag</w:t>
      </w:r>
      <w:proofErr w:type="spellEnd"/>
      <w:r w:rsidR="00FE6E69" w:rsidRPr="009A1C01">
        <w:rPr>
          <w:rFonts w:ascii="Franklin Gothic Book" w:hAnsi="Franklin Gothic Book"/>
          <w:szCs w:val="22"/>
          <w:lang w:val="el-GR"/>
        </w:rPr>
        <w:t xml:space="preserve"> </w:t>
      </w:r>
      <w:hyperlink r:id="rId8" w:history="1">
        <w:r w:rsidR="00FE6E69" w:rsidRPr="00C1443B">
          <w:rPr>
            <w:rStyle w:val="Hyperlink"/>
            <w:rFonts w:ascii="Franklin Gothic Book" w:hAnsi="Franklin Gothic Book" w:cs="Arial"/>
            <w:b/>
            <w:sz w:val="22"/>
            <w:szCs w:val="22"/>
            <w:lang w:val="el-GR"/>
          </w:rPr>
          <w:t>#</w:t>
        </w:r>
        <w:proofErr w:type="spellStart"/>
        <w:r w:rsidR="00FE6E69" w:rsidRPr="00C1443B">
          <w:rPr>
            <w:rStyle w:val="Hyperlink"/>
            <w:rFonts w:ascii="Franklin Gothic Book" w:hAnsi="Franklin Gothic Book" w:cs="Arial"/>
            <w:b/>
            <w:sz w:val="22"/>
            <w:szCs w:val="22"/>
          </w:rPr>
          <w:t>adidasEurocamp</w:t>
        </w:r>
        <w:proofErr w:type="spellEnd"/>
      </w:hyperlink>
    </w:p>
    <w:p w:rsidR="00031664" w:rsidRPr="009A1C01" w:rsidRDefault="00031664" w:rsidP="000555FB">
      <w:pPr>
        <w:tabs>
          <w:tab w:val="left" w:pos="6645"/>
        </w:tabs>
        <w:spacing w:line="360" w:lineRule="auto"/>
        <w:jc w:val="both"/>
        <w:rPr>
          <w:rFonts w:ascii="Franklin Gothic Book" w:eastAsia="Calibri" w:hAnsi="Franklin Gothic Book" w:cs="Segoe UI"/>
          <w:b/>
          <w:sz w:val="18"/>
          <w:lang w:val="el-GR"/>
        </w:rPr>
      </w:pPr>
    </w:p>
    <w:p w:rsidR="009A1C01" w:rsidRDefault="009A1C01">
      <w:pPr>
        <w:rPr>
          <w:rFonts w:ascii="Franklin Gothic Book" w:eastAsia="Calibri" w:hAnsi="Franklin Gothic Book" w:cs="Segoe UI"/>
          <w:b/>
          <w:sz w:val="20"/>
          <w:lang w:val="el-GR"/>
        </w:rPr>
      </w:pPr>
      <w:r>
        <w:rPr>
          <w:rFonts w:ascii="Franklin Gothic Book" w:eastAsia="Calibri" w:hAnsi="Franklin Gothic Book" w:cs="Segoe UI"/>
          <w:b/>
          <w:sz w:val="20"/>
          <w:lang w:val="el-GR"/>
        </w:rPr>
        <w:br w:type="page"/>
      </w:r>
    </w:p>
    <w:p w:rsidR="00031664" w:rsidRPr="009A1C01" w:rsidRDefault="00031664" w:rsidP="000555FB">
      <w:pPr>
        <w:tabs>
          <w:tab w:val="left" w:pos="6645"/>
        </w:tabs>
        <w:spacing w:line="360" w:lineRule="auto"/>
        <w:jc w:val="both"/>
        <w:rPr>
          <w:rFonts w:ascii="Franklin Gothic Book" w:eastAsia="Calibri" w:hAnsi="Franklin Gothic Book" w:cs="Segoe UI"/>
          <w:b/>
          <w:sz w:val="20"/>
          <w:lang w:val="el-GR"/>
        </w:rPr>
      </w:pPr>
      <w:r w:rsidRPr="009A1C01">
        <w:rPr>
          <w:rFonts w:ascii="Franklin Gothic Book" w:eastAsia="Calibri" w:hAnsi="Franklin Gothic Book" w:cs="Segoe UI"/>
          <w:b/>
          <w:sz w:val="20"/>
          <w:lang w:val="el-GR"/>
        </w:rPr>
        <w:lastRenderedPageBreak/>
        <w:t xml:space="preserve">Σχετικά με την κατηγορία </w:t>
      </w:r>
      <w:r w:rsidRPr="009A1C01">
        <w:rPr>
          <w:rFonts w:ascii="Franklin Gothic Book" w:eastAsia="Calibri" w:hAnsi="Franklin Gothic Book" w:cs="Segoe UI"/>
          <w:b/>
          <w:sz w:val="20"/>
        </w:rPr>
        <w:t>adidas</w:t>
      </w:r>
      <w:r w:rsidRPr="009A1C01">
        <w:rPr>
          <w:rFonts w:ascii="Franklin Gothic Book" w:eastAsia="Calibri" w:hAnsi="Franklin Gothic Book" w:cs="Segoe UI"/>
          <w:b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b/>
          <w:sz w:val="20"/>
        </w:rPr>
        <w:t>Basketball</w:t>
      </w:r>
    </w:p>
    <w:p w:rsidR="00D153E1" w:rsidRPr="007241ED" w:rsidRDefault="00031664" w:rsidP="000555FB">
      <w:pPr>
        <w:tabs>
          <w:tab w:val="left" w:pos="6645"/>
        </w:tabs>
        <w:spacing w:line="360" w:lineRule="auto"/>
        <w:jc w:val="both"/>
        <w:rPr>
          <w:rFonts w:ascii="Franklin Gothic Book" w:eastAsia="Calibri" w:hAnsi="Franklin Gothic Book" w:cs="Segoe UI"/>
          <w:sz w:val="20"/>
          <w:lang w:val="el-GR"/>
        </w:rPr>
      </w:pPr>
      <w:r w:rsidRPr="009A1C01">
        <w:rPr>
          <w:rFonts w:ascii="Franklin Gothic Book" w:eastAsia="Calibri" w:hAnsi="Franklin Gothic Book" w:cs="Segoe UI"/>
          <w:sz w:val="20"/>
        </w:rPr>
        <w:t>H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adidas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για περισσότερα από 60 χρόνια, προμηθεύει με καινοτόμα προϊόντα τους κορυφαίους αθλητές του κόσμου, από τους θρύλους του παρελθόντος μέχρι τους σημερινούς </w:t>
      </w:r>
      <w:r w:rsidRPr="009A1C01">
        <w:rPr>
          <w:rFonts w:ascii="Franklin Gothic Book" w:eastAsia="Calibri" w:hAnsi="Franklin Gothic Book" w:cs="Segoe UI"/>
          <w:sz w:val="20"/>
        </w:rPr>
        <w:t>superstars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όπως οι </w:t>
      </w:r>
      <w:r w:rsidRPr="009A1C01">
        <w:rPr>
          <w:rFonts w:ascii="Franklin Gothic Book" w:eastAsia="Calibri" w:hAnsi="Franklin Gothic Book" w:cs="Segoe UI"/>
          <w:sz w:val="20"/>
        </w:rPr>
        <w:t>Damian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proofErr w:type="spellStart"/>
      <w:r w:rsidRPr="009A1C01">
        <w:rPr>
          <w:rFonts w:ascii="Franklin Gothic Book" w:eastAsia="Calibri" w:hAnsi="Franklin Gothic Book" w:cs="Segoe UI"/>
          <w:sz w:val="20"/>
        </w:rPr>
        <w:t>Lillard</w:t>
      </w:r>
      <w:proofErr w:type="spellEnd"/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John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Wall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Derrick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Rose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Dwight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Howard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Andrew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Wiggins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Candace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Parker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, </w:t>
      </w:r>
      <w:r w:rsidRPr="009A1C01">
        <w:rPr>
          <w:rFonts w:ascii="Franklin Gothic Book" w:eastAsia="Calibri" w:hAnsi="Franklin Gothic Book" w:cs="Segoe UI"/>
          <w:sz w:val="20"/>
        </w:rPr>
        <w:t>Ricky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Rubio</w:t>
      </w:r>
      <w:r w:rsidRPr="009A1C01">
        <w:rPr>
          <w:rFonts w:ascii="Franklin Gothic Book" w:hAnsi="Franklin Gothic Book" w:cs="Segoe UI"/>
          <w:sz w:val="20"/>
          <w:lang w:val="el-GR"/>
        </w:rPr>
        <w:t xml:space="preserve">, Δημήτρης </w:t>
      </w:r>
      <w:proofErr w:type="spellStart"/>
      <w:r w:rsidRPr="009A1C01">
        <w:rPr>
          <w:rFonts w:ascii="Franklin Gothic Book" w:hAnsi="Franklin Gothic Book" w:cs="Segoe UI"/>
          <w:sz w:val="20"/>
          <w:lang w:val="el-GR"/>
        </w:rPr>
        <w:t>Διαμαντίδης</w:t>
      </w:r>
      <w:proofErr w:type="spellEnd"/>
      <w:r w:rsidRPr="009A1C01">
        <w:rPr>
          <w:rFonts w:ascii="Franklin Gothic Book" w:hAnsi="Franklin Gothic Book" w:cs="Segoe UI"/>
          <w:sz w:val="20"/>
          <w:lang w:val="el-GR"/>
        </w:rPr>
        <w:t>, Γ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ιώργος </w:t>
      </w:r>
      <w:proofErr w:type="spellStart"/>
      <w:r w:rsidRPr="009A1C01">
        <w:rPr>
          <w:rFonts w:ascii="Franklin Gothic Book" w:eastAsia="Calibri" w:hAnsi="Franklin Gothic Book" w:cs="Segoe UI"/>
          <w:sz w:val="20"/>
          <w:lang w:val="el-GR"/>
        </w:rPr>
        <w:t>Πρίντεζης</w:t>
      </w:r>
      <w:proofErr w:type="spellEnd"/>
      <w:r w:rsidRPr="009A1C01">
        <w:rPr>
          <w:rFonts w:ascii="Franklin Gothic Book" w:hAnsi="Franklin Gothic Book" w:cs="Segoe UI"/>
          <w:sz w:val="20"/>
          <w:lang w:val="el-GR"/>
        </w:rPr>
        <w:t xml:space="preserve"> και Βαγγέλης </w:t>
      </w:r>
      <w:proofErr w:type="spellStart"/>
      <w:r w:rsidRPr="009A1C01">
        <w:rPr>
          <w:rFonts w:ascii="Franklin Gothic Book" w:hAnsi="Franklin Gothic Book" w:cs="Segoe UI"/>
          <w:sz w:val="20"/>
          <w:lang w:val="el-GR"/>
        </w:rPr>
        <w:t>Μάντζαρης</w:t>
      </w:r>
      <w:proofErr w:type="spellEnd"/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. Στις 11 Απριλίου 2006, η </w:t>
      </w:r>
      <w:r w:rsidRPr="009A1C01">
        <w:rPr>
          <w:rFonts w:ascii="Franklin Gothic Book" w:eastAsia="Calibri" w:hAnsi="Franklin Gothic Book" w:cs="Segoe UI"/>
          <w:sz w:val="20"/>
        </w:rPr>
        <w:t>adidas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και το </w:t>
      </w:r>
      <w:r w:rsidRPr="009A1C01">
        <w:rPr>
          <w:rFonts w:ascii="Franklin Gothic Book" w:eastAsia="Calibri" w:hAnsi="Franklin Gothic Book" w:cs="Segoe UI"/>
          <w:sz w:val="20"/>
        </w:rPr>
        <w:t>National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Basketball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Association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(</w:t>
      </w:r>
      <w:r w:rsidRPr="009A1C01">
        <w:rPr>
          <w:rFonts w:ascii="Franklin Gothic Book" w:eastAsia="Calibri" w:hAnsi="Franklin Gothic Book" w:cs="Segoe UI"/>
          <w:sz w:val="20"/>
        </w:rPr>
        <w:t>NBA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) υπέγραψαν εμπορική συμφωνία διάρκειας 11 ετών, που καθιστά την </w:t>
      </w:r>
      <w:r w:rsidRPr="009A1C01">
        <w:rPr>
          <w:rFonts w:ascii="Franklin Gothic Book" w:eastAsia="Calibri" w:hAnsi="Franklin Gothic Book" w:cs="Segoe UI"/>
          <w:sz w:val="20"/>
        </w:rPr>
        <w:t>adidas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επίσημο προμηθευτή των εμφανίσεων και του ρουχισμού του ΝΒΑ, του </w:t>
      </w:r>
      <w:r w:rsidRPr="009A1C01">
        <w:rPr>
          <w:rFonts w:ascii="Franklin Gothic Book" w:eastAsia="Calibri" w:hAnsi="Franklin Gothic Book" w:cs="Segoe UI"/>
          <w:sz w:val="20"/>
        </w:rPr>
        <w:t>Women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>’</w:t>
      </w:r>
      <w:r w:rsidRPr="009A1C01">
        <w:rPr>
          <w:rFonts w:ascii="Franklin Gothic Book" w:eastAsia="Calibri" w:hAnsi="Franklin Gothic Book" w:cs="Segoe UI"/>
          <w:sz w:val="20"/>
        </w:rPr>
        <w:t>s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National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Basketball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Association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(</w:t>
      </w:r>
      <w:r w:rsidRPr="009A1C01">
        <w:rPr>
          <w:rFonts w:ascii="Franklin Gothic Book" w:eastAsia="Calibri" w:hAnsi="Franklin Gothic Book" w:cs="Segoe UI"/>
          <w:sz w:val="20"/>
        </w:rPr>
        <w:t>WNBA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) και της </w:t>
      </w:r>
      <w:r w:rsidRPr="009A1C01">
        <w:rPr>
          <w:rFonts w:ascii="Franklin Gothic Book" w:eastAsia="Calibri" w:hAnsi="Franklin Gothic Book" w:cs="Segoe UI"/>
          <w:sz w:val="20"/>
        </w:rPr>
        <w:t>NBA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Development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</w:t>
      </w:r>
      <w:r w:rsidRPr="009A1C01">
        <w:rPr>
          <w:rFonts w:ascii="Franklin Gothic Book" w:eastAsia="Calibri" w:hAnsi="Franklin Gothic Book" w:cs="Segoe UI"/>
          <w:sz w:val="20"/>
        </w:rPr>
        <w:t>League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 xml:space="preserve"> (</w:t>
      </w:r>
      <w:r w:rsidRPr="009A1C01">
        <w:rPr>
          <w:rFonts w:ascii="Franklin Gothic Book" w:eastAsia="Calibri" w:hAnsi="Franklin Gothic Book" w:cs="Segoe UI"/>
          <w:sz w:val="20"/>
        </w:rPr>
        <w:t>D</w:t>
      </w:r>
      <w:r w:rsidRPr="009A1C01">
        <w:rPr>
          <w:rFonts w:ascii="Franklin Gothic Book" w:eastAsia="Calibri" w:hAnsi="Franklin Gothic Book" w:cs="Segoe UI"/>
          <w:sz w:val="20"/>
          <w:lang w:val="el-GR"/>
        </w:rPr>
        <w:t>-</w:t>
      </w:r>
      <w:r w:rsidRPr="009A1C01">
        <w:rPr>
          <w:rFonts w:ascii="Franklin Gothic Book" w:eastAsia="Calibri" w:hAnsi="Franklin Gothic Book" w:cs="Segoe UI"/>
          <w:sz w:val="20"/>
        </w:rPr>
        <w:t>League</w:t>
      </w:r>
      <w:r w:rsidR="007241ED">
        <w:rPr>
          <w:rFonts w:ascii="Franklin Gothic Book" w:eastAsia="Calibri" w:hAnsi="Franklin Gothic Book" w:cs="Segoe UI"/>
          <w:sz w:val="20"/>
          <w:lang w:val="el-GR"/>
        </w:rPr>
        <w:t>).</w:t>
      </w:r>
    </w:p>
    <w:p w:rsidR="00D153E1" w:rsidRPr="009A1C01" w:rsidRDefault="00D153E1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D153E1" w:rsidRPr="009A1C01" w:rsidRDefault="00D76642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  <w:r w:rsidRPr="00D76642">
        <w:rPr>
          <w:rFonts w:ascii="Franklin Gothic Book" w:hAnsi="Franklin Gothic Book" w:cs="Segoe UI"/>
          <w:noProof/>
          <w:lang w:val="el-GR" w:eastAsia="el-GR"/>
        </w:rPr>
        <w:pict>
          <v:group id="Group 4" o:spid="_x0000_s1026" style="position:absolute;margin-left:-60.25pt;margin-top:6pt;width:584.55pt;height:57.8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DtwwIAAGg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CHSELlX5AJRqFWYEzDRYNEr/wqiH+VBg83NFNMNIfJTQlnmSZW6g&#10;eCMbT1Mw9KFneeghkgJUgS1GYXlhwxBadZrXDZyUeBqkOofrUnFP8j6rIW/Q61sJN30u3NEbCnc8&#10;S0bHt3yr3EnifH5AHF/x/0y5fm77+bCXyr8vYD+H4XPmR/Pw6XXfy0PbC37/B2HxCAAA//8DAFBL&#10;AwQUAAYACAAAACEADCjz0OEAAAALAQAADwAAAGRycy9kb3ducmV2LnhtbEyPwUrDQBCG74LvsIzg&#10;rd0kxRhiNqUU9VQEW0G8bbPTJDQ7G7LbJH17pye9zTAf/3x/sZ5tJ0YcfOtIQbyMQCBVzrRUK/g6&#10;vC0yED5oMrpzhAqu6GFd3t8VOjduok8c96EWHEI+1wqaEPpcSl81aLVfuh6Jbyc3WB14HWppBj1x&#10;uO1kEkWptLol/tDoHrcNVuf9xSp4n/S0WcWv4+582l5/Dk8f37sYlXp8mDcvIALO4Q+Gmz6rQ8lO&#10;R3ch40WnYBFH6YpZBc8JiBsQpQmXOfKUpRnIspD/O5S/AAAA//8DAFBLAQItABQABgAIAAAAIQC2&#10;gziS/gAAAOEBAAATAAAAAAAAAAAAAAAAAAAAAABbQ29udGVudF9UeXBlc10ueG1sUEsBAi0AFAAG&#10;AAgAAAAhADj9If/WAAAAlAEAAAsAAAAAAAAAAAAAAAAALwEAAF9yZWxzLy5yZWxzUEsBAi0AFAAG&#10;AAgAAAAhAMFGEO3DAgAAaAgAAA4AAAAAAAAAAAAAAAAALgIAAGRycy9lMm9Eb2MueG1sUEsBAi0A&#10;FAAGAAgAAAAhAAwo89DhAAAACwEAAA8AAAAAAAAAAAAAAAAAHQUAAGRycy9kb3ducmV2LnhtbFBL&#10;BQYAAAAABAAEAPMAAAArBgAAAAA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2">
                <w:txbxContent>
                  <w:p w:rsidR="009A1C01" w:rsidRPr="00914C71" w:rsidRDefault="009A1C01" w:rsidP="0003166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 xml:space="preserve">μπασκετικά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9A1C01" w:rsidRPr="00607782" w:rsidRDefault="00D76642" w:rsidP="0003166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 w:rsidRPr="009A7836">
                      <w:rPr>
                        <w:lang w:val="el-GR"/>
                      </w:rPr>
                      <w:instrText xml:space="preserve"> "</w:instrText>
                    </w:r>
                    <w:r>
                      <w:instrText>http</w:instrText>
                    </w:r>
                    <w:r w:rsidRPr="009A7836">
                      <w:rPr>
                        <w:lang w:val="el-GR"/>
                      </w:rPr>
                      <w:instrText>://</w:instrText>
                    </w:r>
                    <w:r>
                      <w:instrText>www</w:instrText>
                    </w:r>
                    <w:r w:rsidRPr="009A7836">
                      <w:rPr>
                        <w:lang w:val="el-GR"/>
                      </w:rPr>
                      <w:instrText>.</w:instrText>
                    </w:r>
                    <w:r>
                      <w:instrText>facebook</w:instrText>
                    </w:r>
                    <w:r w:rsidRPr="009A7836">
                      <w:rPr>
                        <w:lang w:val="el-GR"/>
                      </w:rPr>
                      <w:instrText>.</w:instrText>
                    </w:r>
                    <w:r>
                      <w:instrText>com</w:instrText>
                    </w:r>
                    <w:r w:rsidRPr="009A7836">
                      <w:rPr>
                        <w:lang w:val="el-GR"/>
                      </w:rPr>
                      <w:instrText>/</w:instrText>
                    </w:r>
                    <w:r>
                      <w:instrText>adidasOriginals</w:instrText>
                    </w:r>
                    <w:r w:rsidRPr="009A7836">
                      <w:rPr>
                        <w:lang w:val="el-GR"/>
                      </w:rPr>
                      <w:instrText>"</w:instrText>
                    </w:r>
                    <w:r>
                      <w:fldChar w:fldCharType="separate"/>
                    </w:r>
                    <w:r w:rsidRPr="00D76642"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i1025" type="#_x0000_t75" alt="facebook_color" style="width:17.25pt;height:17.25pt;visibility:visible" o:button="t">
                          <v:fill o:detectmouseclick="t"/>
                          <v:imagedata r:id="rId9" o:title="facebook_color"/>
                        </v:shape>
                      </w:pic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>HYPERLINK</w:instrText>
                    </w:r>
                    <w:r w:rsidRPr="009A7836">
                      <w:rPr>
                        <w:lang w:val="el-GR"/>
                      </w:rPr>
                      <w:instrText xml:space="preserve"> "</w:instrText>
                    </w:r>
                    <w:r>
                      <w:instrText>https</w:instrText>
                    </w:r>
                    <w:r w:rsidRPr="009A7836">
                      <w:rPr>
                        <w:lang w:val="el-GR"/>
                      </w:rPr>
                      <w:instrText>://</w:instrText>
                    </w:r>
                    <w:r>
                      <w:instrText>www</w:instrText>
                    </w:r>
                    <w:r w:rsidRPr="009A7836">
                      <w:rPr>
                        <w:lang w:val="el-GR"/>
                      </w:rPr>
                      <w:instrText>.</w:instrText>
                    </w:r>
                    <w:r>
                      <w:instrText>facebook</w:instrText>
                    </w:r>
                    <w:r w:rsidRPr="009A7836">
                      <w:rPr>
                        <w:lang w:val="el-GR"/>
                      </w:rPr>
                      <w:instrText>.</w:instrText>
                    </w:r>
                    <w:r>
                      <w:instrText>com</w:instrText>
                    </w:r>
                    <w:r w:rsidRPr="009A7836">
                      <w:rPr>
                        <w:lang w:val="el-GR"/>
                      </w:rPr>
                      <w:instrText>/</w:instrText>
                    </w:r>
                    <w:r>
                      <w:instrText>adidasBasketball</w:instrText>
                    </w:r>
                    <w:r w:rsidRPr="009A7836">
                      <w:rPr>
                        <w:lang w:val="el-GR"/>
                      </w:rPr>
                      <w:instrText>?</w:instrText>
                    </w:r>
                    <w:r>
                      <w:instrText>fref</w:instrText>
                    </w:r>
                    <w:r w:rsidRPr="009A7836">
                      <w:rPr>
                        <w:lang w:val="el-GR"/>
                      </w:rPr>
                      <w:instrText>=</w:instrText>
                    </w:r>
                    <w:r>
                      <w:instrText>ts</w:instrText>
                    </w:r>
                    <w:r w:rsidRPr="009A7836">
                      <w:rPr>
                        <w:lang w:val="el-GR"/>
                      </w:rPr>
                      <w:instrText>"</w:instrText>
                    </w:r>
                    <w:r>
                      <w:fldChar w:fldCharType="separate"/>
                    </w:r>
                    <w:proofErr w:type="spellStart"/>
                    <w:r w:rsidR="009A1C01"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adidasBasketball</w:t>
                    </w:r>
                    <w:proofErr w:type="spellEnd"/>
                    <w:r>
                      <w:fldChar w:fldCharType="end"/>
                    </w:r>
                    <w:r w:rsidR="009A1C01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hyperlink r:id="rId10" w:history="1">
                      <w:r w:rsidRPr="00D76642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val="el-GR" w:eastAsia="el-GR"/>
                        </w:rPr>
                        <w:pict>
                          <v:shape id="Picture 3" o:spid="_x0000_i1026" type="#_x0000_t75" alt="twitter_color" style="width:17.25pt;height:17.25pt;visibility:visible" o:button="t">
                            <v:fill o:detectmouseclick="t"/>
                            <v:imagedata r:id="rId11" o:title="twitter_color"/>
                          </v:shape>
                        </w:pict>
                      </w:r>
                    </w:hyperlink>
                    <w:r w:rsidR="009A1C01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2" w:history="1">
                      <w:r w:rsidR="009A1C01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9A1C01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="009A1C01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hyperlink r:id="rId13" w:history="1">
                      <w:r w:rsidRPr="00D76642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val="el-GR" w:eastAsia="el-GR"/>
                        </w:rPr>
                        <w:pict>
                          <v:shape id="Picture 4" o:spid="_x0000_i1027" type="#_x0000_t75" alt="instagram_color" style="width:17.25pt;height:17.25pt;visibility:visible" o:button="t">
                            <v:fill o:detectmouseclick="t"/>
                            <v:imagedata r:id="rId14" o:title="instagram_color"/>
                          </v:shape>
                        </w:pict>
                      </w:r>
                    </w:hyperlink>
                    <w:r w:rsidR="009A1C01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5" w:history="1">
                      <w:r w:rsidR="009A1C01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9A1C01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9A1C01" w:rsidRPr="00914C71" w:rsidRDefault="009A1C01" w:rsidP="0003166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9A1C01" w:rsidRPr="00187031" w:rsidRDefault="009A1C01" w:rsidP="00031664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">
                <w:txbxContent>
                  <w:p w:rsidR="009A1C01" w:rsidRPr="00914C71" w:rsidRDefault="009A1C01" w:rsidP="0003166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9A1C01" w:rsidRPr="00CA2C20" w:rsidRDefault="009A1C01" w:rsidP="0003166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9A1C01" w:rsidRPr="00914C71" w:rsidRDefault="009A1C01" w:rsidP="0003166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9A1C01" w:rsidRPr="00914C71" w:rsidRDefault="009A1C01" w:rsidP="0003166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7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</w:txbxContent>
              </v:textbox>
            </v:rect>
          </v:group>
        </w:pict>
      </w:r>
    </w:p>
    <w:p w:rsidR="00D153E1" w:rsidRPr="009A1C01" w:rsidRDefault="00D153E1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834D69" w:rsidRPr="009A1C01" w:rsidRDefault="00834D69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834D69" w:rsidRPr="009A1C01" w:rsidRDefault="00834D69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9A1C01" w:rsidRPr="009A1C01" w:rsidRDefault="009A1C01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9A1C01" w:rsidRPr="009A1C01" w:rsidRDefault="009A1C01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  <w:lang w:val="el-GR"/>
        </w:rPr>
      </w:pPr>
    </w:p>
    <w:p w:rsidR="0077722D" w:rsidRPr="00CF6937" w:rsidRDefault="00DF5B04" w:rsidP="00CF6937">
      <w:pPr>
        <w:spacing w:line="360" w:lineRule="auto"/>
        <w:jc w:val="center"/>
        <w:rPr>
          <w:rFonts w:ascii="Franklin Gothic Book" w:hAnsi="Franklin Gothic Book" w:cs="Arial"/>
          <w:color w:val="000000"/>
          <w:sz w:val="20"/>
          <w:szCs w:val="22"/>
          <w:lang w:val="el-GR"/>
        </w:rPr>
      </w:pPr>
      <w:r w:rsidRPr="00CF6937">
        <w:rPr>
          <w:rFonts w:ascii="Franklin Gothic Book" w:hAnsi="Franklin Gothic Book" w:cs="Arial"/>
          <w:b/>
          <w:color w:val="000000"/>
          <w:sz w:val="28"/>
          <w:szCs w:val="22"/>
          <w:lang w:val="el-GR"/>
        </w:rPr>
        <w:t xml:space="preserve">Οι συμμετέχοντες του </w:t>
      </w:r>
      <w:r w:rsidRPr="00CF6937">
        <w:rPr>
          <w:rFonts w:ascii="Franklin Gothic Book" w:hAnsi="Franklin Gothic Book" w:cs="Arial"/>
          <w:b/>
          <w:color w:val="000000"/>
          <w:sz w:val="28"/>
          <w:szCs w:val="22"/>
        </w:rPr>
        <w:t>adidas</w:t>
      </w:r>
      <w:r w:rsidRPr="00CF6937">
        <w:rPr>
          <w:rFonts w:ascii="Franklin Gothic Book" w:hAnsi="Franklin Gothic Book" w:cs="Arial"/>
          <w:b/>
          <w:color w:val="000000"/>
          <w:sz w:val="28"/>
          <w:szCs w:val="22"/>
          <w:lang w:val="el-GR"/>
        </w:rPr>
        <w:t xml:space="preserve"> </w:t>
      </w:r>
      <w:r w:rsidRPr="00CF6937">
        <w:rPr>
          <w:rFonts w:ascii="Franklin Gothic Book" w:hAnsi="Franklin Gothic Book" w:cs="Arial"/>
          <w:b/>
          <w:color w:val="000000"/>
          <w:sz w:val="28"/>
          <w:szCs w:val="22"/>
        </w:rPr>
        <w:t>EUROCAMP</w:t>
      </w:r>
      <w:r w:rsidRPr="00CF6937">
        <w:rPr>
          <w:rFonts w:ascii="Franklin Gothic Book" w:hAnsi="Franklin Gothic Book" w:cs="Arial"/>
          <w:b/>
          <w:color w:val="000000"/>
          <w:sz w:val="28"/>
          <w:szCs w:val="22"/>
          <w:lang w:val="el-GR"/>
        </w:rPr>
        <w:t xml:space="preserve"> </w:t>
      </w:r>
      <w:r w:rsidR="0041056D" w:rsidRPr="00CF6937">
        <w:rPr>
          <w:rFonts w:ascii="Franklin Gothic Book" w:hAnsi="Franklin Gothic Book" w:cs="Arial"/>
          <w:b/>
          <w:color w:val="000000"/>
          <w:sz w:val="28"/>
          <w:szCs w:val="22"/>
          <w:lang w:val="el-GR"/>
        </w:rPr>
        <w:t>2</w:t>
      </w:r>
      <w:r w:rsidR="00D91253" w:rsidRPr="00CF6937">
        <w:rPr>
          <w:rFonts w:ascii="Franklin Gothic Book" w:hAnsi="Franklin Gothic Book" w:cs="Arial"/>
          <w:b/>
          <w:color w:val="000000"/>
          <w:sz w:val="28"/>
          <w:szCs w:val="22"/>
          <w:lang w:val="el-GR"/>
        </w:rPr>
        <w:t>015</w:t>
      </w:r>
    </w:p>
    <w:p w:rsidR="00D449A1" w:rsidRPr="009A1C01" w:rsidRDefault="00D449A1" w:rsidP="000555FB">
      <w:pPr>
        <w:spacing w:line="360" w:lineRule="auto"/>
        <w:jc w:val="center"/>
        <w:rPr>
          <w:rFonts w:ascii="Franklin Gothic Book" w:hAnsi="Franklin Gothic Book"/>
          <w:sz w:val="20"/>
          <w:szCs w:val="20"/>
          <w:lang w:val="el-GR"/>
        </w:rPr>
      </w:pPr>
    </w:p>
    <w:tbl>
      <w:tblPr>
        <w:tblW w:w="10221" w:type="dxa"/>
        <w:tblInd w:w="93" w:type="dxa"/>
        <w:tblLook w:val="04A0"/>
      </w:tblPr>
      <w:tblGrid>
        <w:gridCol w:w="1331"/>
        <w:gridCol w:w="1509"/>
        <w:gridCol w:w="779"/>
        <w:gridCol w:w="907"/>
        <w:gridCol w:w="2053"/>
        <w:gridCol w:w="809"/>
        <w:gridCol w:w="2833"/>
      </w:tblGrid>
      <w:tr w:rsidR="00DE13EA" w:rsidRPr="009A1C01" w:rsidTr="00C1443B">
        <w:trPr>
          <w:trHeight w:val="37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FIRST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LAST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DOB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POS.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HEIGHT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NAT.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A" w:rsidRPr="00C1443B" w:rsidRDefault="00DE13EA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</w:rPr>
              <w:t>TEAM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Awudu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Abass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196 cm - 6'5"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ITA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Cantu'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Wael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Arakji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FF25A3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FF25A3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193 cm - 6’4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LEB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Sporting Al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Riyadi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Beirut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Edin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Atic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FF25A3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FF25A3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198 cm - 6'6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BHI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Spars Sarajevo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Dragan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Bender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210 cm - 6'11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CRO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Maccabi Tel Aviv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Janis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Berzins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</w:t>
            </w:r>
            <w:r w:rsidR="00EC10DE"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201 cm - 6'7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LAT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Vef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Riga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Gilvydas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Biruta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203 cm - 6'8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LTU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Free A</w:t>
            </w:r>
            <w:r w:rsidR="00DA37E2" w:rsidRPr="00C1443B">
              <w:rPr>
                <w:rFonts w:ascii="Franklin Gothic Book" w:eastAsia="Times New Roman" w:hAnsi="Franklin Gothic Book"/>
              </w:rPr>
              <w:t>gent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Laurynas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Birutis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210 cm - 6'11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LTU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Zalgiris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Kaunas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David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Brembly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</w:t>
            </w:r>
            <w:r w:rsidR="00EC10DE" w:rsidRPr="00C1443B">
              <w:rPr>
                <w:rFonts w:ascii="Franklin Gothic Book" w:eastAsia="Times New Roman" w:hAnsi="Franklin Gothic Book" w:cs="Calibri"/>
              </w:rPr>
              <w:t>/SF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194 cm - 6'4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GER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Bayreuth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Jonaas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Caven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EC10D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210</w:t>
            </w:r>
            <w:r w:rsidR="001D3D5E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- 6'11"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FIN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Reno Bighorns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lastRenderedPageBreak/>
              <w:t>Alexandre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Chassang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</w:t>
            </w:r>
            <w:r w:rsidR="001D3D5E"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 xml:space="preserve">203 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cm</w:t>
            </w:r>
            <w:r w:rsidRPr="00C1443B">
              <w:rPr>
                <w:rFonts w:ascii="Franklin Gothic Book" w:eastAsia="Times New Roman" w:hAnsi="Franklin Gothic Book" w:cs="Calibri"/>
              </w:rPr>
              <w:t xml:space="preserve"> - 6'8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Asvel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Villeurbanne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George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De Paula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PG/SG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198 cm - 6'6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Pinheiros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Lucas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Dias Silva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SF/PF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206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Pinheiros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Alberto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Diaz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190 cm - 6'3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Fuenlabrada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Issa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Dieng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207 cm - 6’9”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SEN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Club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Thies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Rail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Daniel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Diez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D3D5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</w:t>
            </w:r>
            <w:r w:rsidR="001D3D5E" w:rsidRPr="00C1443B">
              <w:rPr>
                <w:rFonts w:ascii="Franklin Gothic Book" w:eastAsia="Times New Roman" w:hAnsi="Franklin Gothic Book" w:cs="Calibri"/>
              </w:rPr>
              <w:t>3 cm - 6'8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Real Madrid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Jaime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Fernandez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186 cm - 6'1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Estudiantes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Madrid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Diego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Flaccadori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194 cm - 6'4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ITA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Basket Trento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Isaac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Fotu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5564EF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203cm - 6'8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NWZ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La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Bruxia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D'Or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Kevin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Harley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</w:t>
            </w:r>
            <w:r w:rsidR="003C1AE1" w:rsidRPr="00C1443B">
              <w:rPr>
                <w:rFonts w:ascii="Franklin Gothic Book" w:eastAsia="Times New Roman" w:hAnsi="Franklin Gothic Book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196 cm - 6'5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Poitiers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Aleksa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Ilic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201 cm - 6'7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 xml:space="preserve">''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MON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Buducnost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Nikola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Jankovic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</w:t>
            </w:r>
            <w:r w:rsidR="003C1AE1"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207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Verviers-Pep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Ognjen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Jaramaz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193 cm - 6'4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SRB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Mega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Leks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Alpha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Kaba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3C1AE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205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Pau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Orthez</w:t>
            </w:r>
            <w:proofErr w:type="spellEnd"/>
          </w:p>
        </w:tc>
      </w:tr>
      <w:tr w:rsidR="00892A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Oleksandr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Kobets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194 cm - 6’5”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UKR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Cherkaski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Vladislav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Korneyuk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210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- 6'11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UKR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Dnipro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Denis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Krestinin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</w:t>
            </w:r>
            <w:r w:rsidR="001B745C"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200 cm - 6'7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LTU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Jelgava 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Nemanja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Krstic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205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SRB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 xml:space="preserve">Mega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Leks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Mikhail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Kulagin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188 cm - 6'2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RUS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Rossiya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Novog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>.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Yannis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Morin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208 cm - 6'10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Cholet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Alekse</w:t>
            </w:r>
            <w:r w:rsidR="001B745C" w:rsidRPr="00C1443B">
              <w:rPr>
                <w:rFonts w:ascii="Franklin Gothic Book" w:eastAsia="Times New Roman" w:hAnsi="Franklin Gothic Book"/>
              </w:rPr>
              <w:t>j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Nikolic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191 cm - 6'3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SLO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Spars Sarajevo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Zoran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Nikolic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211 cm - 6'11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 xml:space="preserve">''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1B745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Joventud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Badalona</w:t>
            </w:r>
          </w:p>
        </w:tc>
      </w:tr>
      <w:tr w:rsidR="00892A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Jovan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Novak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190 cm - 6’3”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SRB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Vojvodina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Srbijagas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Mateusz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Ponitka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SG/SF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197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- 6'6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POL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O</w:t>
            </w:r>
            <w:r w:rsidR="00AA5310" w:rsidRPr="00C1443B">
              <w:rPr>
                <w:rFonts w:ascii="Franklin Gothic Book" w:eastAsia="Times New Roman" w:hAnsi="Franklin Gothic Book"/>
              </w:rPr>
              <w:t>o</w:t>
            </w:r>
            <w:r w:rsidRPr="00C1443B">
              <w:rPr>
                <w:rFonts w:ascii="Franklin Gothic Book" w:eastAsia="Times New Roman" w:hAnsi="Franklin Gothic Book"/>
              </w:rPr>
              <w:t>stend</w:t>
            </w:r>
            <w:r w:rsidR="00AA5310" w:rsidRPr="00C1443B">
              <w:rPr>
                <w:rFonts w:ascii="Franklin Gothic Book" w:eastAsia="Times New Roman" w:hAnsi="Franklin Gothic Book"/>
              </w:rPr>
              <w:t>e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Viktor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Pulpan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190 cm - 6'3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CZE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BK Pardubice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Nikola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Radicevic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197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- 6'6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SRB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Sevilla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Maksim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Salash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206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BLR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Penas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Huesca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lastRenderedPageBreak/>
              <w:t>Itay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Segev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A5310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204 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ISR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Galil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Gilboa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Benjamin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Sene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009D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A009D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186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- 6'1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FRA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A009D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SLUC</w:t>
            </w:r>
            <w:r w:rsidR="00DA37E2" w:rsidRPr="00C1443B">
              <w:rPr>
                <w:rFonts w:ascii="Franklin Gothic Book" w:eastAsia="Times New Roman" w:hAnsi="Franklin Gothic Book"/>
              </w:rPr>
              <w:t xml:space="preserve"> Nancy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Rolands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Smits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</w:t>
            </w:r>
            <w:r w:rsidR="00A009DC" w:rsidRPr="00C1443B">
              <w:rPr>
                <w:rFonts w:ascii="Franklin Gothic Book" w:eastAsia="Times New Roman" w:hAnsi="Franklin Gothic Book" w:cs="Calibri"/>
              </w:rPr>
              <w:t>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A009DC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207 cm - 6'10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LAT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Fuenlabrada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Alex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Suarez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BA3AB9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BA3AB9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205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- 6'9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SPA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Joventud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Badalona</w:t>
            </w:r>
          </w:p>
        </w:tc>
      </w:tr>
      <w:tr w:rsidR="00DA37E2" w:rsidRPr="009A1C01" w:rsidTr="00C1443B">
        <w:trPr>
          <w:trHeight w:val="3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Dejan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Todorovic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</w:t>
            </w:r>
            <w:r w:rsidR="00BA3AB9" w:rsidRPr="00C1443B">
              <w:rPr>
                <w:rFonts w:ascii="Franklin Gothic Book" w:eastAsia="Times New Roman" w:hAnsi="Franklin Gothic Book" w:cs="Calibri"/>
              </w:rPr>
              <w:t>F</w:t>
            </w:r>
            <w:r w:rsidRPr="00C1443B">
              <w:rPr>
                <w:rFonts w:ascii="Franklin Gothic Book" w:eastAsia="Times New Roman" w:hAnsi="Franklin Gothic Book" w:cs="Calibri"/>
              </w:rPr>
              <w:t>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BA3AB9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196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- 6'5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BOS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Bilbao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Metin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Turen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</w:t>
            </w:r>
            <w:r w:rsidR="00BA3AB9" w:rsidRPr="00C1443B">
              <w:rPr>
                <w:rFonts w:ascii="Franklin Gothic Book" w:eastAsia="Times New Roman" w:hAnsi="Franklin Gothic Book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E2" w:rsidRPr="00C1443B" w:rsidRDefault="00BA3AB9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206</w:t>
            </w:r>
            <w:r w:rsidR="00DA37E2" w:rsidRPr="00C1443B">
              <w:rPr>
                <w:rFonts w:ascii="Franklin Gothic Book" w:eastAsia="Times New Roman" w:hAnsi="Franklin Gothic Book" w:cs="Calibri"/>
              </w:rPr>
              <w:t xml:space="preserve"> cm - 6'9"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TUK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BA3AB9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D</w:t>
            </w:r>
            <w:r w:rsidR="00DA37E2" w:rsidRPr="00C1443B">
              <w:rPr>
                <w:rFonts w:ascii="Franklin Gothic Book" w:eastAsia="Times New Roman" w:hAnsi="Franklin Gothic Book"/>
              </w:rPr>
              <w:t>arussafaka</w:t>
            </w:r>
            <w:proofErr w:type="spellEnd"/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Adin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Vrabac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210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- 6'11"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BHI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TB Trier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Omer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Yurtseven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1998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203</w:t>
            </w:r>
            <w:r w:rsidR="00063D52" w:rsidRPr="00C1443B">
              <w:rPr>
                <w:rFonts w:ascii="Franklin Gothic Book" w:eastAsia="Times New Roman" w:hAnsi="Franklin Gothic Book" w:cs="Calibri"/>
              </w:rPr>
              <w:t xml:space="preserve"> </w:t>
            </w:r>
            <w:r w:rsidRPr="00C1443B">
              <w:rPr>
                <w:rFonts w:ascii="Franklin Gothic Book" w:eastAsia="Times New Roman" w:hAnsi="Franklin Gothic Book" w:cs="Calibri"/>
              </w:rPr>
              <w:t>cm - 6'8"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TUR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Fenerbahce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C1443B">
              <w:rPr>
                <w:rFonts w:ascii="Franklin Gothic Book" w:eastAsia="Times New Roman" w:hAnsi="Franklin Gothic Book"/>
              </w:rPr>
              <w:t>Ulker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Sergiy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Zagreba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C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214 cm - 7’0”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UKR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Dnipro</w:t>
            </w:r>
          </w:p>
        </w:tc>
      </w:tr>
      <w:tr w:rsidR="00DA37E2" w:rsidRPr="009A1C01" w:rsidTr="00C1443B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Paul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Zipser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1994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SG/SF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063D5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201 cm - 6’7”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GER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E2" w:rsidRPr="00C1443B" w:rsidRDefault="00DA37E2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</w:rPr>
              <w:t>Bayern Munich</w:t>
            </w:r>
          </w:p>
        </w:tc>
      </w:tr>
    </w:tbl>
    <w:p w:rsidR="0041056D" w:rsidRPr="009A1C01" w:rsidRDefault="0041056D" w:rsidP="000555FB">
      <w:pPr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</w:p>
    <w:p w:rsidR="00D153E1" w:rsidRPr="009A1C01" w:rsidRDefault="00D153E1" w:rsidP="000555FB">
      <w:pPr>
        <w:spacing w:line="360" w:lineRule="auto"/>
        <w:rPr>
          <w:rFonts w:ascii="Franklin Gothic Book" w:hAnsi="Franklin Gothic Book" w:cs="Arial"/>
          <w:b/>
          <w:color w:val="000000"/>
          <w:sz w:val="30"/>
          <w:szCs w:val="22"/>
        </w:rPr>
      </w:pPr>
    </w:p>
    <w:p w:rsidR="00D153E1" w:rsidRPr="00C1443B" w:rsidRDefault="00D153E1" w:rsidP="00C1443B">
      <w:pPr>
        <w:spacing w:line="360" w:lineRule="auto"/>
        <w:jc w:val="center"/>
        <w:rPr>
          <w:rFonts w:ascii="Franklin Gothic Book" w:hAnsi="Franklin Gothic Book" w:cs="Arial"/>
          <w:b/>
          <w:color w:val="000000"/>
          <w:sz w:val="28"/>
          <w:szCs w:val="22"/>
        </w:rPr>
      </w:pPr>
      <w:r w:rsidRPr="00C1443B">
        <w:rPr>
          <w:rFonts w:ascii="Franklin Gothic Book" w:hAnsi="Franklin Gothic Book" w:cs="Arial"/>
          <w:b/>
          <w:color w:val="000000"/>
          <w:sz w:val="28"/>
          <w:szCs w:val="22"/>
        </w:rPr>
        <w:t>2015 under-18 adidas USA Select</w:t>
      </w:r>
    </w:p>
    <w:tbl>
      <w:tblPr>
        <w:tblW w:w="9087" w:type="dxa"/>
        <w:tblInd w:w="93" w:type="dxa"/>
        <w:tblLayout w:type="fixed"/>
        <w:tblLook w:val="04A0"/>
      </w:tblPr>
      <w:tblGrid>
        <w:gridCol w:w="1260"/>
        <w:gridCol w:w="1170"/>
        <w:gridCol w:w="1129"/>
        <w:gridCol w:w="1843"/>
        <w:gridCol w:w="3685"/>
      </w:tblGrid>
      <w:tr w:rsidR="00AF446E" w:rsidRPr="009A1C01" w:rsidTr="00C1443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LAST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POS.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HOMETOWN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HIGH SCHOOL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Edrice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Adebayo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Pinetown, NC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Northside (NC)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Rawle</w:t>
            </w:r>
            <w:proofErr w:type="spellEnd"/>
            <w:r w:rsidRPr="00C1443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Alkins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Brooklyn, 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Christ the King (NY)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Braxton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Blackwell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Nashville, TN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Christ Presbyterian Academy (TN)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Deron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Davis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Aurora, CO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Overland (CO)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Mustapha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Heron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West Haven, CT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Sacred Heart (CT)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Dewan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Huell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Miami, FL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 xml:space="preserve">Miami </w:t>
            </w: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Norland</w:t>
            </w:r>
            <w:proofErr w:type="spellEnd"/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 xml:space="preserve"> (FL)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Frank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Jackson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PG/SG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Alpine, UT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Lone Peak (UT)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Mario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Kegler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SF/PF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Jackson, MS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Arlington Country Day (FL)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Josh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Langford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SG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Huntsville, 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Madison Academy (AL)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TJ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Leaf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San Diego, 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Foothills Christian (CA)</w:t>
            </w:r>
          </w:p>
        </w:tc>
      </w:tr>
      <w:tr w:rsidR="00AF446E" w:rsidRPr="009A1C01" w:rsidTr="00C1443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Kobi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</w:rPr>
              <w:t>Simmons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 w:cs="Calibri"/>
              </w:rPr>
              <w:t>PG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Alpharetta, 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6E" w:rsidRPr="00C1443B" w:rsidRDefault="00AF446E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  <w:lang w:eastAsia="en-US"/>
              </w:rPr>
              <w:t>St. Francis (GA)</w:t>
            </w:r>
          </w:p>
        </w:tc>
      </w:tr>
    </w:tbl>
    <w:p w:rsidR="00E3488D" w:rsidRPr="00C1443B" w:rsidRDefault="00E3488D" w:rsidP="00C1443B">
      <w:pPr>
        <w:spacing w:line="360" w:lineRule="auto"/>
        <w:jc w:val="center"/>
        <w:rPr>
          <w:rFonts w:ascii="Franklin Gothic Book" w:hAnsi="Franklin Gothic Book" w:cs="Arial"/>
          <w:b/>
          <w:color w:val="000000"/>
          <w:sz w:val="28"/>
          <w:szCs w:val="22"/>
        </w:rPr>
      </w:pPr>
      <w:r w:rsidRPr="00C1443B">
        <w:rPr>
          <w:rFonts w:ascii="Franklin Gothic Book" w:hAnsi="Franklin Gothic Book" w:cs="Arial"/>
          <w:b/>
          <w:color w:val="000000"/>
          <w:sz w:val="28"/>
          <w:szCs w:val="22"/>
        </w:rPr>
        <w:t>2015 adidas EUROCAMP Next Generation</w:t>
      </w:r>
    </w:p>
    <w:tbl>
      <w:tblPr>
        <w:tblW w:w="7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710"/>
        <w:gridCol w:w="1170"/>
        <w:gridCol w:w="3420"/>
      </w:tblGrid>
      <w:tr w:rsidR="00B63F51" w:rsidRPr="009A1C01" w:rsidTr="00B63F51">
        <w:trPr>
          <w:trHeight w:val="375"/>
        </w:trPr>
        <w:tc>
          <w:tcPr>
            <w:tcW w:w="1635" w:type="dxa"/>
            <w:shd w:val="clear" w:color="auto" w:fill="auto"/>
            <w:noWrap/>
            <w:vAlign w:val="center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FIRST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LAST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DOB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b/>
                <w:bCs/>
                <w:szCs w:val="28"/>
                <w:lang w:eastAsia="en-US"/>
              </w:rPr>
            </w:pPr>
            <w:r w:rsidRPr="00C1443B">
              <w:rPr>
                <w:rFonts w:ascii="Franklin Gothic Book" w:eastAsia="Times New Roman" w:hAnsi="Franklin Gothic Book" w:cs="Calibri"/>
                <w:b/>
                <w:bCs/>
                <w:szCs w:val="28"/>
              </w:rPr>
              <w:t>NAT.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lastRenderedPageBreak/>
              <w:t xml:space="preserve">Ahmet Can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Duran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AF4CB8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Turkey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Fotis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Kapris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Greece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Daniil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Kasatkin</w:t>
            </w:r>
            <w:proofErr w:type="spellEnd"/>
            <w:r w:rsidRPr="00C1443B">
              <w:rPr>
                <w:rFonts w:ascii="Franklin Gothic Book" w:eastAsia="Times New Roman" w:hAnsi="Franklin Gothic Book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7D5FC9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Russia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Gabriel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Maric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Croatia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Acoydan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Mcharty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Spain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Anrijs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Miska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2000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Latvia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Dzanan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Musa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</w:rPr>
              <w:t>Bosnia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Marko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Pecarski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2000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Serbia</w:t>
            </w:r>
          </w:p>
        </w:tc>
      </w:tr>
      <w:tr w:rsidR="00892AE2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Michele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Serpilli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2AE2" w:rsidRPr="00C1443B" w:rsidRDefault="00892AE2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Italy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Petar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Raickovic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Montenegro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Louis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  <w:color w:val="000000"/>
              </w:rPr>
              <w:t>Rucklin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France</w:t>
            </w:r>
          </w:p>
        </w:tc>
      </w:tr>
      <w:tr w:rsidR="00B63F51" w:rsidRPr="009A1C01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Grantas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proofErr w:type="spellStart"/>
            <w:r w:rsidRPr="00C1443B">
              <w:rPr>
                <w:rFonts w:ascii="Franklin Gothic Book" w:eastAsia="Times New Roman" w:hAnsi="Franklin Gothic Book"/>
              </w:rPr>
              <w:t>Vasiliauskas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 w:cs="Calibri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63F51" w:rsidRPr="00C1443B" w:rsidRDefault="00B63F51" w:rsidP="000555FB">
            <w:pPr>
              <w:spacing w:line="360" w:lineRule="auto"/>
              <w:rPr>
                <w:rFonts w:ascii="Franklin Gothic Book" w:eastAsia="Times New Roman" w:hAnsi="Franklin Gothic Book"/>
                <w:color w:val="000000"/>
                <w:lang w:eastAsia="en-US"/>
              </w:rPr>
            </w:pPr>
            <w:r w:rsidRPr="00C1443B">
              <w:rPr>
                <w:rFonts w:ascii="Franklin Gothic Book" w:eastAsia="Times New Roman" w:hAnsi="Franklin Gothic Book"/>
                <w:color w:val="000000"/>
              </w:rPr>
              <w:t>Lithuania</w:t>
            </w:r>
          </w:p>
        </w:tc>
      </w:tr>
    </w:tbl>
    <w:p w:rsidR="006D1650" w:rsidRPr="009A1C01" w:rsidRDefault="006D1650" w:rsidP="000555FB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sectPr w:rsidR="006D1650" w:rsidRPr="009A1C01" w:rsidSect="009A1C01">
      <w:headerReference w:type="default" r:id="rId18"/>
      <w:pgSz w:w="12240" w:h="15840"/>
      <w:pgMar w:top="294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CF" w:rsidRDefault="004B5BCF" w:rsidP="00577887">
      <w:r>
        <w:separator/>
      </w:r>
    </w:p>
  </w:endnote>
  <w:endnote w:type="continuationSeparator" w:id="0">
    <w:p w:rsidR="004B5BCF" w:rsidRDefault="004B5BCF" w:rsidP="0057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CF" w:rsidRDefault="004B5BCF" w:rsidP="00577887">
      <w:r>
        <w:separator/>
      </w:r>
    </w:p>
  </w:footnote>
  <w:footnote w:type="continuationSeparator" w:id="0">
    <w:p w:rsidR="004B5BCF" w:rsidRDefault="004B5BCF" w:rsidP="0057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Pr="00031664" w:rsidRDefault="009A1C01" w:rsidP="00031664">
    <w:pPr>
      <w:pStyle w:val="Header"/>
      <w:jc w:val="right"/>
      <w:rPr>
        <w:rFonts w:ascii="Franklin Gothic Book" w:hAnsi="Franklin Gothic Book"/>
        <w:b/>
        <w:sz w:val="36"/>
        <w:lang w:val="el-GR"/>
      </w:rPr>
    </w:pPr>
    <w:r w:rsidRPr="00031664">
      <w:rPr>
        <w:rFonts w:ascii="Franklin Gothic Book" w:eastAsia="Times New Roman" w:hAnsi="Franklin Gothic Book"/>
        <w:b/>
        <w:noProof/>
        <w:sz w:val="32"/>
        <w:szCs w:val="22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1295400" cy="1495425"/>
          <wp:effectExtent l="19050" t="0" r="0" b="0"/>
          <wp:wrapNone/>
          <wp:docPr id="13" name="Picture 13" descr="Eurocamp_Ad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rocamp_Ad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3F6"/>
    <w:multiLevelType w:val="hybridMultilevel"/>
    <w:tmpl w:val="E996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A2A"/>
    <w:rsid w:val="0000788E"/>
    <w:rsid w:val="0001651F"/>
    <w:rsid w:val="00031664"/>
    <w:rsid w:val="00032ED6"/>
    <w:rsid w:val="00034005"/>
    <w:rsid w:val="0005312A"/>
    <w:rsid w:val="000555FB"/>
    <w:rsid w:val="000572E7"/>
    <w:rsid w:val="00063D52"/>
    <w:rsid w:val="00071FA3"/>
    <w:rsid w:val="000805E8"/>
    <w:rsid w:val="00090121"/>
    <w:rsid w:val="00090B0B"/>
    <w:rsid w:val="00095DEE"/>
    <w:rsid w:val="000A3C77"/>
    <w:rsid w:val="000A5454"/>
    <w:rsid w:val="000B34A6"/>
    <w:rsid w:val="000B5481"/>
    <w:rsid w:val="000D3E50"/>
    <w:rsid w:val="000E5755"/>
    <w:rsid w:val="000E67CF"/>
    <w:rsid w:val="000E6CF0"/>
    <w:rsid w:val="000F1590"/>
    <w:rsid w:val="000F2A52"/>
    <w:rsid w:val="000F2C09"/>
    <w:rsid w:val="000F50FB"/>
    <w:rsid w:val="0010229C"/>
    <w:rsid w:val="00112B22"/>
    <w:rsid w:val="00114334"/>
    <w:rsid w:val="00117E40"/>
    <w:rsid w:val="001240CE"/>
    <w:rsid w:val="00127037"/>
    <w:rsid w:val="00137DDA"/>
    <w:rsid w:val="0014426A"/>
    <w:rsid w:val="00146497"/>
    <w:rsid w:val="00150DBA"/>
    <w:rsid w:val="00163415"/>
    <w:rsid w:val="00167E20"/>
    <w:rsid w:val="001739F6"/>
    <w:rsid w:val="00181BF4"/>
    <w:rsid w:val="0018271A"/>
    <w:rsid w:val="00184818"/>
    <w:rsid w:val="00185E70"/>
    <w:rsid w:val="00186B6C"/>
    <w:rsid w:val="00190263"/>
    <w:rsid w:val="00192E0B"/>
    <w:rsid w:val="001B255E"/>
    <w:rsid w:val="001B5A49"/>
    <w:rsid w:val="001B6740"/>
    <w:rsid w:val="001B745C"/>
    <w:rsid w:val="001D3D5E"/>
    <w:rsid w:val="001F1B8E"/>
    <w:rsid w:val="001F3915"/>
    <w:rsid w:val="001F4ABF"/>
    <w:rsid w:val="001F5804"/>
    <w:rsid w:val="00200DA8"/>
    <w:rsid w:val="00203B1F"/>
    <w:rsid w:val="00214C9B"/>
    <w:rsid w:val="002162B8"/>
    <w:rsid w:val="0022130D"/>
    <w:rsid w:val="00224688"/>
    <w:rsid w:val="0022473F"/>
    <w:rsid w:val="002264C0"/>
    <w:rsid w:val="00231BEA"/>
    <w:rsid w:val="00240728"/>
    <w:rsid w:val="00240E16"/>
    <w:rsid w:val="0024708D"/>
    <w:rsid w:val="00252281"/>
    <w:rsid w:val="00256940"/>
    <w:rsid w:val="00263233"/>
    <w:rsid w:val="002677DF"/>
    <w:rsid w:val="00271580"/>
    <w:rsid w:val="00283F77"/>
    <w:rsid w:val="00287887"/>
    <w:rsid w:val="00287F69"/>
    <w:rsid w:val="00297ADA"/>
    <w:rsid w:val="002A1D5A"/>
    <w:rsid w:val="002A3DF9"/>
    <w:rsid w:val="002B0A07"/>
    <w:rsid w:val="002B5FA2"/>
    <w:rsid w:val="002B7813"/>
    <w:rsid w:val="002D032F"/>
    <w:rsid w:val="002D48F1"/>
    <w:rsid w:val="002D77F9"/>
    <w:rsid w:val="002D7C8A"/>
    <w:rsid w:val="002E3D56"/>
    <w:rsid w:val="002E47BA"/>
    <w:rsid w:val="003103EB"/>
    <w:rsid w:val="003105A5"/>
    <w:rsid w:val="003122E8"/>
    <w:rsid w:val="00320A98"/>
    <w:rsid w:val="00323FA9"/>
    <w:rsid w:val="0032405E"/>
    <w:rsid w:val="00330EC9"/>
    <w:rsid w:val="00332208"/>
    <w:rsid w:val="00333358"/>
    <w:rsid w:val="00344B4E"/>
    <w:rsid w:val="00346201"/>
    <w:rsid w:val="0034681D"/>
    <w:rsid w:val="00353CB1"/>
    <w:rsid w:val="0035544A"/>
    <w:rsid w:val="00357645"/>
    <w:rsid w:val="00357940"/>
    <w:rsid w:val="003629DF"/>
    <w:rsid w:val="00364369"/>
    <w:rsid w:val="0036789D"/>
    <w:rsid w:val="00373547"/>
    <w:rsid w:val="003A0496"/>
    <w:rsid w:val="003A52C4"/>
    <w:rsid w:val="003A6187"/>
    <w:rsid w:val="003B6CC2"/>
    <w:rsid w:val="003C1838"/>
    <w:rsid w:val="003C1AE1"/>
    <w:rsid w:val="003C5865"/>
    <w:rsid w:val="003C7B4C"/>
    <w:rsid w:val="003D3BB0"/>
    <w:rsid w:val="003D6D8D"/>
    <w:rsid w:val="003E312C"/>
    <w:rsid w:val="003E6388"/>
    <w:rsid w:val="003E7DE1"/>
    <w:rsid w:val="003F3475"/>
    <w:rsid w:val="003F452E"/>
    <w:rsid w:val="003F7674"/>
    <w:rsid w:val="0040027D"/>
    <w:rsid w:val="00406E93"/>
    <w:rsid w:val="0041056D"/>
    <w:rsid w:val="0041475F"/>
    <w:rsid w:val="00415D7C"/>
    <w:rsid w:val="0042106F"/>
    <w:rsid w:val="0043745F"/>
    <w:rsid w:val="00440A78"/>
    <w:rsid w:val="00444A35"/>
    <w:rsid w:val="00450295"/>
    <w:rsid w:val="004522EF"/>
    <w:rsid w:val="00470B92"/>
    <w:rsid w:val="004714A4"/>
    <w:rsid w:val="00471816"/>
    <w:rsid w:val="0047362C"/>
    <w:rsid w:val="00481326"/>
    <w:rsid w:val="004825FD"/>
    <w:rsid w:val="004837BF"/>
    <w:rsid w:val="0048521C"/>
    <w:rsid w:val="004A0283"/>
    <w:rsid w:val="004B5BCF"/>
    <w:rsid w:val="004C1ECB"/>
    <w:rsid w:val="004C4611"/>
    <w:rsid w:val="004D4F27"/>
    <w:rsid w:val="004E62C8"/>
    <w:rsid w:val="00503C4E"/>
    <w:rsid w:val="00504E81"/>
    <w:rsid w:val="00513E82"/>
    <w:rsid w:val="00522937"/>
    <w:rsid w:val="0053090C"/>
    <w:rsid w:val="00541A45"/>
    <w:rsid w:val="00547D55"/>
    <w:rsid w:val="00553C51"/>
    <w:rsid w:val="005564EF"/>
    <w:rsid w:val="0055667D"/>
    <w:rsid w:val="00561FE6"/>
    <w:rsid w:val="0056211A"/>
    <w:rsid w:val="00562D52"/>
    <w:rsid w:val="005650E3"/>
    <w:rsid w:val="00577887"/>
    <w:rsid w:val="00593524"/>
    <w:rsid w:val="005A0A73"/>
    <w:rsid w:val="005A13A8"/>
    <w:rsid w:val="005A1DF3"/>
    <w:rsid w:val="005A3867"/>
    <w:rsid w:val="005A670E"/>
    <w:rsid w:val="005B7051"/>
    <w:rsid w:val="005B71ED"/>
    <w:rsid w:val="005C111A"/>
    <w:rsid w:val="005C329D"/>
    <w:rsid w:val="005C520F"/>
    <w:rsid w:val="005C57F1"/>
    <w:rsid w:val="005E6B50"/>
    <w:rsid w:val="005F3E84"/>
    <w:rsid w:val="00600C23"/>
    <w:rsid w:val="00605157"/>
    <w:rsid w:val="0061110A"/>
    <w:rsid w:val="00612CBA"/>
    <w:rsid w:val="0061414A"/>
    <w:rsid w:val="0061789F"/>
    <w:rsid w:val="00617DD4"/>
    <w:rsid w:val="0062128A"/>
    <w:rsid w:val="00624E59"/>
    <w:rsid w:val="006268CC"/>
    <w:rsid w:val="00627AA7"/>
    <w:rsid w:val="0063136C"/>
    <w:rsid w:val="00637478"/>
    <w:rsid w:val="00642C95"/>
    <w:rsid w:val="006457DE"/>
    <w:rsid w:val="00653A12"/>
    <w:rsid w:val="00654F74"/>
    <w:rsid w:val="0065622A"/>
    <w:rsid w:val="00676CC5"/>
    <w:rsid w:val="006843FD"/>
    <w:rsid w:val="0068721F"/>
    <w:rsid w:val="00691A2E"/>
    <w:rsid w:val="00691D71"/>
    <w:rsid w:val="006951AD"/>
    <w:rsid w:val="006B3589"/>
    <w:rsid w:val="006B42EC"/>
    <w:rsid w:val="006C19A8"/>
    <w:rsid w:val="006D1189"/>
    <w:rsid w:val="006D1650"/>
    <w:rsid w:val="006E1670"/>
    <w:rsid w:val="006E3F07"/>
    <w:rsid w:val="006F715C"/>
    <w:rsid w:val="00705BF1"/>
    <w:rsid w:val="007064F1"/>
    <w:rsid w:val="00710653"/>
    <w:rsid w:val="007115DA"/>
    <w:rsid w:val="00720BE0"/>
    <w:rsid w:val="007241ED"/>
    <w:rsid w:val="00725ED7"/>
    <w:rsid w:val="00742EF4"/>
    <w:rsid w:val="00746C2F"/>
    <w:rsid w:val="0075006B"/>
    <w:rsid w:val="007525F0"/>
    <w:rsid w:val="00753EB0"/>
    <w:rsid w:val="00753F45"/>
    <w:rsid w:val="00766F0C"/>
    <w:rsid w:val="007753A4"/>
    <w:rsid w:val="007762D2"/>
    <w:rsid w:val="0077722D"/>
    <w:rsid w:val="00780460"/>
    <w:rsid w:val="00782E5B"/>
    <w:rsid w:val="00784B58"/>
    <w:rsid w:val="00791FB0"/>
    <w:rsid w:val="00793ABF"/>
    <w:rsid w:val="007942E9"/>
    <w:rsid w:val="00794BE2"/>
    <w:rsid w:val="00797844"/>
    <w:rsid w:val="007A0314"/>
    <w:rsid w:val="007A1EE0"/>
    <w:rsid w:val="007B1754"/>
    <w:rsid w:val="007B3305"/>
    <w:rsid w:val="007C4A9D"/>
    <w:rsid w:val="007D51C8"/>
    <w:rsid w:val="007D5FC9"/>
    <w:rsid w:val="007E59DF"/>
    <w:rsid w:val="00806E63"/>
    <w:rsid w:val="008101CE"/>
    <w:rsid w:val="008141C8"/>
    <w:rsid w:val="00814EC1"/>
    <w:rsid w:val="00822090"/>
    <w:rsid w:val="00834BB6"/>
    <w:rsid w:val="00834D65"/>
    <w:rsid w:val="00834D69"/>
    <w:rsid w:val="008401A6"/>
    <w:rsid w:val="00841FB5"/>
    <w:rsid w:val="008466CA"/>
    <w:rsid w:val="00852E7A"/>
    <w:rsid w:val="008533FE"/>
    <w:rsid w:val="008607D6"/>
    <w:rsid w:val="00874740"/>
    <w:rsid w:val="00881FC9"/>
    <w:rsid w:val="00892AE2"/>
    <w:rsid w:val="00897C39"/>
    <w:rsid w:val="008A3129"/>
    <w:rsid w:val="008B1F9D"/>
    <w:rsid w:val="008C0AD8"/>
    <w:rsid w:val="008C0EE6"/>
    <w:rsid w:val="008C1BD5"/>
    <w:rsid w:val="008C6098"/>
    <w:rsid w:val="008C6240"/>
    <w:rsid w:val="008D3949"/>
    <w:rsid w:val="008F52C0"/>
    <w:rsid w:val="00901947"/>
    <w:rsid w:val="00902193"/>
    <w:rsid w:val="00905436"/>
    <w:rsid w:val="00917B5C"/>
    <w:rsid w:val="009251B3"/>
    <w:rsid w:val="00926B8D"/>
    <w:rsid w:val="00954D81"/>
    <w:rsid w:val="00964AF5"/>
    <w:rsid w:val="009705C1"/>
    <w:rsid w:val="00971099"/>
    <w:rsid w:val="00982B0A"/>
    <w:rsid w:val="00986FE9"/>
    <w:rsid w:val="009976F5"/>
    <w:rsid w:val="009978DA"/>
    <w:rsid w:val="009A0508"/>
    <w:rsid w:val="009A1C01"/>
    <w:rsid w:val="009A69D4"/>
    <w:rsid w:val="009A7836"/>
    <w:rsid w:val="009B2A39"/>
    <w:rsid w:val="009B3846"/>
    <w:rsid w:val="009C5B3E"/>
    <w:rsid w:val="009D0539"/>
    <w:rsid w:val="009D17BB"/>
    <w:rsid w:val="009D49A6"/>
    <w:rsid w:val="009D639E"/>
    <w:rsid w:val="009E2136"/>
    <w:rsid w:val="009E7869"/>
    <w:rsid w:val="009F5ED0"/>
    <w:rsid w:val="00A009DC"/>
    <w:rsid w:val="00A06A90"/>
    <w:rsid w:val="00A11B51"/>
    <w:rsid w:val="00A133F5"/>
    <w:rsid w:val="00A14CE7"/>
    <w:rsid w:val="00A20BFE"/>
    <w:rsid w:val="00A343C7"/>
    <w:rsid w:val="00A40B52"/>
    <w:rsid w:val="00A441E1"/>
    <w:rsid w:val="00A47375"/>
    <w:rsid w:val="00A52388"/>
    <w:rsid w:val="00A6034F"/>
    <w:rsid w:val="00A60839"/>
    <w:rsid w:val="00A650E3"/>
    <w:rsid w:val="00A654CE"/>
    <w:rsid w:val="00A737BC"/>
    <w:rsid w:val="00A749C4"/>
    <w:rsid w:val="00A822B8"/>
    <w:rsid w:val="00A83435"/>
    <w:rsid w:val="00A91E23"/>
    <w:rsid w:val="00A93CBE"/>
    <w:rsid w:val="00A960C7"/>
    <w:rsid w:val="00AA4DCF"/>
    <w:rsid w:val="00AA5310"/>
    <w:rsid w:val="00AA5389"/>
    <w:rsid w:val="00AB0B27"/>
    <w:rsid w:val="00AB7285"/>
    <w:rsid w:val="00AD7523"/>
    <w:rsid w:val="00AE3700"/>
    <w:rsid w:val="00AE4F42"/>
    <w:rsid w:val="00AF0FD8"/>
    <w:rsid w:val="00AF2F1F"/>
    <w:rsid w:val="00AF446E"/>
    <w:rsid w:val="00AF4CB8"/>
    <w:rsid w:val="00B109A4"/>
    <w:rsid w:val="00B323F5"/>
    <w:rsid w:val="00B34A0E"/>
    <w:rsid w:val="00B41B3A"/>
    <w:rsid w:val="00B42C1E"/>
    <w:rsid w:val="00B441B7"/>
    <w:rsid w:val="00B47186"/>
    <w:rsid w:val="00B53609"/>
    <w:rsid w:val="00B5462E"/>
    <w:rsid w:val="00B63F51"/>
    <w:rsid w:val="00B65AD9"/>
    <w:rsid w:val="00B67010"/>
    <w:rsid w:val="00B90D67"/>
    <w:rsid w:val="00B9720A"/>
    <w:rsid w:val="00BA3AB9"/>
    <w:rsid w:val="00BA56D2"/>
    <w:rsid w:val="00BB06C3"/>
    <w:rsid w:val="00BC2774"/>
    <w:rsid w:val="00BD6101"/>
    <w:rsid w:val="00BE2AD6"/>
    <w:rsid w:val="00BE59E4"/>
    <w:rsid w:val="00BE5AD3"/>
    <w:rsid w:val="00BE6B56"/>
    <w:rsid w:val="00BE6FE6"/>
    <w:rsid w:val="00BF475C"/>
    <w:rsid w:val="00C00238"/>
    <w:rsid w:val="00C0285D"/>
    <w:rsid w:val="00C06418"/>
    <w:rsid w:val="00C1443B"/>
    <w:rsid w:val="00C216DC"/>
    <w:rsid w:val="00C25B29"/>
    <w:rsid w:val="00C37E23"/>
    <w:rsid w:val="00C427C1"/>
    <w:rsid w:val="00C44542"/>
    <w:rsid w:val="00C44820"/>
    <w:rsid w:val="00C61885"/>
    <w:rsid w:val="00C65AB3"/>
    <w:rsid w:val="00C6621B"/>
    <w:rsid w:val="00C852B1"/>
    <w:rsid w:val="00C872A6"/>
    <w:rsid w:val="00C93C21"/>
    <w:rsid w:val="00CA0000"/>
    <w:rsid w:val="00CA3ECD"/>
    <w:rsid w:val="00CA7939"/>
    <w:rsid w:val="00CB6B5C"/>
    <w:rsid w:val="00CC0045"/>
    <w:rsid w:val="00CC6316"/>
    <w:rsid w:val="00CD37D3"/>
    <w:rsid w:val="00CD45BC"/>
    <w:rsid w:val="00CE1494"/>
    <w:rsid w:val="00CF01FC"/>
    <w:rsid w:val="00CF6937"/>
    <w:rsid w:val="00CF6A2A"/>
    <w:rsid w:val="00D02777"/>
    <w:rsid w:val="00D0537A"/>
    <w:rsid w:val="00D153E1"/>
    <w:rsid w:val="00D26374"/>
    <w:rsid w:val="00D27475"/>
    <w:rsid w:val="00D27AD8"/>
    <w:rsid w:val="00D3008F"/>
    <w:rsid w:val="00D449A1"/>
    <w:rsid w:val="00D45E81"/>
    <w:rsid w:val="00D510D3"/>
    <w:rsid w:val="00D616E4"/>
    <w:rsid w:val="00D61993"/>
    <w:rsid w:val="00D64284"/>
    <w:rsid w:val="00D721CE"/>
    <w:rsid w:val="00D76642"/>
    <w:rsid w:val="00D768EE"/>
    <w:rsid w:val="00D826E9"/>
    <w:rsid w:val="00D83696"/>
    <w:rsid w:val="00D91253"/>
    <w:rsid w:val="00D93BF1"/>
    <w:rsid w:val="00D95F2B"/>
    <w:rsid w:val="00DA37E2"/>
    <w:rsid w:val="00DB040D"/>
    <w:rsid w:val="00DB51D0"/>
    <w:rsid w:val="00DB66AF"/>
    <w:rsid w:val="00DB6C3B"/>
    <w:rsid w:val="00DC619B"/>
    <w:rsid w:val="00DD1579"/>
    <w:rsid w:val="00DD163B"/>
    <w:rsid w:val="00DD3254"/>
    <w:rsid w:val="00DE13EA"/>
    <w:rsid w:val="00DE3561"/>
    <w:rsid w:val="00DE4ACB"/>
    <w:rsid w:val="00DF37C4"/>
    <w:rsid w:val="00DF5B04"/>
    <w:rsid w:val="00DF6266"/>
    <w:rsid w:val="00E0466C"/>
    <w:rsid w:val="00E07402"/>
    <w:rsid w:val="00E11F89"/>
    <w:rsid w:val="00E239CC"/>
    <w:rsid w:val="00E307F2"/>
    <w:rsid w:val="00E3488D"/>
    <w:rsid w:val="00E35367"/>
    <w:rsid w:val="00E426ED"/>
    <w:rsid w:val="00E5147A"/>
    <w:rsid w:val="00E51CB9"/>
    <w:rsid w:val="00E51D89"/>
    <w:rsid w:val="00E52197"/>
    <w:rsid w:val="00E53229"/>
    <w:rsid w:val="00E61925"/>
    <w:rsid w:val="00E64B5C"/>
    <w:rsid w:val="00E66846"/>
    <w:rsid w:val="00E709C2"/>
    <w:rsid w:val="00E7191F"/>
    <w:rsid w:val="00E77F82"/>
    <w:rsid w:val="00E8054A"/>
    <w:rsid w:val="00E85DCD"/>
    <w:rsid w:val="00E90AE8"/>
    <w:rsid w:val="00E92BB1"/>
    <w:rsid w:val="00E92E7C"/>
    <w:rsid w:val="00E968DA"/>
    <w:rsid w:val="00EA4CA9"/>
    <w:rsid w:val="00EA5C9A"/>
    <w:rsid w:val="00EB3268"/>
    <w:rsid w:val="00EC10DE"/>
    <w:rsid w:val="00EC33EF"/>
    <w:rsid w:val="00ED1AB1"/>
    <w:rsid w:val="00ED474D"/>
    <w:rsid w:val="00ED54BB"/>
    <w:rsid w:val="00ED6B1E"/>
    <w:rsid w:val="00EE18F2"/>
    <w:rsid w:val="00EE431F"/>
    <w:rsid w:val="00EE7499"/>
    <w:rsid w:val="00F00EFF"/>
    <w:rsid w:val="00F027A0"/>
    <w:rsid w:val="00F02E05"/>
    <w:rsid w:val="00F06352"/>
    <w:rsid w:val="00F15D54"/>
    <w:rsid w:val="00F30633"/>
    <w:rsid w:val="00F35CEC"/>
    <w:rsid w:val="00F36748"/>
    <w:rsid w:val="00F42E04"/>
    <w:rsid w:val="00F600A3"/>
    <w:rsid w:val="00F63C2F"/>
    <w:rsid w:val="00F670E3"/>
    <w:rsid w:val="00F719AB"/>
    <w:rsid w:val="00F75B64"/>
    <w:rsid w:val="00F84ECD"/>
    <w:rsid w:val="00F91387"/>
    <w:rsid w:val="00F938D5"/>
    <w:rsid w:val="00F93F9A"/>
    <w:rsid w:val="00F94AFD"/>
    <w:rsid w:val="00F94FBC"/>
    <w:rsid w:val="00FA5869"/>
    <w:rsid w:val="00FA72BD"/>
    <w:rsid w:val="00FB72AA"/>
    <w:rsid w:val="00FC2880"/>
    <w:rsid w:val="00FC4627"/>
    <w:rsid w:val="00FC6690"/>
    <w:rsid w:val="00FC68FA"/>
    <w:rsid w:val="00FD08D7"/>
    <w:rsid w:val="00FD2253"/>
    <w:rsid w:val="00FE6E69"/>
    <w:rsid w:val="00FF0131"/>
    <w:rsid w:val="00FF02EC"/>
    <w:rsid w:val="00FF1E17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9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didasEurocamp&amp;src=typd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mailto:l.danou@civitas.g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7552-52A6-4C6B-BA7A-0345204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EUROCAMP to Showcase Top International Basketball Talent</vt:lpstr>
    </vt:vector>
  </TitlesOfParts>
  <Company>adidas Group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EUROCAMP to Showcase Top International Basketball Talent</dc:title>
  <dc:creator>Jackiewicz, Paul</dc:creator>
  <cp:lastModifiedBy>Alexis</cp:lastModifiedBy>
  <cp:revision>20</cp:revision>
  <cp:lastPrinted>2013-06-04T02:49:00Z</cp:lastPrinted>
  <dcterms:created xsi:type="dcterms:W3CDTF">2015-06-04T10:36:00Z</dcterms:created>
  <dcterms:modified xsi:type="dcterms:W3CDTF">2015-06-06T08:00:00Z</dcterms:modified>
</cp:coreProperties>
</file>