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A94" w:rsidRPr="009C6C25" w:rsidRDefault="0091646E" w:rsidP="00A16A94">
      <w:pPr>
        <w:jc w:val="center"/>
        <w:rPr>
          <w:rFonts w:cs="AdiHaus"/>
          <w:b/>
          <w:bCs/>
          <w:snapToGrid/>
          <w:sz w:val="36"/>
          <w:szCs w:val="32"/>
          <w:lang w:val="es-ES_tradnl"/>
        </w:rPr>
      </w:pPr>
      <w:r>
        <w:rPr>
          <w:rFonts w:cs="AdiHaus"/>
          <w:b/>
          <w:bCs/>
          <w:snapToGrid/>
          <w:sz w:val="36"/>
          <w:szCs w:val="32"/>
          <w:lang w:val="es-ES_tradnl"/>
        </w:rPr>
        <w:t>Dualidad neg</w:t>
      </w:r>
      <w:r w:rsidR="0024664D">
        <w:rPr>
          <w:rFonts w:cs="AdiHaus"/>
          <w:b/>
          <w:bCs/>
          <w:snapToGrid/>
          <w:sz w:val="36"/>
          <w:szCs w:val="32"/>
          <w:lang w:val="es-ES_tradnl"/>
        </w:rPr>
        <w:t>ro y blanco</w:t>
      </w:r>
      <w:r>
        <w:rPr>
          <w:rFonts w:cs="AdiHaus"/>
          <w:b/>
          <w:bCs/>
          <w:snapToGrid/>
          <w:sz w:val="36"/>
          <w:szCs w:val="32"/>
          <w:lang w:val="es-ES_tradnl"/>
        </w:rPr>
        <w:t xml:space="preserve"> para conquistar los retos</w:t>
      </w:r>
      <w:r w:rsidR="00A16A94" w:rsidRPr="009C6C25">
        <w:rPr>
          <w:rFonts w:cs="AdiHaus"/>
          <w:b/>
          <w:bCs/>
          <w:snapToGrid/>
          <w:sz w:val="36"/>
          <w:szCs w:val="32"/>
          <w:lang w:val="es-ES_tradnl"/>
        </w:rPr>
        <w:br/>
      </w:r>
    </w:p>
    <w:p w:rsidR="00417960" w:rsidRPr="0091646E" w:rsidRDefault="0091646E" w:rsidP="00C3112E">
      <w:pPr>
        <w:numPr>
          <w:ilvl w:val="0"/>
          <w:numId w:val="6"/>
        </w:numPr>
        <w:rPr>
          <w:rFonts w:cs="AdiHaus"/>
          <w:b/>
          <w:bCs/>
          <w:snapToGrid/>
          <w:szCs w:val="32"/>
          <w:lang w:val="es-ES_tradnl"/>
        </w:rPr>
      </w:pPr>
      <w:r w:rsidRPr="0091646E">
        <w:rPr>
          <w:rFonts w:cs="AdiHaus"/>
          <w:b/>
          <w:bCs/>
          <w:snapToGrid/>
          <w:szCs w:val="32"/>
          <w:lang w:val="es-ES_tradnl"/>
        </w:rPr>
        <w:t xml:space="preserve">adidas y la FMF revelan la </w:t>
      </w:r>
      <w:r w:rsidR="00C06DA3" w:rsidRPr="0091646E">
        <w:rPr>
          <w:rFonts w:cs="AdiHaus"/>
          <w:b/>
          <w:bCs/>
          <w:snapToGrid/>
          <w:szCs w:val="32"/>
          <w:lang w:val="es-ES_tradnl"/>
        </w:rPr>
        <w:t xml:space="preserve">nueva piel tricolor </w:t>
      </w:r>
      <w:r>
        <w:rPr>
          <w:rFonts w:cs="AdiHaus"/>
          <w:b/>
          <w:bCs/>
          <w:snapToGrid/>
          <w:szCs w:val="32"/>
          <w:lang w:val="es-ES_tradnl"/>
        </w:rPr>
        <w:t xml:space="preserve">que </w:t>
      </w:r>
      <w:r w:rsidR="00DB5D49" w:rsidRPr="0091646E">
        <w:rPr>
          <w:rFonts w:cs="AdiHaus"/>
          <w:b/>
          <w:bCs/>
          <w:snapToGrid/>
          <w:szCs w:val="32"/>
          <w:lang w:val="es-ES_tradnl"/>
        </w:rPr>
        <w:t xml:space="preserve">se utilizará </w:t>
      </w:r>
      <w:r>
        <w:rPr>
          <w:rFonts w:cs="AdiHaus"/>
          <w:b/>
          <w:bCs/>
          <w:snapToGrid/>
          <w:szCs w:val="32"/>
          <w:lang w:val="es-ES_tradnl"/>
        </w:rPr>
        <w:t>en</w:t>
      </w:r>
      <w:r w:rsidR="00DB5D49" w:rsidRPr="0091646E">
        <w:rPr>
          <w:rFonts w:cs="AdiHaus"/>
          <w:b/>
          <w:bCs/>
          <w:snapToGrid/>
          <w:szCs w:val="32"/>
          <w:lang w:val="es-ES_tradnl"/>
        </w:rPr>
        <w:t xml:space="preserve"> Copa América y Copa Oro</w:t>
      </w:r>
    </w:p>
    <w:p w:rsidR="0068356B" w:rsidRDefault="00DB5D49" w:rsidP="00C3112E">
      <w:pPr>
        <w:numPr>
          <w:ilvl w:val="0"/>
          <w:numId w:val="6"/>
        </w:numPr>
        <w:rPr>
          <w:rFonts w:cs="AdiHaus"/>
          <w:b/>
          <w:bCs/>
          <w:snapToGrid/>
          <w:szCs w:val="32"/>
          <w:lang w:val="es-ES_tradnl"/>
        </w:rPr>
      </w:pPr>
      <w:r>
        <w:rPr>
          <w:rFonts w:cs="AdiHaus"/>
          <w:b/>
          <w:bCs/>
          <w:snapToGrid/>
          <w:szCs w:val="32"/>
          <w:lang w:val="es-ES_tradnl"/>
        </w:rPr>
        <w:t>A través de un video, Héctor More</w:t>
      </w:r>
      <w:r w:rsidR="002B6100">
        <w:rPr>
          <w:rFonts w:cs="AdiHaus"/>
          <w:b/>
          <w:bCs/>
          <w:snapToGrid/>
          <w:szCs w:val="32"/>
          <w:lang w:val="es-ES_tradnl"/>
        </w:rPr>
        <w:t>no expresa cómo se lleva el verde en el corazón</w:t>
      </w:r>
    </w:p>
    <w:p w:rsidR="0068356B" w:rsidRDefault="00DB5D49" w:rsidP="004A564A">
      <w:pPr>
        <w:numPr>
          <w:ilvl w:val="0"/>
          <w:numId w:val="6"/>
        </w:numPr>
        <w:rPr>
          <w:rFonts w:cs="AdiHaus"/>
          <w:b/>
          <w:bCs/>
          <w:snapToGrid/>
          <w:szCs w:val="32"/>
          <w:lang w:val="es-ES_tradnl"/>
        </w:rPr>
      </w:pPr>
      <w:r>
        <w:rPr>
          <w:rFonts w:cs="AdiHaus"/>
          <w:b/>
          <w:bCs/>
          <w:snapToGrid/>
          <w:szCs w:val="32"/>
          <w:lang w:val="es-ES_tradnl"/>
        </w:rPr>
        <w:t xml:space="preserve">Tecnología </w:t>
      </w:r>
      <w:proofErr w:type="spellStart"/>
      <w:r>
        <w:rPr>
          <w:rFonts w:cs="AdiHaus"/>
          <w:b/>
          <w:bCs/>
          <w:snapToGrid/>
          <w:szCs w:val="32"/>
          <w:lang w:val="es-ES_tradnl"/>
        </w:rPr>
        <w:t>Climacool</w:t>
      </w:r>
      <w:proofErr w:type="spellEnd"/>
      <w:r w:rsidR="004A564A" w:rsidRPr="004A564A">
        <w:rPr>
          <w:rFonts w:cs="AdiHaus"/>
          <w:b/>
          <w:bCs/>
          <w:snapToGrid/>
          <w:szCs w:val="32"/>
          <w:lang w:val="es-ES_tradnl"/>
        </w:rPr>
        <w:t>™</w:t>
      </w:r>
      <w:r>
        <w:rPr>
          <w:rFonts w:cs="AdiHaus"/>
          <w:b/>
          <w:bCs/>
          <w:snapToGrid/>
          <w:szCs w:val="32"/>
          <w:lang w:val="es-ES_tradnl"/>
        </w:rPr>
        <w:t xml:space="preserve"> y </w:t>
      </w:r>
      <w:proofErr w:type="spellStart"/>
      <w:r>
        <w:rPr>
          <w:rFonts w:cs="AdiHaus"/>
          <w:b/>
          <w:bCs/>
          <w:snapToGrid/>
          <w:szCs w:val="32"/>
          <w:lang w:val="es-ES_tradnl"/>
        </w:rPr>
        <w:t>adiZero</w:t>
      </w:r>
      <w:proofErr w:type="spellEnd"/>
      <w:r w:rsidR="004A564A" w:rsidRPr="004A564A">
        <w:rPr>
          <w:rFonts w:cs="AdiHaus"/>
          <w:b/>
          <w:bCs/>
          <w:snapToGrid/>
          <w:szCs w:val="32"/>
          <w:lang w:val="es-ES_tradnl"/>
        </w:rPr>
        <w:t>™</w:t>
      </w:r>
      <w:r>
        <w:rPr>
          <w:rFonts w:cs="AdiHaus"/>
          <w:b/>
          <w:bCs/>
          <w:snapToGrid/>
          <w:szCs w:val="32"/>
          <w:lang w:val="es-ES_tradnl"/>
        </w:rPr>
        <w:t xml:space="preserve"> se hacen presentes para brindar </w:t>
      </w:r>
      <w:r w:rsidR="002B6100">
        <w:rPr>
          <w:rFonts w:cs="AdiHaus"/>
          <w:b/>
          <w:bCs/>
          <w:snapToGrid/>
          <w:szCs w:val="32"/>
          <w:lang w:val="es-ES_tradnl"/>
        </w:rPr>
        <w:t>el má</w:t>
      </w:r>
      <w:r>
        <w:rPr>
          <w:rFonts w:cs="AdiHaus"/>
          <w:b/>
          <w:bCs/>
          <w:snapToGrid/>
          <w:szCs w:val="32"/>
          <w:lang w:val="es-ES_tradnl"/>
        </w:rPr>
        <w:t xml:space="preserve">ximo desempeño </w:t>
      </w:r>
    </w:p>
    <w:p w:rsidR="00C3112E" w:rsidRPr="009C6C25" w:rsidRDefault="00C3112E" w:rsidP="00C3112E">
      <w:pPr>
        <w:jc w:val="center"/>
        <w:rPr>
          <w:rFonts w:cs="AdiHaus"/>
          <w:b/>
          <w:bCs/>
          <w:snapToGrid/>
          <w:sz w:val="32"/>
          <w:szCs w:val="32"/>
          <w:lang w:val="es-ES_tradnl"/>
        </w:rPr>
      </w:pPr>
    </w:p>
    <w:p w:rsidR="003213C8" w:rsidRDefault="0087683E" w:rsidP="00A16A94">
      <w:pPr>
        <w:spacing w:line="360" w:lineRule="auto"/>
        <w:jc w:val="both"/>
        <w:rPr>
          <w:rFonts w:cs="AdiHaus"/>
          <w:bCs/>
          <w:sz w:val="22"/>
          <w:szCs w:val="22"/>
          <w:lang w:val="es-ES_tradnl"/>
        </w:rPr>
      </w:pPr>
      <w:r>
        <w:rPr>
          <w:rFonts w:cs="AdiHaus"/>
          <w:b/>
          <w:bCs/>
          <w:sz w:val="22"/>
          <w:szCs w:val="22"/>
          <w:lang w:val="es-ES_tradnl"/>
        </w:rPr>
        <w:t>México DF</w:t>
      </w:r>
      <w:r w:rsidR="00A16A94" w:rsidRPr="009C6C25">
        <w:rPr>
          <w:rFonts w:cs="AdiHaus"/>
          <w:b/>
          <w:bCs/>
          <w:sz w:val="22"/>
          <w:szCs w:val="22"/>
          <w:lang w:val="es-ES_tradnl"/>
        </w:rPr>
        <w:t xml:space="preserve">, </w:t>
      </w:r>
      <w:r w:rsidR="00523E34">
        <w:rPr>
          <w:rFonts w:cs="AdiHaus"/>
          <w:b/>
          <w:bCs/>
          <w:sz w:val="22"/>
          <w:szCs w:val="22"/>
          <w:lang w:val="es-ES_tradnl"/>
        </w:rPr>
        <w:t>29</w:t>
      </w:r>
      <w:r w:rsidRPr="00706C17">
        <w:rPr>
          <w:rFonts w:cs="AdiHaus"/>
          <w:b/>
          <w:bCs/>
          <w:sz w:val="22"/>
          <w:szCs w:val="22"/>
          <w:lang w:val="es-ES_tradnl"/>
        </w:rPr>
        <w:t xml:space="preserve"> de </w:t>
      </w:r>
      <w:r w:rsidR="00523E34">
        <w:rPr>
          <w:rFonts w:cs="AdiHaus"/>
          <w:b/>
          <w:bCs/>
          <w:sz w:val="22"/>
          <w:szCs w:val="22"/>
          <w:lang w:val="es-ES_tradnl"/>
        </w:rPr>
        <w:t>enero</w:t>
      </w:r>
      <w:r w:rsidRPr="00706C17">
        <w:rPr>
          <w:rFonts w:cs="AdiHaus"/>
          <w:b/>
          <w:bCs/>
          <w:sz w:val="22"/>
          <w:szCs w:val="22"/>
          <w:lang w:val="es-ES_tradnl"/>
        </w:rPr>
        <w:t xml:space="preserve"> de</w:t>
      </w:r>
      <w:r w:rsidR="00523E34">
        <w:rPr>
          <w:rFonts w:cs="AdiHaus"/>
          <w:b/>
          <w:bCs/>
          <w:sz w:val="22"/>
          <w:szCs w:val="22"/>
          <w:lang w:val="es-ES_tradnl"/>
        </w:rPr>
        <w:t xml:space="preserve"> 2015</w:t>
      </w:r>
      <w:r w:rsidR="00A16A94" w:rsidRPr="00706C17">
        <w:rPr>
          <w:rFonts w:cs="AdiHaus"/>
          <w:b/>
          <w:bCs/>
          <w:sz w:val="22"/>
          <w:szCs w:val="22"/>
          <w:lang w:val="es-ES_tradnl"/>
        </w:rPr>
        <w:t xml:space="preserve"> </w:t>
      </w:r>
      <w:r w:rsidR="002B6100">
        <w:rPr>
          <w:rFonts w:cs="AdiHaus"/>
          <w:b/>
          <w:bCs/>
          <w:sz w:val="22"/>
          <w:szCs w:val="22"/>
          <w:lang w:val="es-ES_tradnl"/>
        </w:rPr>
        <w:t>.</w:t>
      </w:r>
      <w:r w:rsidR="00A16A94" w:rsidRPr="00706C17">
        <w:rPr>
          <w:rFonts w:cs="AdiHaus"/>
          <w:b/>
          <w:bCs/>
          <w:sz w:val="22"/>
          <w:szCs w:val="22"/>
          <w:lang w:val="es-ES_tradnl"/>
        </w:rPr>
        <w:t>–</w:t>
      </w:r>
      <w:r w:rsidR="00C024A9">
        <w:rPr>
          <w:rFonts w:cs="AdiHaus"/>
          <w:bCs/>
          <w:sz w:val="22"/>
          <w:szCs w:val="22"/>
          <w:lang w:val="es-ES_tradnl"/>
        </w:rPr>
        <w:t xml:space="preserve"> </w:t>
      </w:r>
      <w:r w:rsidR="00C320D7" w:rsidRPr="00417960">
        <w:rPr>
          <w:rFonts w:cs="AdiHaus"/>
          <w:bCs/>
          <w:sz w:val="22"/>
          <w:szCs w:val="22"/>
          <w:lang w:val="es-ES_tradnl"/>
        </w:rPr>
        <w:t>a</w:t>
      </w:r>
      <w:r w:rsidR="00523E34" w:rsidRPr="00417960">
        <w:rPr>
          <w:rFonts w:cs="AdiHaus"/>
          <w:bCs/>
          <w:sz w:val="22"/>
          <w:szCs w:val="22"/>
          <w:lang w:val="es-ES_tradnl"/>
        </w:rPr>
        <w:t>didas y la Federación Mexicana d</w:t>
      </w:r>
      <w:r w:rsidR="0091646E">
        <w:rPr>
          <w:rFonts w:cs="AdiHaus"/>
          <w:bCs/>
          <w:sz w:val="22"/>
          <w:szCs w:val="22"/>
          <w:lang w:val="es-ES_tradnl"/>
        </w:rPr>
        <w:t>e Futbol presentan</w:t>
      </w:r>
      <w:r w:rsidR="00C320D7" w:rsidRPr="00417960">
        <w:rPr>
          <w:rFonts w:cs="AdiHaus"/>
          <w:bCs/>
          <w:sz w:val="22"/>
          <w:szCs w:val="22"/>
          <w:lang w:val="es-ES_tradnl"/>
        </w:rPr>
        <w:t xml:space="preserve"> </w:t>
      </w:r>
      <w:r w:rsidR="00523E34" w:rsidRPr="00417960">
        <w:rPr>
          <w:rFonts w:cs="AdiHaus"/>
          <w:bCs/>
          <w:sz w:val="22"/>
          <w:szCs w:val="22"/>
          <w:lang w:val="es-ES_tradnl"/>
        </w:rPr>
        <w:t>la nueva equipación de la Selección Mexicana</w:t>
      </w:r>
      <w:r w:rsidR="002B6100">
        <w:rPr>
          <w:rFonts w:cs="AdiHaus"/>
          <w:bCs/>
          <w:sz w:val="22"/>
          <w:szCs w:val="22"/>
          <w:lang w:val="es-ES_tradnl"/>
        </w:rPr>
        <w:t xml:space="preserve">. Negro y blanco serán los colores que vestirán al </w:t>
      </w:r>
      <w:r w:rsidR="002C4AF0">
        <w:rPr>
          <w:rFonts w:cs="AdiHaus"/>
          <w:bCs/>
          <w:sz w:val="22"/>
          <w:szCs w:val="22"/>
          <w:lang w:val="es-ES_tradnl"/>
        </w:rPr>
        <w:t>representativo nacional</w:t>
      </w:r>
      <w:r w:rsidR="002B6100">
        <w:rPr>
          <w:rFonts w:cs="AdiHaus"/>
          <w:bCs/>
          <w:sz w:val="22"/>
          <w:szCs w:val="22"/>
          <w:lang w:val="es-ES_tradnl"/>
        </w:rPr>
        <w:t xml:space="preserve"> en sus actuaciones de local y visitante</w:t>
      </w:r>
      <w:r w:rsidR="0024664D">
        <w:rPr>
          <w:rFonts w:cs="AdiHaus"/>
          <w:bCs/>
          <w:sz w:val="22"/>
          <w:szCs w:val="22"/>
          <w:lang w:val="es-ES_tradnl"/>
        </w:rPr>
        <w:t>.</w:t>
      </w:r>
      <w:r w:rsidR="0024664D" w:rsidRPr="0024664D">
        <w:rPr>
          <w:rFonts w:cs="AdiHaus"/>
          <w:bCs/>
          <w:sz w:val="22"/>
          <w:szCs w:val="22"/>
          <w:lang w:val="es-ES_tradnl"/>
        </w:rPr>
        <w:t xml:space="preserve"> </w:t>
      </w:r>
      <w:r w:rsidR="0024664D">
        <w:rPr>
          <w:rFonts w:cs="AdiHaus"/>
          <w:bCs/>
          <w:sz w:val="22"/>
          <w:szCs w:val="22"/>
          <w:lang w:val="es-ES_tradnl"/>
        </w:rPr>
        <w:t>Se trata de una dualidad y balance</w:t>
      </w:r>
      <w:r w:rsidR="00190075">
        <w:rPr>
          <w:rFonts w:cs="AdiHaus"/>
          <w:bCs/>
          <w:sz w:val="22"/>
          <w:szCs w:val="22"/>
          <w:lang w:val="es-ES_tradnl"/>
        </w:rPr>
        <w:t xml:space="preserve"> </w:t>
      </w:r>
      <w:r w:rsidR="00190075" w:rsidRPr="00542014">
        <w:rPr>
          <w:rFonts w:cs="AdiHaus"/>
          <w:bCs/>
          <w:sz w:val="22"/>
          <w:szCs w:val="22"/>
          <w:lang w:val="es-ES_tradnl"/>
        </w:rPr>
        <w:t xml:space="preserve">entre la pasión y la </w:t>
      </w:r>
      <w:r w:rsidR="00542014" w:rsidRPr="00542014">
        <w:rPr>
          <w:rFonts w:cs="AdiHaus"/>
          <w:bCs/>
          <w:sz w:val="22"/>
          <w:szCs w:val="22"/>
          <w:lang w:val="es-ES_tradnl"/>
        </w:rPr>
        <w:t>técnica</w:t>
      </w:r>
      <w:r w:rsidR="0024664D" w:rsidRPr="00542014">
        <w:rPr>
          <w:rFonts w:cs="AdiHaus"/>
          <w:bCs/>
          <w:sz w:val="22"/>
          <w:szCs w:val="22"/>
          <w:lang w:val="es-ES_tradnl"/>
        </w:rPr>
        <w:t xml:space="preserve"> </w:t>
      </w:r>
      <w:r w:rsidR="0024664D">
        <w:rPr>
          <w:rFonts w:cs="AdiHaus"/>
          <w:bCs/>
          <w:sz w:val="22"/>
          <w:szCs w:val="22"/>
          <w:lang w:val="es-ES_tradnl"/>
        </w:rPr>
        <w:t>que inspira a los jugadores a dejar e</w:t>
      </w:r>
      <w:r w:rsidR="0024664D" w:rsidRPr="0024664D">
        <w:rPr>
          <w:rFonts w:cs="AdiHaus"/>
          <w:bCs/>
          <w:sz w:val="22"/>
          <w:szCs w:val="22"/>
          <w:lang w:val="es-ES_tradnl"/>
        </w:rPr>
        <w:t>l máximo en cada</w:t>
      </w:r>
      <w:r w:rsidR="0024664D">
        <w:rPr>
          <w:rFonts w:cs="AdiHaus"/>
          <w:bCs/>
          <w:sz w:val="22"/>
          <w:szCs w:val="22"/>
          <w:lang w:val="es-ES_tradnl"/>
        </w:rPr>
        <w:t xml:space="preserve"> jugada.</w:t>
      </w:r>
    </w:p>
    <w:p w:rsidR="002C4AF0" w:rsidRDefault="002C4AF0" w:rsidP="00A16A94">
      <w:pPr>
        <w:spacing w:line="360" w:lineRule="auto"/>
        <w:jc w:val="both"/>
        <w:rPr>
          <w:rFonts w:cs="AdiHaus"/>
          <w:bCs/>
          <w:sz w:val="22"/>
          <w:szCs w:val="22"/>
          <w:lang w:val="es-ES_tradnl"/>
        </w:rPr>
      </w:pPr>
    </w:p>
    <w:p w:rsidR="003213C8" w:rsidRDefault="0024664D" w:rsidP="00A16A94">
      <w:pPr>
        <w:spacing w:line="360" w:lineRule="auto"/>
        <w:jc w:val="both"/>
        <w:rPr>
          <w:rFonts w:cs="AdiHaus"/>
          <w:bCs/>
          <w:sz w:val="22"/>
          <w:szCs w:val="22"/>
          <w:lang w:val="es-ES_tradnl"/>
        </w:rPr>
      </w:pPr>
      <w:r>
        <w:rPr>
          <w:rFonts w:cs="AdiHaus"/>
          <w:bCs/>
          <w:sz w:val="22"/>
          <w:szCs w:val="22"/>
          <w:lang w:val="es-ES_tradnl"/>
        </w:rPr>
        <w:t>Los nuevos jerseys son presentados a través de p</w:t>
      </w:r>
      <w:r w:rsidR="0091646E">
        <w:rPr>
          <w:rFonts w:cs="AdiHaus"/>
          <w:bCs/>
          <w:sz w:val="22"/>
          <w:szCs w:val="22"/>
          <w:lang w:val="es-ES_tradnl"/>
        </w:rPr>
        <w:t xml:space="preserve">ersonajes del mundo del futbol </w:t>
      </w:r>
      <w:r>
        <w:rPr>
          <w:rFonts w:cs="AdiHaus"/>
          <w:bCs/>
          <w:sz w:val="22"/>
          <w:szCs w:val="22"/>
          <w:lang w:val="es-ES_tradnl"/>
        </w:rPr>
        <w:t xml:space="preserve">que </w:t>
      </w:r>
      <w:r w:rsidR="0091646E">
        <w:rPr>
          <w:rFonts w:cs="AdiHaus"/>
          <w:bCs/>
          <w:sz w:val="22"/>
          <w:szCs w:val="22"/>
          <w:lang w:val="es-ES_tradnl"/>
        </w:rPr>
        <w:t>nos recuerdan que la historia</w:t>
      </w:r>
      <w:r w:rsidR="00731102">
        <w:rPr>
          <w:rFonts w:cs="AdiHaus"/>
          <w:bCs/>
          <w:sz w:val="22"/>
          <w:szCs w:val="22"/>
          <w:lang w:val="es-ES_tradnl"/>
        </w:rPr>
        <w:t xml:space="preserve"> se escribe minuto a minuto y só</w:t>
      </w:r>
      <w:r w:rsidR="0091646E">
        <w:rPr>
          <w:rFonts w:cs="AdiHaus"/>
          <w:bCs/>
          <w:sz w:val="22"/>
          <w:szCs w:val="22"/>
          <w:lang w:val="es-ES_tradnl"/>
        </w:rPr>
        <w:t>lo aquellos con hambre de triunfo.</w:t>
      </w:r>
      <w:r>
        <w:rPr>
          <w:rFonts w:cs="AdiHaus"/>
          <w:bCs/>
          <w:sz w:val="22"/>
          <w:szCs w:val="22"/>
          <w:lang w:val="es-ES_tradnl"/>
        </w:rPr>
        <w:t xml:space="preserve"> Mientras que </w:t>
      </w:r>
      <w:r w:rsidR="00C073A8">
        <w:rPr>
          <w:rFonts w:cs="AdiHaus"/>
          <w:bCs/>
          <w:sz w:val="22"/>
          <w:szCs w:val="22"/>
          <w:lang w:val="es-ES_tradnl"/>
        </w:rPr>
        <w:t xml:space="preserve">Héctor Moreno, transmite la energía con la que la escuadra azteca </w:t>
      </w:r>
      <w:r w:rsidR="00C06DA3">
        <w:rPr>
          <w:rFonts w:cs="AdiHaus"/>
          <w:bCs/>
          <w:sz w:val="22"/>
          <w:szCs w:val="22"/>
          <w:lang w:val="es-ES_tradnl"/>
        </w:rPr>
        <w:t>sal</w:t>
      </w:r>
      <w:r>
        <w:rPr>
          <w:rFonts w:cs="AdiHaus"/>
          <w:bCs/>
          <w:sz w:val="22"/>
          <w:szCs w:val="22"/>
          <w:lang w:val="es-ES_tradnl"/>
        </w:rPr>
        <w:t>drá a luchar al terreno de juego y nos recuerda que el verde se lleva en el corazón.</w:t>
      </w:r>
    </w:p>
    <w:p w:rsidR="00DB5D49" w:rsidRDefault="00DB5D49" w:rsidP="00A16A94">
      <w:pPr>
        <w:spacing w:line="360" w:lineRule="auto"/>
        <w:jc w:val="both"/>
        <w:rPr>
          <w:rFonts w:cs="AdiHaus"/>
          <w:bCs/>
          <w:sz w:val="22"/>
          <w:szCs w:val="22"/>
          <w:lang w:val="es-ES_tradnl"/>
        </w:rPr>
      </w:pPr>
    </w:p>
    <w:p w:rsidR="00195E39" w:rsidRPr="00417960" w:rsidRDefault="00066D07" w:rsidP="004A4B8F">
      <w:pPr>
        <w:spacing w:line="360" w:lineRule="auto"/>
        <w:jc w:val="both"/>
        <w:rPr>
          <w:rFonts w:cs="AdiHaus"/>
          <w:bCs/>
          <w:sz w:val="22"/>
          <w:szCs w:val="22"/>
          <w:lang w:val="es-ES_tradnl"/>
        </w:rPr>
      </w:pPr>
      <w:r>
        <w:rPr>
          <w:rFonts w:cs="AdiHaus"/>
          <w:bCs/>
          <w:sz w:val="22"/>
          <w:szCs w:val="22"/>
          <w:lang w:val="es-ES_tradnl"/>
        </w:rPr>
        <w:t>Los</w:t>
      </w:r>
      <w:r w:rsidR="00180EB2" w:rsidRPr="00417960">
        <w:rPr>
          <w:rFonts w:cs="AdiHaus"/>
          <w:bCs/>
          <w:sz w:val="22"/>
          <w:szCs w:val="22"/>
          <w:lang w:val="es-ES_tradnl"/>
        </w:rPr>
        <w:t xml:space="preserve"> kit</w:t>
      </w:r>
      <w:r>
        <w:rPr>
          <w:rFonts w:cs="AdiHaus"/>
          <w:bCs/>
          <w:sz w:val="22"/>
          <w:szCs w:val="22"/>
          <w:lang w:val="es-ES_tradnl"/>
        </w:rPr>
        <w:t>s</w:t>
      </w:r>
      <w:r w:rsidR="004A4B8F" w:rsidRPr="00417960">
        <w:rPr>
          <w:rFonts w:cs="AdiHaus"/>
          <w:bCs/>
          <w:sz w:val="22"/>
          <w:szCs w:val="22"/>
          <w:lang w:val="es-ES_tradnl"/>
        </w:rPr>
        <w:t xml:space="preserve"> </w:t>
      </w:r>
      <w:r>
        <w:rPr>
          <w:rFonts w:cs="AdiHaus"/>
          <w:bCs/>
          <w:sz w:val="22"/>
          <w:szCs w:val="22"/>
          <w:lang w:val="es-ES_tradnl"/>
        </w:rPr>
        <w:t>de juego reconocen</w:t>
      </w:r>
      <w:r w:rsidR="00C024A9" w:rsidRPr="00417960">
        <w:rPr>
          <w:rFonts w:cs="AdiHaus"/>
          <w:bCs/>
          <w:sz w:val="22"/>
          <w:szCs w:val="22"/>
          <w:lang w:val="es-ES_tradnl"/>
        </w:rPr>
        <w:t xml:space="preserve"> </w:t>
      </w:r>
      <w:r w:rsidR="00B17101" w:rsidRPr="00417960">
        <w:rPr>
          <w:rFonts w:cs="AdiHaus"/>
          <w:bCs/>
          <w:sz w:val="22"/>
          <w:szCs w:val="22"/>
          <w:lang w:val="es-ES_tradnl"/>
        </w:rPr>
        <w:t>a la actual generación de jugadores que se atreve</w:t>
      </w:r>
      <w:r>
        <w:rPr>
          <w:rFonts w:cs="AdiHaus"/>
          <w:bCs/>
          <w:sz w:val="22"/>
          <w:szCs w:val="22"/>
          <w:lang w:val="es-ES_tradnl"/>
        </w:rPr>
        <w:t>n</w:t>
      </w:r>
      <w:r w:rsidR="00B17101" w:rsidRPr="00417960">
        <w:rPr>
          <w:rFonts w:cs="AdiHaus"/>
          <w:bCs/>
          <w:sz w:val="22"/>
          <w:szCs w:val="22"/>
          <w:lang w:val="es-ES_tradnl"/>
        </w:rPr>
        <w:t xml:space="preserve"> a conquistar a </w:t>
      </w:r>
      <w:r w:rsidR="00195E39" w:rsidRPr="00417960">
        <w:rPr>
          <w:rFonts w:cs="AdiHaus"/>
          <w:bCs/>
          <w:sz w:val="22"/>
          <w:szCs w:val="22"/>
          <w:lang w:val="es-ES_tradnl"/>
        </w:rPr>
        <w:t>su afición, arriesgando al máximo su capacidad de juego en cada partido.</w:t>
      </w:r>
      <w:r w:rsidR="00C024A9" w:rsidRPr="00417960">
        <w:rPr>
          <w:rFonts w:cs="AdiHaus"/>
          <w:bCs/>
          <w:sz w:val="22"/>
          <w:szCs w:val="22"/>
          <w:lang w:val="es-ES_tradnl"/>
        </w:rPr>
        <w:t xml:space="preserve"> </w:t>
      </w:r>
    </w:p>
    <w:p w:rsidR="00C024A9" w:rsidRPr="00417960" w:rsidRDefault="00C024A9" w:rsidP="004A4B8F">
      <w:pPr>
        <w:spacing w:line="360" w:lineRule="auto"/>
        <w:jc w:val="both"/>
        <w:rPr>
          <w:rFonts w:cs="AdiHaus"/>
          <w:bCs/>
          <w:sz w:val="22"/>
          <w:szCs w:val="22"/>
          <w:lang w:val="es-ES_tradnl"/>
        </w:rPr>
      </w:pPr>
    </w:p>
    <w:p w:rsidR="00706C17" w:rsidRPr="00417960" w:rsidRDefault="00C024A9" w:rsidP="00A16A94">
      <w:pPr>
        <w:spacing w:line="360" w:lineRule="auto"/>
        <w:jc w:val="both"/>
        <w:rPr>
          <w:rFonts w:cs="AdiHaus"/>
          <w:bCs/>
          <w:sz w:val="22"/>
          <w:szCs w:val="22"/>
          <w:lang w:val="es-ES_tradnl"/>
        </w:rPr>
      </w:pPr>
      <w:r w:rsidRPr="00417960">
        <w:rPr>
          <w:rFonts w:cs="AdiHaus"/>
          <w:bCs/>
          <w:sz w:val="22"/>
          <w:szCs w:val="22"/>
          <w:lang w:val="es-ES_tradnl"/>
        </w:rPr>
        <w:t xml:space="preserve">El nuevo jersey de </w:t>
      </w:r>
      <w:r w:rsidR="00627198">
        <w:rPr>
          <w:rFonts w:cs="AdiHaus"/>
          <w:bCs/>
          <w:sz w:val="22"/>
          <w:szCs w:val="22"/>
          <w:lang w:val="es-ES_tradnl"/>
        </w:rPr>
        <w:t xml:space="preserve">local de </w:t>
      </w:r>
      <w:r w:rsidRPr="00417960">
        <w:rPr>
          <w:rFonts w:cs="AdiHaus"/>
          <w:bCs/>
          <w:sz w:val="22"/>
          <w:szCs w:val="22"/>
          <w:lang w:val="es-ES_tradnl"/>
        </w:rPr>
        <w:t xml:space="preserve">la Selección Mexicana de Futbol </w:t>
      </w:r>
      <w:r w:rsidR="00627198">
        <w:rPr>
          <w:rFonts w:cs="AdiHaus"/>
          <w:bCs/>
          <w:sz w:val="22"/>
          <w:szCs w:val="22"/>
          <w:lang w:val="es-ES_tradnl"/>
        </w:rPr>
        <w:t xml:space="preserve">es totalmente negro, </w:t>
      </w:r>
      <w:r w:rsidR="00805733" w:rsidRPr="00417960">
        <w:rPr>
          <w:rFonts w:cs="AdiHaus"/>
          <w:bCs/>
          <w:sz w:val="22"/>
          <w:szCs w:val="22"/>
          <w:lang w:val="es-ES_tradnl"/>
        </w:rPr>
        <w:t>con franjas ho</w:t>
      </w:r>
      <w:r w:rsidR="00627198">
        <w:rPr>
          <w:rFonts w:cs="AdiHaus"/>
          <w:bCs/>
          <w:sz w:val="22"/>
          <w:szCs w:val="22"/>
          <w:lang w:val="es-ES_tradnl"/>
        </w:rPr>
        <w:t>rizontales grises al frente</w:t>
      </w:r>
      <w:r w:rsidR="00066D07">
        <w:rPr>
          <w:rFonts w:cs="AdiHaus"/>
          <w:bCs/>
          <w:sz w:val="22"/>
          <w:szCs w:val="22"/>
          <w:lang w:val="es-ES_tradnl"/>
        </w:rPr>
        <w:t xml:space="preserve">, </w:t>
      </w:r>
      <w:r w:rsidR="00DB5D49">
        <w:rPr>
          <w:rFonts w:cs="AdiHaus"/>
          <w:bCs/>
          <w:sz w:val="22"/>
          <w:szCs w:val="22"/>
          <w:lang w:val="es-ES_tradnl"/>
        </w:rPr>
        <w:t>que transmiten</w:t>
      </w:r>
      <w:r w:rsidR="00805733" w:rsidRPr="00417960">
        <w:rPr>
          <w:rFonts w:cs="AdiHaus"/>
          <w:bCs/>
          <w:sz w:val="22"/>
          <w:szCs w:val="22"/>
          <w:lang w:val="es-ES_tradnl"/>
        </w:rPr>
        <w:t xml:space="preserve"> la intensid</w:t>
      </w:r>
      <w:r w:rsidR="00F96A19" w:rsidRPr="00417960">
        <w:rPr>
          <w:rFonts w:cs="AdiHaus"/>
          <w:bCs/>
          <w:sz w:val="22"/>
          <w:szCs w:val="22"/>
          <w:lang w:val="es-ES_tradnl"/>
        </w:rPr>
        <w:t>ad y elegancia que reflejará el equipo en los próximos torneos</w:t>
      </w:r>
      <w:r w:rsidR="0024664D">
        <w:rPr>
          <w:rFonts w:cs="AdiHaus"/>
          <w:bCs/>
          <w:sz w:val="22"/>
          <w:szCs w:val="22"/>
          <w:lang w:val="es-ES_tradnl"/>
        </w:rPr>
        <w:t>. E</w:t>
      </w:r>
      <w:r w:rsidR="00627198">
        <w:rPr>
          <w:rFonts w:cs="AdiHaus"/>
          <w:bCs/>
          <w:sz w:val="22"/>
          <w:szCs w:val="22"/>
          <w:lang w:val="es-ES_tradnl"/>
        </w:rPr>
        <w:t>sta</w:t>
      </w:r>
      <w:r w:rsidR="00F96A19" w:rsidRPr="00417960">
        <w:rPr>
          <w:rFonts w:cs="AdiHaus"/>
          <w:bCs/>
          <w:sz w:val="22"/>
          <w:szCs w:val="22"/>
          <w:lang w:val="es-ES_tradnl"/>
        </w:rPr>
        <w:t xml:space="preserve"> sobria combinación impone </w:t>
      </w:r>
      <w:r w:rsidR="00363FE9">
        <w:rPr>
          <w:rFonts w:cs="AdiHaus"/>
          <w:bCs/>
          <w:sz w:val="22"/>
          <w:szCs w:val="22"/>
          <w:lang w:val="es-ES_tradnl"/>
        </w:rPr>
        <w:t xml:space="preserve">y exige respeto </w:t>
      </w:r>
      <w:r w:rsidR="00F96A19" w:rsidRPr="00417960">
        <w:rPr>
          <w:rFonts w:cs="AdiHaus"/>
          <w:bCs/>
          <w:sz w:val="22"/>
          <w:szCs w:val="22"/>
          <w:lang w:val="es-ES_tradnl"/>
        </w:rPr>
        <w:t>a cualquier oponente.</w:t>
      </w:r>
      <w:r w:rsidR="00066D07">
        <w:rPr>
          <w:rFonts w:cs="AdiHaus"/>
          <w:bCs/>
          <w:sz w:val="22"/>
          <w:szCs w:val="22"/>
          <w:lang w:val="es-ES_tradnl"/>
        </w:rPr>
        <w:t xml:space="preserve"> Por otro lado, el blanco del uniforme de visitante </w:t>
      </w:r>
      <w:r w:rsidR="0068356B">
        <w:rPr>
          <w:rFonts w:cs="AdiHaus"/>
          <w:bCs/>
          <w:sz w:val="22"/>
          <w:szCs w:val="22"/>
          <w:lang w:val="es-ES_tradnl"/>
        </w:rPr>
        <w:t xml:space="preserve">proyecta </w:t>
      </w:r>
      <w:r w:rsidR="00066D07">
        <w:rPr>
          <w:rFonts w:cs="AdiHaus"/>
          <w:bCs/>
          <w:sz w:val="22"/>
          <w:szCs w:val="22"/>
          <w:lang w:val="es-ES_tradnl"/>
        </w:rPr>
        <w:t xml:space="preserve">la </w:t>
      </w:r>
      <w:r w:rsidR="00066D07" w:rsidRPr="0068356B">
        <w:rPr>
          <w:rFonts w:cs="AdiHaus"/>
          <w:bCs/>
          <w:sz w:val="22"/>
          <w:szCs w:val="22"/>
          <w:lang w:val="es-ES_tradnl"/>
        </w:rPr>
        <w:t>energía y el dinamismo de los jugadores mexicanos por pelear cada enfrentamiento como una nueva historia.</w:t>
      </w:r>
    </w:p>
    <w:p w:rsidR="006C2353" w:rsidRPr="00417960" w:rsidRDefault="006C2353" w:rsidP="00A16A94">
      <w:pPr>
        <w:spacing w:line="360" w:lineRule="auto"/>
        <w:jc w:val="both"/>
        <w:rPr>
          <w:rFonts w:cs="AdiHaus"/>
          <w:bCs/>
          <w:sz w:val="22"/>
          <w:szCs w:val="22"/>
          <w:lang w:val="es-ES_tradnl"/>
        </w:rPr>
      </w:pPr>
    </w:p>
    <w:p w:rsidR="00F96A19" w:rsidRPr="00417960" w:rsidRDefault="00B95E26" w:rsidP="00A16A94">
      <w:pPr>
        <w:spacing w:line="360" w:lineRule="auto"/>
        <w:jc w:val="both"/>
        <w:rPr>
          <w:rFonts w:cs="AdiHaus"/>
          <w:bCs/>
          <w:sz w:val="22"/>
          <w:szCs w:val="22"/>
          <w:lang w:val="es-ES_tradnl"/>
        </w:rPr>
      </w:pPr>
      <w:r w:rsidRPr="00417960">
        <w:rPr>
          <w:rFonts w:cs="AdiHaus"/>
          <w:bCs/>
          <w:sz w:val="22"/>
          <w:szCs w:val="22"/>
          <w:lang w:val="es-ES_tradnl"/>
        </w:rPr>
        <w:t>El</w:t>
      </w:r>
      <w:r w:rsidR="006C2353" w:rsidRPr="00417960">
        <w:rPr>
          <w:rFonts w:cs="AdiHaus"/>
          <w:bCs/>
          <w:sz w:val="22"/>
          <w:szCs w:val="22"/>
          <w:lang w:val="es-ES_tradnl"/>
        </w:rPr>
        <w:t xml:space="preserve"> </w:t>
      </w:r>
      <w:r w:rsidRPr="00417960">
        <w:rPr>
          <w:rFonts w:cs="AdiHaus"/>
          <w:bCs/>
          <w:sz w:val="22"/>
          <w:szCs w:val="22"/>
          <w:lang w:val="es-ES_tradnl"/>
        </w:rPr>
        <w:t>color verde se plasma de manera muy especial, destaca</w:t>
      </w:r>
      <w:r w:rsidR="00363FE9">
        <w:rPr>
          <w:rFonts w:cs="AdiHaus"/>
          <w:bCs/>
          <w:sz w:val="22"/>
          <w:szCs w:val="22"/>
          <w:lang w:val="es-ES_tradnl"/>
        </w:rPr>
        <w:t>n</w:t>
      </w:r>
      <w:r w:rsidRPr="00417960">
        <w:rPr>
          <w:rFonts w:cs="AdiHaus"/>
          <w:bCs/>
          <w:sz w:val="22"/>
          <w:szCs w:val="22"/>
          <w:lang w:val="es-ES_tradnl"/>
        </w:rPr>
        <w:t>do en un tono vivo tanto</w:t>
      </w:r>
      <w:r w:rsidR="00E5669B" w:rsidRPr="00417960">
        <w:rPr>
          <w:rFonts w:cs="AdiHaus"/>
          <w:bCs/>
          <w:sz w:val="22"/>
          <w:szCs w:val="22"/>
          <w:lang w:val="es-ES_tradnl"/>
        </w:rPr>
        <w:t xml:space="preserve"> las </w:t>
      </w:r>
      <w:r w:rsidR="0068356B">
        <w:rPr>
          <w:rFonts w:cs="AdiHaus"/>
          <w:bCs/>
          <w:sz w:val="22"/>
          <w:szCs w:val="22"/>
          <w:lang w:val="es-ES_tradnl"/>
        </w:rPr>
        <w:t>icónicas</w:t>
      </w:r>
      <w:r w:rsidR="00E5669B" w:rsidRPr="00417960">
        <w:rPr>
          <w:rFonts w:cs="AdiHaus"/>
          <w:bCs/>
          <w:sz w:val="22"/>
          <w:szCs w:val="22"/>
          <w:lang w:val="es-ES_tradnl"/>
        </w:rPr>
        <w:t xml:space="preserve"> franjas de la marca en la manga, como</w:t>
      </w:r>
      <w:r w:rsidRPr="00417960">
        <w:rPr>
          <w:rFonts w:cs="AdiHaus"/>
          <w:bCs/>
          <w:sz w:val="22"/>
          <w:szCs w:val="22"/>
          <w:lang w:val="es-ES_tradnl"/>
        </w:rPr>
        <w:t xml:space="preserve"> el escudo de </w:t>
      </w:r>
      <w:r w:rsidR="006C2353" w:rsidRPr="00417960">
        <w:rPr>
          <w:rFonts w:cs="AdiHaus"/>
          <w:bCs/>
          <w:sz w:val="22"/>
          <w:szCs w:val="22"/>
          <w:lang w:val="es-ES_tradnl"/>
        </w:rPr>
        <w:t>la Federación Mexicana de Futbol</w:t>
      </w:r>
      <w:r w:rsidR="00E5669B" w:rsidRPr="00417960">
        <w:rPr>
          <w:rFonts w:cs="AdiHaus"/>
          <w:bCs/>
          <w:sz w:val="22"/>
          <w:szCs w:val="22"/>
          <w:lang w:val="es-ES_tradnl"/>
        </w:rPr>
        <w:t xml:space="preserve">, </w:t>
      </w:r>
      <w:r w:rsidR="00363FE9">
        <w:rPr>
          <w:rFonts w:cs="AdiHaus"/>
          <w:bCs/>
          <w:sz w:val="22"/>
          <w:szCs w:val="22"/>
          <w:lang w:val="es-ES_tradnl"/>
        </w:rPr>
        <w:t xml:space="preserve">elemento principal del jersey, </w:t>
      </w:r>
      <w:r w:rsidR="00EF2360" w:rsidRPr="00417960">
        <w:rPr>
          <w:rFonts w:cs="AdiHaus"/>
          <w:bCs/>
          <w:sz w:val="22"/>
          <w:szCs w:val="22"/>
          <w:lang w:val="es-ES_tradnl"/>
        </w:rPr>
        <w:t>alineado</w:t>
      </w:r>
      <w:r w:rsidR="00066D07">
        <w:rPr>
          <w:rFonts w:cs="AdiHaus"/>
          <w:bCs/>
          <w:sz w:val="22"/>
          <w:szCs w:val="22"/>
          <w:lang w:val="es-ES_tradnl"/>
        </w:rPr>
        <w:t xml:space="preserve"> a la izquierda del pecho</w:t>
      </w:r>
      <w:r w:rsidR="0024664D">
        <w:rPr>
          <w:rFonts w:cs="AdiHaus"/>
          <w:bCs/>
          <w:sz w:val="22"/>
          <w:szCs w:val="22"/>
          <w:lang w:val="es-ES_tradnl"/>
        </w:rPr>
        <w:t>, a la altura de</w:t>
      </w:r>
      <w:r w:rsidR="00066D07">
        <w:rPr>
          <w:rFonts w:cs="AdiHaus"/>
          <w:bCs/>
          <w:sz w:val="22"/>
          <w:szCs w:val="22"/>
          <w:lang w:val="es-ES_tradnl"/>
        </w:rPr>
        <w:t>l corazón.</w:t>
      </w:r>
    </w:p>
    <w:p w:rsidR="00231D17" w:rsidRPr="00417960" w:rsidRDefault="00231D17" w:rsidP="00A16A94">
      <w:pPr>
        <w:spacing w:line="360" w:lineRule="auto"/>
        <w:jc w:val="both"/>
        <w:rPr>
          <w:rFonts w:cs="AdiHaus"/>
          <w:bCs/>
          <w:sz w:val="22"/>
          <w:szCs w:val="22"/>
          <w:lang w:val="es-ES_tradnl"/>
        </w:rPr>
      </w:pPr>
    </w:p>
    <w:p w:rsidR="00231D17" w:rsidRDefault="00231D17" w:rsidP="00A16A94">
      <w:pPr>
        <w:spacing w:line="360" w:lineRule="auto"/>
        <w:jc w:val="both"/>
        <w:rPr>
          <w:rFonts w:cs="AdiHaus"/>
          <w:bCs/>
          <w:sz w:val="22"/>
          <w:szCs w:val="22"/>
          <w:lang w:val="es-ES_tradnl"/>
        </w:rPr>
      </w:pPr>
      <w:r w:rsidRPr="00417960">
        <w:rPr>
          <w:rFonts w:cs="AdiHaus"/>
          <w:bCs/>
          <w:sz w:val="22"/>
          <w:szCs w:val="22"/>
          <w:lang w:val="es-ES_tradnl"/>
        </w:rPr>
        <w:t>El orgullo tricolor se detalla con un cintillo verde, blanco y rojo en la parte</w:t>
      </w:r>
      <w:r w:rsidR="00363FE9">
        <w:rPr>
          <w:rFonts w:cs="AdiHaus"/>
          <w:bCs/>
          <w:sz w:val="22"/>
          <w:szCs w:val="22"/>
          <w:lang w:val="es-ES_tradnl"/>
        </w:rPr>
        <w:t xml:space="preserve"> inferior de la playera</w:t>
      </w:r>
      <w:r w:rsidRPr="00417960">
        <w:rPr>
          <w:rFonts w:cs="AdiHaus"/>
          <w:bCs/>
          <w:sz w:val="22"/>
          <w:szCs w:val="22"/>
          <w:lang w:val="es-ES_tradnl"/>
        </w:rPr>
        <w:t xml:space="preserve">, </w:t>
      </w:r>
      <w:r w:rsidR="0024664D">
        <w:rPr>
          <w:rFonts w:cs="AdiHaus"/>
          <w:bCs/>
          <w:sz w:val="22"/>
          <w:szCs w:val="22"/>
          <w:lang w:val="es-ES_tradnl"/>
        </w:rPr>
        <w:t xml:space="preserve">que </w:t>
      </w:r>
      <w:r w:rsidRPr="00417960">
        <w:rPr>
          <w:rFonts w:cs="AdiHaus"/>
          <w:bCs/>
          <w:sz w:val="22"/>
          <w:szCs w:val="22"/>
          <w:lang w:val="es-ES_tradnl"/>
        </w:rPr>
        <w:t>combina</w:t>
      </w:r>
      <w:r w:rsidR="00E93FA8" w:rsidRPr="00417960">
        <w:rPr>
          <w:rFonts w:cs="AdiHaus"/>
          <w:bCs/>
          <w:sz w:val="22"/>
          <w:szCs w:val="22"/>
          <w:lang w:val="es-ES_tradnl"/>
        </w:rPr>
        <w:t xml:space="preserve"> con la palabra MÉXICO,  impresa al reverso del jersey con una tipografía azteca.</w:t>
      </w:r>
    </w:p>
    <w:p w:rsidR="00F96A19" w:rsidRDefault="00F96A19" w:rsidP="00A16A94">
      <w:pPr>
        <w:spacing w:line="360" w:lineRule="auto"/>
        <w:jc w:val="both"/>
        <w:rPr>
          <w:rFonts w:cs="AdiHaus"/>
          <w:bCs/>
          <w:sz w:val="22"/>
          <w:szCs w:val="22"/>
          <w:lang w:val="es-ES_tradnl"/>
        </w:rPr>
      </w:pPr>
    </w:p>
    <w:p w:rsidR="00912A07" w:rsidRDefault="00DF14A8" w:rsidP="00A16A94">
      <w:pPr>
        <w:spacing w:line="360" w:lineRule="auto"/>
        <w:jc w:val="both"/>
        <w:rPr>
          <w:rFonts w:cs="AdiHaus"/>
          <w:bCs/>
          <w:sz w:val="16"/>
          <w:szCs w:val="22"/>
          <w:vertAlign w:val="superscript"/>
          <w:lang w:val="es-MX"/>
        </w:rPr>
      </w:pPr>
      <w:r>
        <w:rPr>
          <w:rFonts w:cs="AdiHaus"/>
          <w:bCs/>
          <w:sz w:val="22"/>
          <w:szCs w:val="22"/>
          <w:lang w:val="es-ES_tradnl"/>
        </w:rPr>
        <w:t>El nuevo kit de la Selección Mexicana</w:t>
      </w:r>
      <w:r w:rsidR="00363FE9">
        <w:rPr>
          <w:rFonts w:cs="AdiHaus"/>
          <w:bCs/>
          <w:sz w:val="22"/>
          <w:szCs w:val="22"/>
          <w:lang w:val="es-ES_tradnl"/>
        </w:rPr>
        <w:t xml:space="preserve"> </w:t>
      </w:r>
      <w:r w:rsidR="00417960">
        <w:rPr>
          <w:rFonts w:cs="AdiHaus"/>
          <w:bCs/>
          <w:sz w:val="22"/>
          <w:szCs w:val="22"/>
          <w:lang w:val="es-ES_tradnl"/>
        </w:rPr>
        <w:t xml:space="preserve">se basa en </w:t>
      </w:r>
      <w:r w:rsidR="00363FE9">
        <w:rPr>
          <w:rFonts w:cs="AdiHaus"/>
          <w:bCs/>
          <w:sz w:val="22"/>
          <w:szCs w:val="22"/>
          <w:lang w:val="es-ES_tradnl"/>
        </w:rPr>
        <w:t xml:space="preserve">la tecnología </w:t>
      </w:r>
      <w:proofErr w:type="spellStart"/>
      <w:r w:rsidR="00363FE9">
        <w:rPr>
          <w:rFonts w:cs="AdiHaus"/>
          <w:bCs/>
          <w:sz w:val="22"/>
          <w:szCs w:val="22"/>
          <w:lang w:val="es-ES_tradnl"/>
        </w:rPr>
        <w:t>Climacool</w:t>
      </w:r>
      <w:proofErr w:type="spellEnd"/>
      <w:r w:rsidR="004A564A" w:rsidRPr="004A564A">
        <w:rPr>
          <w:rFonts w:cs="AdiHaus"/>
          <w:bCs/>
          <w:sz w:val="22"/>
          <w:szCs w:val="22"/>
          <w:lang w:val="es-ES_tradnl"/>
        </w:rPr>
        <w:t>™</w:t>
      </w:r>
      <w:r w:rsidR="00363FE9">
        <w:rPr>
          <w:rFonts w:cs="AdiHaus"/>
          <w:bCs/>
          <w:sz w:val="22"/>
          <w:szCs w:val="22"/>
          <w:lang w:val="es-ES_tradnl"/>
        </w:rPr>
        <w:t>, que</w:t>
      </w:r>
      <w:r w:rsidR="00417960">
        <w:rPr>
          <w:rFonts w:cs="AdiHaus"/>
          <w:bCs/>
          <w:sz w:val="22"/>
          <w:szCs w:val="22"/>
          <w:lang w:val="es-ES_tradnl"/>
        </w:rPr>
        <w:t xml:space="preserve"> transforma el uniforme</w:t>
      </w:r>
      <w:r>
        <w:rPr>
          <w:rFonts w:cs="AdiHaus"/>
          <w:bCs/>
          <w:sz w:val="22"/>
          <w:szCs w:val="22"/>
          <w:lang w:val="es-ES_tradnl"/>
        </w:rPr>
        <w:t xml:space="preserve"> en una segunda piel para el jugador</w:t>
      </w:r>
      <w:r w:rsidR="00363FE9">
        <w:rPr>
          <w:rFonts w:cs="AdiHaus"/>
          <w:bCs/>
          <w:sz w:val="22"/>
          <w:szCs w:val="22"/>
          <w:lang w:val="es-ES_tradnl"/>
        </w:rPr>
        <w:t>. G</w:t>
      </w:r>
      <w:r>
        <w:rPr>
          <w:rFonts w:cs="AdiHaus"/>
          <w:bCs/>
          <w:sz w:val="22"/>
          <w:szCs w:val="22"/>
          <w:lang w:val="es-ES_tradnl"/>
        </w:rPr>
        <w:t xml:space="preserve">racias a la ingeniería de </w:t>
      </w:r>
      <w:proofErr w:type="spellStart"/>
      <w:r>
        <w:rPr>
          <w:rFonts w:cs="AdiHaus"/>
          <w:bCs/>
          <w:sz w:val="22"/>
          <w:szCs w:val="22"/>
          <w:lang w:val="es-MX"/>
        </w:rPr>
        <w:t>adi</w:t>
      </w:r>
      <w:r w:rsidR="00731102">
        <w:rPr>
          <w:rFonts w:cs="AdiHaus"/>
          <w:bCs/>
          <w:sz w:val="22"/>
          <w:szCs w:val="22"/>
          <w:lang w:val="es-MX"/>
        </w:rPr>
        <w:t>ZERO</w:t>
      </w:r>
      <w:proofErr w:type="spellEnd"/>
      <w:r w:rsidR="004A564A" w:rsidRPr="004A564A">
        <w:rPr>
          <w:rFonts w:cs="AdiHaus"/>
          <w:bCs/>
          <w:sz w:val="22"/>
          <w:szCs w:val="22"/>
          <w:lang w:val="es-MX"/>
        </w:rPr>
        <w:t>™</w:t>
      </w:r>
      <w:r w:rsidR="00413C4E">
        <w:rPr>
          <w:rFonts w:cs="AdiHaus"/>
          <w:bCs/>
          <w:sz w:val="22"/>
          <w:szCs w:val="22"/>
          <w:lang w:val="es-MX"/>
        </w:rPr>
        <w:t xml:space="preserve">, </w:t>
      </w:r>
      <w:r w:rsidR="00363FE9">
        <w:rPr>
          <w:rFonts w:cs="AdiHaus"/>
          <w:bCs/>
          <w:sz w:val="22"/>
          <w:szCs w:val="22"/>
          <w:lang w:val="es-MX"/>
        </w:rPr>
        <w:t xml:space="preserve">los futbolistas disfrutan de </w:t>
      </w:r>
      <w:r w:rsidR="00363FE9">
        <w:rPr>
          <w:rFonts w:cs="AdiHaus"/>
          <w:bCs/>
          <w:sz w:val="22"/>
          <w:szCs w:val="22"/>
          <w:lang w:val="es-ES_tradnl"/>
        </w:rPr>
        <w:t xml:space="preserve">un mejor ajuste, </w:t>
      </w:r>
      <w:r w:rsidR="00363FE9">
        <w:rPr>
          <w:rFonts w:cs="AdiHaus"/>
          <w:bCs/>
          <w:sz w:val="22"/>
          <w:szCs w:val="22"/>
          <w:lang w:val="es-MX"/>
        </w:rPr>
        <w:t>el</w:t>
      </w:r>
      <w:r w:rsidR="00413C4E">
        <w:rPr>
          <w:rFonts w:cs="AdiHaus"/>
          <w:bCs/>
          <w:sz w:val="22"/>
          <w:szCs w:val="22"/>
          <w:lang w:val="es-MX"/>
        </w:rPr>
        <w:t xml:space="preserve"> cual permite una mayor rapidez y </w:t>
      </w:r>
      <w:r w:rsidR="002905E1">
        <w:rPr>
          <w:rFonts w:cs="AdiHaus"/>
          <w:bCs/>
          <w:sz w:val="22"/>
          <w:szCs w:val="22"/>
          <w:lang w:val="es-MX"/>
        </w:rPr>
        <w:t xml:space="preserve">la </w:t>
      </w:r>
      <w:r w:rsidR="00413C4E">
        <w:rPr>
          <w:rFonts w:cs="AdiHaus"/>
          <w:bCs/>
          <w:sz w:val="22"/>
          <w:szCs w:val="22"/>
          <w:lang w:val="es-MX"/>
        </w:rPr>
        <w:t>máxima ligereza</w:t>
      </w:r>
      <w:r w:rsidR="002905E1">
        <w:rPr>
          <w:rFonts w:cs="AdiHaus"/>
          <w:bCs/>
          <w:sz w:val="22"/>
          <w:szCs w:val="22"/>
          <w:lang w:val="es-MX"/>
        </w:rPr>
        <w:t xml:space="preserve"> en e</w:t>
      </w:r>
      <w:r w:rsidR="00413C4E">
        <w:rPr>
          <w:rFonts w:cs="AdiHaus"/>
          <w:bCs/>
          <w:sz w:val="22"/>
          <w:szCs w:val="22"/>
          <w:lang w:val="es-MX"/>
        </w:rPr>
        <w:t>l mercado, lo que se traduce en velocidad dentro de la cancha sin sacrificar la ventilación</w:t>
      </w:r>
      <w:r w:rsidR="002905E1">
        <w:rPr>
          <w:rFonts w:cs="AdiHaus"/>
          <w:bCs/>
          <w:sz w:val="22"/>
          <w:szCs w:val="22"/>
          <w:lang w:val="es-MX"/>
        </w:rPr>
        <w:t xml:space="preserve"> durante los 90 minutos de juego.</w:t>
      </w:r>
    </w:p>
    <w:p w:rsidR="00552989" w:rsidRDefault="00552989" w:rsidP="00893F1B">
      <w:pPr>
        <w:spacing w:line="360" w:lineRule="auto"/>
        <w:rPr>
          <w:rFonts w:cs="AdiHaus"/>
          <w:bCs/>
          <w:sz w:val="22"/>
          <w:szCs w:val="22"/>
          <w:lang w:val="es-MX"/>
        </w:rPr>
      </w:pPr>
    </w:p>
    <w:p w:rsidR="00542014" w:rsidRPr="00542014" w:rsidRDefault="00542014" w:rsidP="00542014">
      <w:pPr>
        <w:spacing w:line="360" w:lineRule="auto"/>
        <w:rPr>
          <w:lang w:val="es-MX"/>
        </w:rPr>
      </w:pPr>
      <w:r w:rsidRPr="00542014">
        <w:rPr>
          <w:rFonts w:cs="AdiHaus"/>
          <w:bCs/>
          <w:sz w:val="22"/>
          <w:szCs w:val="22"/>
          <w:lang w:val="es-MX"/>
        </w:rPr>
        <w:t>Cita Teodoro Husemann, “</w:t>
      </w:r>
      <w:r w:rsidRPr="00542014">
        <w:rPr>
          <w:lang w:val="es-MX"/>
        </w:rPr>
        <w:t xml:space="preserve">En adidas estamos orgullosos de ofrecer a la Selección Nacional de México y a la afición una nueva piel que representa la pasión y la entrega de los jugadores en la cancha y en el corazón de la tribuna; aunado a nuestra  tecnología </w:t>
      </w:r>
      <w:proofErr w:type="spellStart"/>
      <w:r w:rsidRPr="00542014">
        <w:rPr>
          <w:lang w:val="es-MX"/>
        </w:rPr>
        <w:t>adiZero</w:t>
      </w:r>
      <w:proofErr w:type="spellEnd"/>
      <w:r w:rsidRPr="00542014">
        <w:rPr>
          <w:lang w:val="es-MX"/>
        </w:rPr>
        <w:t>, la mejor a nivel mundial que destaca ligereza, frescura y movilidad. Todo en un jersey que confirma que “el verde se lleva en el corazón”.</w:t>
      </w:r>
    </w:p>
    <w:p w:rsidR="00140D98" w:rsidRPr="00BB3E5F" w:rsidRDefault="00140D98" w:rsidP="005B0A5D">
      <w:pPr>
        <w:spacing w:line="360" w:lineRule="auto"/>
        <w:jc w:val="both"/>
        <w:rPr>
          <w:rFonts w:cs="AdiHaus"/>
          <w:bCs/>
          <w:sz w:val="22"/>
          <w:szCs w:val="22"/>
          <w:lang w:val="es-MX"/>
        </w:rPr>
      </w:pPr>
    </w:p>
    <w:p w:rsidR="00140D98" w:rsidRDefault="00140D98" w:rsidP="00140D98">
      <w:pPr>
        <w:spacing w:line="360" w:lineRule="auto"/>
        <w:jc w:val="both"/>
        <w:rPr>
          <w:rFonts w:cs="AdiHaus"/>
          <w:bCs/>
          <w:sz w:val="22"/>
          <w:szCs w:val="22"/>
          <w:lang w:val="es-MX"/>
        </w:rPr>
      </w:pPr>
      <w:r w:rsidRPr="00BB3E5F">
        <w:rPr>
          <w:rFonts w:cs="AdiHaus"/>
          <w:bCs/>
          <w:sz w:val="22"/>
          <w:szCs w:val="22"/>
          <w:lang w:val="es-MX"/>
        </w:rPr>
        <w:t xml:space="preserve">El </w:t>
      </w:r>
      <w:r w:rsidRPr="00BB3E5F">
        <w:rPr>
          <w:rFonts w:cs="AdiHaus"/>
          <w:bCs/>
          <w:color w:val="000000" w:themeColor="text1"/>
          <w:sz w:val="22"/>
          <w:szCs w:val="22"/>
          <w:lang w:val="es-MX"/>
        </w:rPr>
        <w:t xml:space="preserve">nuevo uniforme se encontrará a la venta a partir del </w:t>
      </w:r>
      <w:r w:rsidR="00751AC3">
        <w:rPr>
          <w:rFonts w:cs="AdiHaus"/>
          <w:bCs/>
          <w:color w:val="000000" w:themeColor="text1"/>
          <w:sz w:val="22"/>
          <w:szCs w:val="22"/>
          <w:lang w:val="es-MX"/>
        </w:rPr>
        <w:t>2</w:t>
      </w:r>
      <w:bookmarkStart w:id="0" w:name="_GoBack"/>
      <w:bookmarkEnd w:id="0"/>
      <w:r w:rsidR="00DF14A8" w:rsidRPr="00BB3E5F">
        <w:rPr>
          <w:rFonts w:cs="AdiHaus"/>
          <w:bCs/>
          <w:color w:val="000000" w:themeColor="text1"/>
          <w:sz w:val="22"/>
          <w:szCs w:val="22"/>
          <w:lang w:val="es-MX"/>
        </w:rPr>
        <w:t xml:space="preserve"> de febrero</w:t>
      </w:r>
      <w:r w:rsidR="00CD2940" w:rsidRPr="00BB3E5F">
        <w:rPr>
          <w:rFonts w:cs="AdiHaus"/>
          <w:bCs/>
          <w:color w:val="000000" w:themeColor="text1"/>
          <w:sz w:val="22"/>
          <w:szCs w:val="22"/>
          <w:lang w:val="es-MX"/>
        </w:rPr>
        <w:t xml:space="preserve"> </w:t>
      </w:r>
      <w:r w:rsidRPr="00BB3E5F">
        <w:rPr>
          <w:rFonts w:cs="AdiHaus"/>
          <w:bCs/>
          <w:color w:val="000000" w:themeColor="text1"/>
          <w:sz w:val="22"/>
          <w:szCs w:val="22"/>
          <w:lang w:val="es-MX"/>
        </w:rPr>
        <w:t xml:space="preserve">en tiendas adidas, distribuidores autorizados y a través de la página adidas.mx. Para más información los invitamos a seguir la conversación a través </w:t>
      </w:r>
      <w:r w:rsidR="00BB3E5F" w:rsidRPr="00BB3E5F">
        <w:rPr>
          <w:rFonts w:cs="AdiHaus"/>
          <w:bCs/>
          <w:color w:val="000000" w:themeColor="text1"/>
          <w:sz w:val="22"/>
          <w:szCs w:val="22"/>
          <w:lang w:val="es-MX"/>
        </w:rPr>
        <w:t>adidas.com</w:t>
      </w:r>
      <w:r w:rsidRPr="00BB3E5F">
        <w:rPr>
          <w:rFonts w:cs="AdiHaus"/>
          <w:bCs/>
          <w:color w:val="000000" w:themeColor="text1"/>
          <w:sz w:val="22"/>
          <w:szCs w:val="22"/>
          <w:lang w:val="es-MX"/>
        </w:rPr>
        <w:t xml:space="preserve"> o mediante la cuenta de Twitter</w:t>
      </w:r>
      <w:r w:rsidR="00CD2940" w:rsidRPr="00BB3E5F">
        <w:rPr>
          <w:rFonts w:cs="AdiHaus"/>
          <w:bCs/>
          <w:color w:val="000000" w:themeColor="text1"/>
          <w:sz w:val="22"/>
          <w:szCs w:val="22"/>
          <w:lang w:val="es-MX"/>
        </w:rPr>
        <w:t xml:space="preserve"> @</w:t>
      </w:r>
      <w:proofErr w:type="spellStart"/>
      <w:r w:rsidR="00CD2940" w:rsidRPr="00BB3E5F">
        <w:rPr>
          <w:rFonts w:cs="AdiHaus"/>
          <w:bCs/>
          <w:color w:val="000000" w:themeColor="text1"/>
          <w:sz w:val="22"/>
          <w:szCs w:val="22"/>
          <w:lang w:val="es-MX"/>
        </w:rPr>
        <w:t>adidas</w:t>
      </w:r>
      <w:r w:rsidR="00DF14A8" w:rsidRPr="00BB3E5F">
        <w:rPr>
          <w:rFonts w:cs="AdiHaus"/>
          <w:bCs/>
          <w:color w:val="000000" w:themeColor="text1"/>
          <w:sz w:val="22"/>
          <w:szCs w:val="22"/>
          <w:lang w:val="es-MX"/>
        </w:rPr>
        <w:t>FMF</w:t>
      </w:r>
      <w:proofErr w:type="spellEnd"/>
      <w:r w:rsidR="00BB3E5F" w:rsidRPr="00BB3E5F">
        <w:rPr>
          <w:rFonts w:cs="AdiHaus"/>
          <w:bCs/>
          <w:color w:val="000000" w:themeColor="text1"/>
          <w:sz w:val="22"/>
          <w:szCs w:val="22"/>
          <w:lang w:val="es-MX"/>
        </w:rPr>
        <w:t xml:space="preserve"> y @</w:t>
      </w:r>
      <w:proofErr w:type="spellStart"/>
      <w:r w:rsidR="00BB3E5F" w:rsidRPr="00BB3E5F">
        <w:rPr>
          <w:rFonts w:cs="AdiHaus"/>
          <w:bCs/>
          <w:color w:val="000000" w:themeColor="text1"/>
          <w:sz w:val="22"/>
          <w:szCs w:val="22"/>
          <w:lang w:val="es-MX"/>
        </w:rPr>
        <w:t>adidasmx</w:t>
      </w:r>
      <w:proofErr w:type="spellEnd"/>
    </w:p>
    <w:p w:rsidR="00B048A7" w:rsidRPr="00B048A7" w:rsidRDefault="00B048A7" w:rsidP="00B048A7">
      <w:pPr>
        <w:spacing w:line="360" w:lineRule="auto"/>
        <w:jc w:val="both"/>
        <w:rPr>
          <w:rFonts w:cs="AdiHaus"/>
          <w:bCs/>
          <w:sz w:val="22"/>
          <w:szCs w:val="22"/>
          <w:lang w:val="es-MX"/>
        </w:rPr>
      </w:pPr>
    </w:p>
    <w:p w:rsidR="00040455" w:rsidRPr="00040455" w:rsidRDefault="00A16A94" w:rsidP="00040455">
      <w:pPr>
        <w:spacing w:line="360" w:lineRule="auto"/>
        <w:jc w:val="center"/>
        <w:rPr>
          <w:b/>
          <w:snapToGrid/>
          <w:sz w:val="22"/>
          <w:szCs w:val="18"/>
          <w:lang w:val="es-ES_tradnl"/>
        </w:rPr>
      </w:pPr>
      <w:r w:rsidRPr="0087683E">
        <w:rPr>
          <w:b/>
          <w:snapToGrid/>
          <w:sz w:val="22"/>
          <w:szCs w:val="18"/>
          <w:lang w:val="es-ES_tradnl"/>
        </w:rPr>
        <w:t>***</w:t>
      </w:r>
    </w:p>
    <w:p w:rsidR="00140D98" w:rsidRPr="00627DB1" w:rsidRDefault="00140D98" w:rsidP="00140D98">
      <w:pPr>
        <w:spacing w:line="360" w:lineRule="auto"/>
        <w:jc w:val="both"/>
        <w:rPr>
          <w:rFonts w:cs="AdiHaus"/>
          <w:b/>
          <w:bCs/>
          <w:sz w:val="18"/>
          <w:szCs w:val="18"/>
          <w:lang w:val="es-ES_tradnl"/>
        </w:rPr>
      </w:pPr>
      <w:r w:rsidRPr="00627DB1">
        <w:rPr>
          <w:rFonts w:cs="AdiHaus"/>
          <w:b/>
          <w:bCs/>
          <w:sz w:val="18"/>
          <w:szCs w:val="18"/>
          <w:lang w:val="es-ES_tradnl"/>
        </w:rPr>
        <w:t>Nota a los editores</w:t>
      </w:r>
    </w:p>
    <w:p w:rsidR="00140D98" w:rsidRDefault="00140D98" w:rsidP="00140D98">
      <w:pPr>
        <w:spacing w:line="360" w:lineRule="auto"/>
        <w:rPr>
          <w:rFonts w:cs="AdiHaus"/>
          <w:b/>
          <w:bCs/>
          <w:sz w:val="18"/>
          <w:szCs w:val="18"/>
          <w:lang w:val="es-ES_tradnl"/>
        </w:rPr>
      </w:pPr>
      <w:r w:rsidRPr="00627DB1">
        <w:rPr>
          <w:rFonts w:cs="AdiHaus"/>
          <w:b/>
          <w:bCs/>
          <w:sz w:val="18"/>
          <w:szCs w:val="18"/>
          <w:lang w:val="es-ES_tradnl"/>
        </w:rPr>
        <w:t xml:space="preserve">Acerca de </w:t>
      </w:r>
      <w:proofErr w:type="spellStart"/>
      <w:r w:rsidRPr="00627DB1">
        <w:rPr>
          <w:rFonts w:cs="AdiHaus"/>
          <w:b/>
          <w:bCs/>
          <w:sz w:val="18"/>
          <w:szCs w:val="18"/>
          <w:lang w:val="es-ES_tradnl"/>
        </w:rPr>
        <w:t>adi</w:t>
      </w:r>
      <w:r w:rsidR="00731102">
        <w:rPr>
          <w:rFonts w:cs="AdiHaus"/>
          <w:b/>
          <w:bCs/>
          <w:sz w:val="18"/>
          <w:szCs w:val="18"/>
          <w:lang w:val="es-ES_tradnl"/>
        </w:rPr>
        <w:t>ZERO</w:t>
      </w:r>
      <w:r w:rsidRPr="00140D98">
        <w:rPr>
          <w:rFonts w:cs="AdiHaus"/>
          <w:b/>
          <w:bCs/>
          <w:sz w:val="18"/>
          <w:szCs w:val="18"/>
          <w:vertAlign w:val="superscript"/>
          <w:lang w:val="es-ES_tradnl"/>
        </w:rPr>
        <w:t>tm</w:t>
      </w:r>
      <w:proofErr w:type="spellEnd"/>
    </w:p>
    <w:p w:rsidR="004A4B8F" w:rsidRPr="004A4B8F" w:rsidRDefault="004A4B8F" w:rsidP="004A4B8F">
      <w:pPr>
        <w:spacing w:line="360" w:lineRule="auto"/>
        <w:jc w:val="both"/>
        <w:rPr>
          <w:rFonts w:cs="AdiHaus"/>
          <w:bCs/>
          <w:sz w:val="18"/>
          <w:szCs w:val="18"/>
          <w:lang w:val="es-ES_tradnl"/>
        </w:rPr>
      </w:pPr>
      <w:r w:rsidRPr="004A4B8F">
        <w:rPr>
          <w:rFonts w:cs="AdiHaus"/>
          <w:bCs/>
          <w:sz w:val="18"/>
          <w:szCs w:val="18"/>
          <w:lang w:val="es-ES_tradnl"/>
        </w:rPr>
        <w:t xml:space="preserve">adiZERO. Es una línea en textil y calzado de competencia que tienen la ligereza como criterio más importante </w:t>
      </w:r>
      <w:r w:rsidR="00F8088E">
        <w:rPr>
          <w:rFonts w:cs="AdiHaus"/>
          <w:bCs/>
          <w:sz w:val="18"/>
          <w:szCs w:val="18"/>
          <w:lang w:val="es-ES_tradnl"/>
        </w:rPr>
        <w:t>al momento</w:t>
      </w:r>
      <w:r w:rsidRPr="004A4B8F">
        <w:rPr>
          <w:rFonts w:cs="AdiHaus"/>
          <w:bCs/>
          <w:sz w:val="18"/>
          <w:szCs w:val="18"/>
          <w:lang w:val="es-ES_tradnl"/>
        </w:rPr>
        <w:t xml:space="preserve"> de competir o entrenar. Ayudando a mejorar el rendimiento deportivo de los atletas ya que la ligereza la se traduce como</w:t>
      </w:r>
      <w:r w:rsidR="00F8088E">
        <w:rPr>
          <w:rFonts w:cs="AdiHaus"/>
          <w:bCs/>
          <w:sz w:val="18"/>
          <w:szCs w:val="18"/>
          <w:lang w:val="es-ES_tradnl"/>
        </w:rPr>
        <w:t xml:space="preserve"> velocidad</w:t>
      </w:r>
      <w:r w:rsidRPr="004A4B8F">
        <w:rPr>
          <w:rFonts w:cs="AdiHaus"/>
          <w:bCs/>
          <w:sz w:val="18"/>
          <w:szCs w:val="18"/>
          <w:lang w:val="es-ES_tradnl"/>
        </w:rPr>
        <w:t xml:space="preserve">. </w:t>
      </w:r>
    </w:p>
    <w:p w:rsidR="004A4B8F" w:rsidRPr="004A4B8F" w:rsidRDefault="004A4B8F" w:rsidP="004A4B8F">
      <w:pPr>
        <w:spacing w:line="360" w:lineRule="auto"/>
        <w:jc w:val="both"/>
        <w:rPr>
          <w:rFonts w:cs="AdiHaus"/>
          <w:bCs/>
          <w:sz w:val="18"/>
          <w:szCs w:val="18"/>
          <w:lang w:val="es-ES_tradnl"/>
        </w:rPr>
      </w:pPr>
    </w:p>
    <w:p w:rsidR="004A4B8F" w:rsidRPr="004A4B8F" w:rsidRDefault="004A4B8F" w:rsidP="004A4B8F">
      <w:pPr>
        <w:spacing w:line="360" w:lineRule="auto"/>
        <w:jc w:val="both"/>
        <w:rPr>
          <w:rFonts w:cs="AdiHaus"/>
          <w:bCs/>
          <w:sz w:val="18"/>
          <w:szCs w:val="18"/>
          <w:lang w:val="es-ES_tradnl"/>
        </w:rPr>
      </w:pPr>
      <w:r w:rsidRPr="004A4B8F">
        <w:rPr>
          <w:rFonts w:cs="AdiHaus"/>
          <w:bCs/>
          <w:sz w:val="18"/>
          <w:szCs w:val="18"/>
          <w:lang w:val="es-ES_tradnl"/>
        </w:rPr>
        <w:t>El nuevo jersey de la selección mexicana integra la tecnología adiZERO al textil haciend</w:t>
      </w:r>
      <w:r w:rsidR="00F8088E">
        <w:rPr>
          <w:rFonts w:cs="AdiHaus"/>
          <w:bCs/>
          <w:sz w:val="18"/>
          <w:szCs w:val="18"/>
          <w:lang w:val="es-ES_tradnl"/>
        </w:rPr>
        <w:t>o el jersey más ligero de la historia. L</w:t>
      </w:r>
      <w:r w:rsidRPr="004A4B8F">
        <w:rPr>
          <w:rFonts w:cs="AdiHaus"/>
          <w:bCs/>
          <w:sz w:val="18"/>
          <w:szCs w:val="18"/>
          <w:lang w:val="es-ES_tradnl"/>
        </w:rPr>
        <w:t xml:space="preserve">a playera </w:t>
      </w:r>
      <w:r w:rsidR="00F8088E">
        <w:rPr>
          <w:rFonts w:cs="AdiHaus"/>
          <w:bCs/>
          <w:sz w:val="18"/>
          <w:szCs w:val="18"/>
          <w:lang w:val="es-ES_tradnl"/>
        </w:rPr>
        <w:t>parece</w:t>
      </w:r>
      <w:r w:rsidRPr="004A4B8F">
        <w:rPr>
          <w:rFonts w:cs="AdiHaus"/>
          <w:bCs/>
          <w:sz w:val="18"/>
          <w:szCs w:val="18"/>
          <w:lang w:val="es-ES_tradnl"/>
        </w:rPr>
        <w:t xml:space="preserve"> una segunda piel</w:t>
      </w:r>
      <w:r w:rsidR="00F8088E">
        <w:rPr>
          <w:rFonts w:cs="AdiHaus"/>
          <w:bCs/>
          <w:sz w:val="18"/>
          <w:szCs w:val="18"/>
          <w:lang w:val="es-ES_tradnl"/>
        </w:rPr>
        <w:t xml:space="preserve"> en comodidad y ventilación,</w:t>
      </w:r>
      <w:r w:rsidRPr="004A4B8F">
        <w:rPr>
          <w:rFonts w:cs="AdiHaus"/>
          <w:bCs/>
          <w:sz w:val="18"/>
          <w:szCs w:val="18"/>
          <w:lang w:val="es-ES_tradnl"/>
        </w:rPr>
        <w:t xml:space="preserve"> con la protección que el textil ofrece durante los 90 minutos de juego.</w:t>
      </w:r>
    </w:p>
    <w:p w:rsidR="00140D98" w:rsidRPr="004A4B8F" w:rsidRDefault="00140D98" w:rsidP="00140D98">
      <w:pPr>
        <w:spacing w:line="360" w:lineRule="auto"/>
        <w:rPr>
          <w:rFonts w:cs="AdiHaus"/>
          <w:bCs/>
          <w:sz w:val="18"/>
          <w:szCs w:val="18"/>
          <w:lang w:val="es-MX"/>
        </w:rPr>
      </w:pPr>
    </w:p>
    <w:p w:rsidR="00140D98" w:rsidRDefault="00140D98" w:rsidP="00140D98">
      <w:pPr>
        <w:spacing w:line="360" w:lineRule="auto"/>
        <w:jc w:val="center"/>
        <w:rPr>
          <w:b/>
          <w:snapToGrid/>
          <w:sz w:val="22"/>
          <w:szCs w:val="18"/>
          <w:lang w:val="es-ES_tradnl"/>
        </w:rPr>
      </w:pPr>
      <w:r w:rsidRPr="0087683E">
        <w:rPr>
          <w:b/>
          <w:snapToGrid/>
          <w:sz w:val="22"/>
          <w:szCs w:val="18"/>
          <w:lang w:val="es-ES_tradnl"/>
        </w:rPr>
        <w:t>***</w:t>
      </w:r>
    </w:p>
    <w:p w:rsidR="00F8088E" w:rsidRDefault="00F8088E" w:rsidP="00A16A94">
      <w:pPr>
        <w:spacing w:line="360" w:lineRule="auto"/>
        <w:jc w:val="both"/>
        <w:rPr>
          <w:rFonts w:cs="AdiHaus"/>
          <w:b/>
          <w:bCs/>
          <w:sz w:val="18"/>
          <w:szCs w:val="18"/>
          <w:lang w:val="es-ES_tradnl"/>
        </w:rPr>
      </w:pPr>
    </w:p>
    <w:p w:rsidR="009C6C25" w:rsidRPr="00CA1886" w:rsidRDefault="009C6C25" w:rsidP="00A16A94">
      <w:pPr>
        <w:spacing w:line="360" w:lineRule="auto"/>
        <w:jc w:val="both"/>
        <w:rPr>
          <w:rFonts w:cs="AdiHaus"/>
          <w:b/>
          <w:bCs/>
          <w:sz w:val="18"/>
          <w:szCs w:val="18"/>
          <w:lang w:val="es-ES_tradnl"/>
        </w:rPr>
      </w:pPr>
      <w:r w:rsidRPr="00CA1886">
        <w:rPr>
          <w:rFonts w:cs="AdiHaus"/>
          <w:b/>
          <w:bCs/>
          <w:sz w:val="18"/>
          <w:szCs w:val="18"/>
          <w:lang w:val="es-ES_tradnl"/>
        </w:rPr>
        <w:t>Sobre adidas</w:t>
      </w:r>
    </w:p>
    <w:p w:rsidR="009C6C25" w:rsidRPr="00CA1886" w:rsidRDefault="000C716A" w:rsidP="00A16A94">
      <w:pPr>
        <w:spacing w:line="360" w:lineRule="auto"/>
        <w:jc w:val="both"/>
        <w:rPr>
          <w:rFonts w:cs="AdiHaus"/>
          <w:bCs/>
          <w:sz w:val="18"/>
          <w:szCs w:val="18"/>
          <w:lang w:val="es-ES_tradnl"/>
        </w:rPr>
      </w:pPr>
      <w:r w:rsidRPr="00CA1886">
        <w:rPr>
          <w:rFonts w:cs="AdiHaus"/>
          <w:bCs/>
          <w:sz w:val="18"/>
          <w:szCs w:val="18"/>
          <w:lang w:val="es-ES_tradnl"/>
        </w:rPr>
        <w:t>ad</w:t>
      </w:r>
      <w:r w:rsidR="009C6C25" w:rsidRPr="00CA1886">
        <w:rPr>
          <w:rFonts w:cs="AdiHaus"/>
          <w:bCs/>
          <w:sz w:val="18"/>
          <w:szCs w:val="18"/>
          <w:lang w:val="es-ES_tradnl"/>
        </w:rPr>
        <w:t xml:space="preserve">idas es un diseñador, desarrollador y comercializador global de equipo deportivo, ropa y accesorios con la misión de ser la marca líder en el mundo.  La marca </w:t>
      </w:r>
      <w:proofErr w:type="gramStart"/>
      <w:r w:rsidR="009C6C25" w:rsidRPr="00CA1886">
        <w:rPr>
          <w:rFonts w:cs="AdiHaus"/>
          <w:bCs/>
          <w:sz w:val="18"/>
          <w:szCs w:val="18"/>
          <w:lang w:val="es-ES_tradnl"/>
        </w:rPr>
        <w:t>adidas</w:t>
      </w:r>
      <w:proofErr w:type="gramEnd"/>
      <w:r w:rsidR="009C6C25" w:rsidRPr="00CA1886">
        <w:rPr>
          <w:rFonts w:cs="AdiHaus"/>
          <w:bCs/>
          <w:sz w:val="18"/>
          <w:szCs w:val="18"/>
          <w:lang w:val="es-ES_tradnl"/>
        </w:rPr>
        <w:t xml:space="preserve"> es parte del adidas Group, una corporación que incluye marcas </w:t>
      </w:r>
      <w:r w:rsidR="00AC3AB5">
        <w:rPr>
          <w:rFonts w:cs="AdiHaus"/>
          <w:bCs/>
          <w:sz w:val="18"/>
          <w:szCs w:val="18"/>
          <w:lang w:val="es-ES_tradnl"/>
        </w:rPr>
        <w:t>como Reebok y TaylorMade</w:t>
      </w:r>
      <w:r w:rsidR="009C6C25" w:rsidRPr="00CA1886">
        <w:rPr>
          <w:rFonts w:cs="AdiHaus"/>
          <w:bCs/>
          <w:sz w:val="18"/>
          <w:szCs w:val="18"/>
          <w:lang w:val="es-ES_tradnl"/>
        </w:rPr>
        <w:t>.</w:t>
      </w:r>
    </w:p>
    <w:p w:rsidR="009C6C25" w:rsidRPr="00CA1886" w:rsidRDefault="009C6C25" w:rsidP="00A16A94">
      <w:pPr>
        <w:spacing w:line="360" w:lineRule="auto"/>
        <w:jc w:val="both"/>
        <w:rPr>
          <w:rFonts w:cs="AdiHaus"/>
          <w:bCs/>
          <w:sz w:val="18"/>
          <w:szCs w:val="18"/>
          <w:lang w:val="es-ES_tradnl"/>
        </w:rPr>
      </w:pPr>
    </w:p>
    <w:p w:rsidR="000B33C1" w:rsidRDefault="000B33C1" w:rsidP="000B33C1">
      <w:pPr>
        <w:autoSpaceDE w:val="0"/>
        <w:autoSpaceDN w:val="0"/>
        <w:spacing w:line="360" w:lineRule="auto"/>
        <w:jc w:val="both"/>
        <w:rPr>
          <w:b/>
          <w:bCs/>
          <w:sz w:val="18"/>
          <w:szCs w:val="18"/>
          <w:lang w:val="es-ES_tradnl" w:eastAsia="en-GB"/>
        </w:rPr>
      </w:pPr>
      <w:r>
        <w:rPr>
          <w:b/>
          <w:bCs/>
          <w:sz w:val="18"/>
          <w:szCs w:val="18"/>
          <w:lang w:val="es-ES_tradnl" w:eastAsia="en-GB"/>
        </w:rPr>
        <w:t>Acerca de adidas Football</w:t>
      </w:r>
    </w:p>
    <w:p w:rsidR="000B33C1" w:rsidRDefault="000B33C1" w:rsidP="000B33C1">
      <w:pPr>
        <w:autoSpaceDE w:val="0"/>
        <w:autoSpaceDN w:val="0"/>
        <w:spacing w:line="276" w:lineRule="auto"/>
        <w:jc w:val="both"/>
        <w:rPr>
          <w:sz w:val="18"/>
          <w:szCs w:val="18"/>
          <w:lang w:val="es-ES_tradnl" w:eastAsia="en-GB"/>
        </w:rPr>
      </w:pPr>
      <w:r>
        <w:rPr>
          <w:sz w:val="18"/>
          <w:szCs w:val="18"/>
          <w:lang w:val="es-ES_tradnl" w:eastAsia="en-GB"/>
        </w:rPr>
        <w:t>adidas es la marca líder global en futbol. Es el principal auspiciador de los torneos más importantes de futbol en el mundo tales como la Copa Mundial de la FIFA, la Copa de Confederaciones FIFA, la UEFA Champions League, la UEFA Europa League y la UEFA European Championships. adidas, a su vez patrocina a alguno de los clubes más reconocidos del mundo incluyendo al Real Madrid, FC Bayern, Múnich, AC Milan, Flamengo y Chelsea. Algunos de los mejores jugadores también están en las listas de adidas con individuos de clase mundial como Lionel Messi, David Beckham, Daniel Alves, Kaká, Steven Gerrard, Karim B</w:t>
      </w:r>
      <w:r w:rsidR="00B72153">
        <w:rPr>
          <w:sz w:val="18"/>
          <w:szCs w:val="18"/>
          <w:lang w:val="es-ES_tradnl" w:eastAsia="en-GB"/>
        </w:rPr>
        <w:t>enzema y Bastian Schweinsteiger</w:t>
      </w:r>
      <w:r>
        <w:rPr>
          <w:sz w:val="18"/>
          <w:szCs w:val="18"/>
          <w:lang w:val="es-ES_tradnl" w:eastAsia="en-GB"/>
        </w:rPr>
        <w:t>.</w:t>
      </w:r>
    </w:p>
    <w:p w:rsidR="000B33C1" w:rsidRDefault="000B33C1" w:rsidP="00A16A94">
      <w:pPr>
        <w:spacing w:line="360" w:lineRule="auto"/>
        <w:jc w:val="center"/>
        <w:rPr>
          <w:rFonts w:cs="AdiHaus"/>
          <w:b/>
          <w:sz w:val="18"/>
          <w:szCs w:val="18"/>
          <w:lang w:val="es-ES_tradnl"/>
        </w:rPr>
      </w:pPr>
    </w:p>
    <w:p w:rsidR="00A16A94" w:rsidRPr="000B33C1" w:rsidRDefault="00A16A94" w:rsidP="00A16A94">
      <w:pPr>
        <w:spacing w:line="360" w:lineRule="auto"/>
        <w:jc w:val="center"/>
        <w:rPr>
          <w:rFonts w:cs="AdiHaus"/>
          <w:b/>
          <w:sz w:val="22"/>
          <w:szCs w:val="18"/>
          <w:lang w:val="es-ES_tradnl"/>
        </w:rPr>
      </w:pPr>
      <w:r w:rsidRPr="000B33C1">
        <w:rPr>
          <w:rFonts w:cs="AdiHaus"/>
          <w:b/>
          <w:sz w:val="22"/>
          <w:szCs w:val="18"/>
          <w:lang w:val="es-ES_tradnl"/>
        </w:rPr>
        <w:t>***</w:t>
      </w:r>
    </w:p>
    <w:p w:rsidR="003D33C0" w:rsidRPr="003D33C0" w:rsidRDefault="003D33C0" w:rsidP="003D33C0">
      <w:pPr>
        <w:widowControl w:val="0"/>
        <w:autoSpaceDE w:val="0"/>
        <w:autoSpaceDN w:val="0"/>
        <w:adjustRightInd w:val="0"/>
        <w:spacing w:line="360" w:lineRule="auto"/>
        <w:ind w:right="-147"/>
        <w:outlineLvl w:val="0"/>
        <w:rPr>
          <w:rFonts w:cs="Arial"/>
          <w:b/>
          <w:sz w:val="22"/>
          <w:szCs w:val="22"/>
          <w:lang w:val="es-ES"/>
        </w:rPr>
      </w:pPr>
      <w:r w:rsidRPr="003D33C0">
        <w:rPr>
          <w:rFonts w:cs="Arial"/>
          <w:b/>
          <w:sz w:val="22"/>
          <w:szCs w:val="22"/>
          <w:lang w:val="es-ES"/>
        </w:rPr>
        <w:t>Contactos de Prensa:</w:t>
      </w:r>
    </w:p>
    <w:p w:rsidR="003D33C0" w:rsidRPr="003D33C0" w:rsidRDefault="003D33C0" w:rsidP="003D33C0">
      <w:pPr>
        <w:pStyle w:val="NoSpacing"/>
        <w:rPr>
          <w:rFonts w:cs="Arial"/>
          <w:sz w:val="22"/>
          <w:szCs w:val="22"/>
          <w:lang w:val="es-ES"/>
        </w:rPr>
      </w:pPr>
      <w:r w:rsidRPr="003D33C0">
        <w:rPr>
          <w:rFonts w:cs="Arial"/>
          <w:sz w:val="22"/>
          <w:szCs w:val="22"/>
          <w:lang w:val="es-ES"/>
        </w:rPr>
        <w:t>Rodrigo Chávez</w:t>
      </w:r>
    </w:p>
    <w:p w:rsidR="003D33C0" w:rsidRPr="003D33C0" w:rsidRDefault="003D33C0" w:rsidP="003D33C0">
      <w:pPr>
        <w:pStyle w:val="NoSpacing"/>
        <w:rPr>
          <w:rFonts w:cs="Arial"/>
          <w:sz w:val="22"/>
          <w:szCs w:val="22"/>
          <w:lang w:val="es-ES"/>
        </w:rPr>
      </w:pPr>
      <w:r w:rsidRPr="003D33C0">
        <w:rPr>
          <w:rFonts w:cs="Arial"/>
          <w:sz w:val="22"/>
          <w:szCs w:val="22"/>
          <w:lang w:val="es-ES"/>
        </w:rPr>
        <w:t>adidas México</w:t>
      </w:r>
    </w:p>
    <w:p w:rsidR="003D33C0" w:rsidRPr="003D33C0" w:rsidRDefault="003D33C0" w:rsidP="003D33C0">
      <w:pPr>
        <w:pStyle w:val="NoSpacing"/>
        <w:rPr>
          <w:rFonts w:cs="Arial"/>
          <w:sz w:val="22"/>
          <w:szCs w:val="22"/>
          <w:lang w:val="es-ES"/>
        </w:rPr>
      </w:pPr>
      <w:r w:rsidRPr="003D33C0">
        <w:rPr>
          <w:rFonts w:cs="Arial"/>
          <w:sz w:val="22"/>
          <w:szCs w:val="22"/>
          <w:lang w:val="es-ES"/>
        </w:rPr>
        <w:t>54818100</w:t>
      </w:r>
    </w:p>
    <w:p w:rsidR="003D33C0" w:rsidRPr="003D33C0" w:rsidRDefault="00D43876" w:rsidP="003D33C0">
      <w:pPr>
        <w:pStyle w:val="NoSpacing"/>
        <w:rPr>
          <w:rFonts w:cs="Arial"/>
          <w:sz w:val="22"/>
          <w:szCs w:val="22"/>
          <w:lang w:val="es-ES"/>
        </w:rPr>
      </w:pPr>
      <w:hyperlink r:id="rId9" w:history="1">
        <w:r w:rsidR="003D33C0" w:rsidRPr="003D33C0">
          <w:rPr>
            <w:rStyle w:val="Hyperlink"/>
            <w:rFonts w:cs="Arial"/>
            <w:sz w:val="22"/>
            <w:szCs w:val="22"/>
            <w:lang w:val="es-ES"/>
          </w:rPr>
          <w:t>Rodrigo.Chavez@adidas.com</w:t>
        </w:r>
      </w:hyperlink>
      <w:r w:rsidR="003D33C0" w:rsidRPr="003D33C0">
        <w:rPr>
          <w:rFonts w:cs="Arial"/>
          <w:sz w:val="22"/>
          <w:szCs w:val="22"/>
          <w:lang w:val="es-ES"/>
        </w:rPr>
        <w:tab/>
      </w:r>
    </w:p>
    <w:p w:rsidR="003D33C0" w:rsidRPr="003D33C0" w:rsidRDefault="003D33C0" w:rsidP="003D33C0">
      <w:pPr>
        <w:pStyle w:val="NoSpacing"/>
        <w:rPr>
          <w:rFonts w:cs="Arial"/>
          <w:sz w:val="22"/>
          <w:szCs w:val="22"/>
          <w:lang w:val="es-ES"/>
        </w:rPr>
      </w:pPr>
    </w:p>
    <w:p w:rsidR="003D33C0" w:rsidRPr="003D33C0" w:rsidRDefault="00DF14A8" w:rsidP="003D33C0">
      <w:pPr>
        <w:pStyle w:val="NoSpacing"/>
        <w:rPr>
          <w:rFonts w:cs="Arial"/>
          <w:sz w:val="22"/>
          <w:szCs w:val="22"/>
          <w:lang w:val="es-ES"/>
        </w:rPr>
      </w:pPr>
      <w:r>
        <w:rPr>
          <w:rFonts w:cs="Arial"/>
          <w:sz w:val="22"/>
          <w:szCs w:val="22"/>
          <w:lang w:val="es-ES"/>
        </w:rPr>
        <w:t xml:space="preserve">Patricia Salgado </w:t>
      </w:r>
    </w:p>
    <w:p w:rsidR="003D33C0" w:rsidRPr="004A564A" w:rsidRDefault="00DF14A8" w:rsidP="003D33C0">
      <w:pPr>
        <w:pStyle w:val="NoSpacing"/>
        <w:rPr>
          <w:rFonts w:cs="Arial"/>
          <w:sz w:val="22"/>
          <w:szCs w:val="22"/>
          <w:lang w:val="es-MX"/>
        </w:rPr>
      </w:pPr>
      <w:r w:rsidRPr="004A564A">
        <w:rPr>
          <w:rFonts w:cs="Arial"/>
          <w:sz w:val="22"/>
          <w:szCs w:val="22"/>
          <w:lang w:val="es-MX"/>
        </w:rPr>
        <w:t>D&amp;A</w:t>
      </w:r>
    </w:p>
    <w:p w:rsidR="003D33C0" w:rsidRPr="004A564A" w:rsidRDefault="00DF14A8" w:rsidP="003D33C0">
      <w:pPr>
        <w:pStyle w:val="NoSpacing"/>
        <w:rPr>
          <w:rFonts w:cs="Arial"/>
          <w:sz w:val="22"/>
          <w:szCs w:val="22"/>
          <w:lang w:val="es-MX"/>
        </w:rPr>
      </w:pPr>
      <w:r w:rsidRPr="004A564A">
        <w:rPr>
          <w:rFonts w:cs="Arial"/>
          <w:sz w:val="22"/>
          <w:szCs w:val="22"/>
          <w:lang w:val="es-MX"/>
        </w:rPr>
        <w:t>55800955</w:t>
      </w:r>
    </w:p>
    <w:p w:rsidR="006D303A" w:rsidRPr="004A564A" w:rsidRDefault="00D43876" w:rsidP="00140D98">
      <w:pPr>
        <w:pStyle w:val="NoSpacing"/>
        <w:rPr>
          <w:rFonts w:cs="Arial"/>
          <w:sz w:val="22"/>
          <w:szCs w:val="22"/>
          <w:lang w:val="es-MX"/>
        </w:rPr>
      </w:pPr>
      <w:hyperlink r:id="rId10" w:history="1">
        <w:r w:rsidR="00DF14A8" w:rsidRPr="004A564A">
          <w:rPr>
            <w:rStyle w:val="Hyperlink"/>
            <w:rFonts w:cs="Arial"/>
            <w:sz w:val="22"/>
            <w:szCs w:val="22"/>
            <w:lang w:val="es-MX"/>
          </w:rPr>
          <w:t>patricia@darpsa.com</w:t>
        </w:r>
      </w:hyperlink>
      <w:r w:rsidR="003D33C0" w:rsidRPr="004A564A">
        <w:rPr>
          <w:rFonts w:cs="Arial"/>
          <w:sz w:val="22"/>
          <w:szCs w:val="22"/>
          <w:lang w:val="es-MX"/>
        </w:rPr>
        <w:t xml:space="preserve">  </w:t>
      </w:r>
    </w:p>
    <w:p w:rsidR="00DF14A8" w:rsidRPr="004A564A" w:rsidRDefault="00DF14A8" w:rsidP="00140D98">
      <w:pPr>
        <w:pStyle w:val="NoSpacing"/>
        <w:rPr>
          <w:rFonts w:cs="Arial"/>
          <w:sz w:val="22"/>
          <w:szCs w:val="22"/>
          <w:lang w:val="es-MX"/>
        </w:rPr>
      </w:pPr>
    </w:p>
    <w:p w:rsidR="00DF14A8" w:rsidRPr="003D33C0" w:rsidRDefault="00DF14A8" w:rsidP="00DF14A8">
      <w:pPr>
        <w:pStyle w:val="NoSpacing"/>
        <w:rPr>
          <w:rFonts w:cs="Arial"/>
          <w:sz w:val="22"/>
          <w:szCs w:val="22"/>
          <w:lang w:val="es-ES"/>
        </w:rPr>
      </w:pPr>
      <w:r>
        <w:rPr>
          <w:rFonts w:cs="Arial"/>
          <w:sz w:val="22"/>
          <w:szCs w:val="22"/>
          <w:lang w:val="es-ES"/>
        </w:rPr>
        <w:t>Antonio Meléndez</w:t>
      </w:r>
    </w:p>
    <w:p w:rsidR="00DF14A8" w:rsidRPr="003D33C0" w:rsidRDefault="00DF14A8" w:rsidP="00DF14A8">
      <w:pPr>
        <w:pStyle w:val="NoSpacing"/>
        <w:rPr>
          <w:rFonts w:cs="Arial"/>
          <w:sz w:val="22"/>
          <w:szCs w:val="22"/>
        </w:rPr>
      </w:pPr>
      <w:r>
        <w:rPr>
          <w:rFonts w:cs="Arial"/>
          <w:sz w:val="22"/>
          <w:szCs w:val="22"/>
        </w:rPr>
        <w:t>D&amp;A</w:t>
      </w:r>
    </w:p>
    <w:p w:rsidR="00DF14A8" w:rsidRPr="003D33C0" w:rsidRDefault="00DF14A8" w:rsidP="00DF14A8">
      <w:pPr>
        <w:pStyle w:val="NoSpacing"/>
        <w:rPr>
          <w:rFonts w:cs="Arial"/>
          <w:sz w:val="22"/>
          <w:szCs w:val="22"/>
        </w:rPr>
      </w:pPr>
      <w:r>
        <w:rPr>
          <w:rFonts w:cs="Arial"/>
          <w:sz w:val="22"/>
          <w:szCs w:val="22"/>
        </w:rPr>
        <w:t>55800955</w:t>
      </w:r>
    </w:p>
    <w:p w:rsidR="00DF14A8" w:rsidRDefault="00D43876" w:rsidP="00DF14A8">
      <w:pPr>
        <w:pStyle w:val="NoSpacing"/>
        <w:rPr>
          <w:rFonts w:cs="Arial"/>
          <w:sz w:val="22"/>
          <w:szCs w:val="22"/>
        </w:rPr>
      </w:pPr>
      <w:hyperlink r:id="rId11" w:history="1">
        <w:r w:rsidR="00DF14A8" w:rsidRPr="00755D33">
          <w:rPr>
            <w:rStyle w:val="Hyperlink"/>
            <w:rFonts w:cs="Arial"/>
            <w:sz w:val="22"/>
            <w:szCs w:val="22"/>
          </w:rPr>
          <w:t>antonio@darpsa.com</w:t>
        </w:r>
      </w:hyperlink>
      <w:r w:rsidR="00DF14A8" w:rsidRPr="003D33C0">
        <w:rPr>
          <w:rFonts w:cs="Arial"/>
          <w:sz w:val="22"/>
          <w:szCs w:val="22"/>
        </w:rPr>
        <w:t xml:space="preserve">  </w:t>
      </w:r>
    </w:p>
    <w:p w:rsidR="00DF14A8" w:rsidRDefault="00DF14A8" w:rsidP="00140D98">
      <w:pPr>
        <w:pStyle w:val="NoSpacing"/>
        <w:rPr>
          <w:rFonts w:cs="Arial"/>
          <w:sz w:val="22"/>
          <w:szCs w:val="22"/>
        </w:rPr>
      </w:pPr>
    </w:p>
    <w:p w:rsidR="008071AE" w:rsidRDefault="008071AE" w:rsidP="00140D98">
      <w:pPr>
        <w:pStyle w:val="NoSpacing"/>
        <w:rPr>
          <w:rFonts w:cs="Arial"/>
          <w:sz w:val="22"/>
          <w:szCs w:val="22"/>
        </w:rPr>
      </w:pPr>
    </w:p>
    <w:p w:rsidR="008071AE" w:rsidRPr="00140D98" w:rsidRDefault="008071AE" w:rsidP="00140D98">
      <w:pPr>
        <w:pStyle w:val="NoSpacing"/>
        <w:rPr>
          <w:rFonts w:cs="Arial"/>
          <w:sz w:val="22"/>
          <w:szCs w:val="22"/>
        </w:rPr>
      </w:pPr>
    </w:p>
    <w:sectPr w:rsidR="008071AE" w:rsidRPr="00140D98" w:rsidSect="00D46806">
      <w:headerReference w:type="default" r:id="rId12"/>
      <w:headerReference w:type="first" r:id="rId13"/>
      <w:pgSz w:w="11907" w:h="16840" w:code="9"/>
      <w:pgMar w:top="2157" w:right="1418" w:bottom="1418"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876" w:rsidRDefault="00D43876">
      <w:r>
        <w:separator/>
      </w:r>
    </w:p>
  </w:endnote>
  <w:endnote w:type="continuationSeparator" w:id="0">
    <w:p w:rsidR="00D43876" w:rsidRDefault="00D43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diHaus">
    <w:altName w:val="Corbel"/>
    <w:panose1 w:val="02000503020000020004"/>
    <w:charset w:val="00"/>
    <w:family w:val="auto"/>
    <w:pitch w:val="variable"/>
    <w:sig w:usb0="8000002F" w:usb1="10000048"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876" w:rsidRDefault="00D43876">
      <w:r>
        <w:separator/>
      </w:r>
    </w:p>
  </w:footnote>
  <w:footnote w:type="continuationSeparator" w:id="0">
    <w:p w:rsidR="00D43876" w:rsidRDefault="00D438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68" w:type="pct"/>
      <w:tblInd w:w="-1701" w:type="dxa"/>
      <w:tblLayout w:type="fixed"/>
      <w:tblCellMar>
        <w:left w:w="0" w:type="dxa"/>
        <w:right w:w="0" w:type="dxa"/>
      </w:tblCellMar>
      <w:tblLook w:val="01E0" w:firstRow="1" w:lastRow="1" w:firstColumn="1" w:lastColumn="1" w:noHBand="0" w:noVBand="0"/>
    </w:tblPr>
    <w:tblGrid>
      <w:gridCol w:w="4678"/>
      <w:gridCol w:w="5811"/>
    </w:tblGrid>
    <w:tr w:rsidR="007F3546" w:rsidRPr="00C47185">
      <w:trPr>
        <w:trHeight w:val="510"/>
      </w:trPr>
      <w:tc>
        <w:tcPr>
          <w:tcW w:w="2230" w:type="pct"/>
        </w:tcPr>
        <w:p w:rsidR="007F3546" w:rsidRDefault="00355CD2">
          <w:pPr>
            <w:pStyle w:val="Header"/>
            <w:rPr>
              <w:b/>
              <w:noProof/>
            </w:rPr>
          </w:pPr>
          <w:r>
            <w:rPr>
              <w:b/>
              <w:noProof/>
              <w:snapToGrid/>
              <w:lang w:eastAsia="en-US"/>
            </w:rPr>
            <w:drawing>
              <wp:inline distT="0" distB="0" distL="0" distR="0">
                <wp:extent cx="2371090" cy="29781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4901"/>
                        <a:stretch>
                          <a:fillRect/>
                        </a:stretch>
                      </pic:blipFill>
                      <pic:spPr bwMode="auto">
                        <a:xfrm>
                          <a:off x="0" y="0"/>
                          <a:ext cx="2371090" cy="297815"/>
                        </a:xfrm>
                        <a:prstGeom prst="rect">
                          <a:avLst/>
                        </a:prstGeom>
                        <a:noFill/>
                        <a:ln w="9525">
                          <a:noFill/>
                          <a:miter lim="800000"/>
                          <a:headEnd/>
                          <a:tailEnd/>
                        </a:ln>
                      </pic:spPr>
                    </pic:pic>
                  </a:graphicData>
                </a:graphic>
              </wp:inline>
            </w:drawing>
          </w:r>
        </w:p>
      </w:tc>
      <w:tc>
        <w:tcPr>
          <w:tcW w:w="2770" w:type="pct"/>
          <w:vAlign w:val="bottom"/>
        </w:tcPr>
        <w:p w:rsidR="007F3546" w:rsidRPr="00C47185" w:rsidRDefault="00D43876">
          <w:pPr>
            <w:pStyle w:val="Header"/>
            <w:spacing w:before="40"/>
            <w:jc w:val="right"/>
            <w:rPr>
              <w:b/>
              <w:sz w:val="40"/>
              <w:lang w:val="es-ES"/>
            </w:rPr>
          </w:pPr>
          <w:r>
            <w:fldChar w:fldCharType="begin"/>
          </w:r>
          <w:r>
            <w:instrText xml:space="preserve"> REF  Title  \* MERGEFORMAT </w:instrText>
          </w:r>
          <w:r>
            <w:fldChar w:fldCharType="separate"/>
          </w:r>
          <w:r w:rsidR="009C6C25">
            <w:rPr>
              <w:b/>
              <w:sz w:val="40"/>
              <w:lang w:val="es-ES"/>
            </w:rPr>
            <w:t>Informa</w:t>
          </w:r>
          <w:r>
            <w:rPr>
              <w:b/>
              <w:sz w:val="40"/>
              <w:lang w:val="es-ES"/>
            </w:rPr>
            <w:fldChar w:fldCharType="end"/>
          </w:r>
          <w:r w:rsidR="007F3546">
            <w:rPr>
              <w:b/>
              <w:sz w:val="40"/>
              <w:lang w:val="es-ES"/>
            </w:rPr>
            <w:t>ció</w:t>
          </w:r>
          <w:r w:rsidR="007F3546" w:rsidRPr="00C47185">
            <w:rPr>
              <w:b/>
              <w:sz w:val="40"/>
              <w:lang w:val="es-ES"/>
            </w:rPr>
            <w:t>n</w:t>
          </w:r>
        </w:p>
      </w:tc>
    </w:tr>
  </w:tbl>
  <w:p w:rsidR="007F3546" w:rsidRPr="002831DA" w:rsidRDefault="007F3546">
    <w:pPr>
      <w:pStyle w:val="Header"/>
      <w:tabs>
        <w:tab w:val="left" w:pos="2778"/>
      </w:tabs>
      <w:rPr>
        <w:sz w:val="22"/>
      </w:rPr>
    </w:pPr>
  </w:p>
  <w:p w:rsidR="007F3546" w:rsidRPr="00E25222" w:rsidRDefault="007F3546" w:rsidP="00C51573">
    <w:pPr>
      <w:pStyle w:val="Header"/>
      <w:jc w:val="center"/>
      <w:rPr>
        <w:b/>
        <w:color w:val="FF0000"/>
        <w:lang w:val="es-MX"/>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1701" w:type="dxa"/>
      <w:tblLayout w:type="fixed"/>
      <w:tblCellMar>
        <w:left w:w="0" w:type="dxa"/>
        <w:right w:w="0" w:type="dxa"/>
      </w:tblCellMar>
      <w:tblLook w:val="01E0" w:firstRow="1" w:lastRow="1" w:firstColumn="1" w:lastColumn="1" w:noHBand="0" w:noVBand="0"/>
    </w:tblPr>
    <w:tblGrid>
      <w:gridCol w:w="6083"/>
      <w:gridCol w:w="4407"/>
    </w:tblGrid>
    <w:tr w:rsidR="007F3546">
      <w:tc>
        <w:tcPr>
          <w:tcW w:w="6083" w:type="dxa"/>
        </w:tcPr>
        <w:p w:rsidR="007F3546" w:rsidRDefault="00355CD2">
          <w:pPr>
            <w:pStyle w:val="Header"/>
            <w:rPr>
              <w:b/>
              <w:noProof/>
            </w:rPr>
          </w:pPr>
          <w:r>
            <w:rPr>
              <w:b/>
              <w:noProof/>
              <w:snapToGrid/>
              <w:lang w:eastAsia="en-US"/>
            </w:rPr>
            <w:drawing>
              <wp:inline distT="0" distB="0" distL="0" distR="0">
                <wp:extent cx="2371090" cy="29781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4901"/>
                        <a:stretch>
                          <a:fillRect/>
                        </a:stretch>
                      </pic:blipFill>
                      <pic:spPr bwMode="auto">
                        <a:xfrm>
                          <a:off x="0" y="0"/>
                          <a:ext cx="2371090" cy="297815"/>
                        </a:xfrm>
                        <a:prstGeom prst="rect">
                          <a:avLst/>
                        </a:prstGeom>
                        <a:noFill/>
                        <a:ln w="9525">
                          <a:noFill/>
                          <a:miter lim="800000"/>
                          <a:headEnd/>
                          <a:tailEnd/>
                        </a:ln>
                      </pic:spPr>
                    </pic:pic>
                  </a:graphicData>
                </a:graphic>
              </wp:inline>
            </w:drawing>
          </w:r>
        </w:p>
      </w:tc>
      <w:tc>
        <w:tcPr>
          <w:tcW w:w="4407" w:type="dxa"/>
          <w:vAlign w:val="bottom"/>
        </w:tcPr>
        <w:p w:rsidR="007F3546" w:rsidRDefault="007F3546">
          <w:pPr>
            <w:pStyle w:val="Header"/>
            <w:spacing w:before="40"/>
            <w:jc w:val="right"/>
            <w:rPr>
              <w:b/>
              <w:sz w:val="40"/>
              <w:lang w:val="es-ES"/>
            </w:rPr>
          </w:pPr>
          <w:bookmarkStart w:id="1" w:name="title"/>
          <w:r>
            <w:rPr>
              <w:b/>
              <w:sz w:val="40"/>
              <w:lang w:val="es-ES"/>
            </w:rPr>
            <w:t>Informa</w:t>
          </w:r>
          <w:bookmarkEnd w:id="1"/>
          <w:r>
            <w:rPr>
              <w:b/>
              <w:sz w:val="40"/>
              <w:lang w:val="es-ES"/>
            </w:rPr>
            <w:t>ción</w:t>
          </w:r>
        </w:p>
      </w:tc>
    </w:tr>
  </w:tbl>
  <w:p w:rsidR="007F3546" w:rsidRDefault="007F3546">
    <w:pPr>
      <w:pStyle w:val="Header"/>
    </w:pPr>
  </w:p>
  <w:p w:rsidR="007F3546" w:rsidRPr="00E25222" w:rsidRDefault="007F3546" w:rsidP="002831DA">
    <w:pPr>
      <w:pStyle w:val="Header"/>
      <w:jc w:val="center"/>
      <w:rPr>
        <w:b/>
        <w:color w:val="FF0000"/>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2FE87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2065C0"/>
    <w:multiLevelType w:val="hybridMultilevel"/>
    <w:tmpl w:val="762E3736"/>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
    <w:nsid w:val="1E8A5A55"/>
    <w:multiLevelType w:val="hybridMultilevel"/>
    <w:tmpl w:val="83945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FE556A"/>
    <w:multiLevelType w:val="hybridMultilevel"/>
    <w:tmpl w:val="3698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9F0E20"/>
    <w:multiLevelType w:val="hybridMultilevel"/>
    <w:tmpl w:val="D21E5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6D2E10"/>
    <w:multiLevelType w:val="hybridMultilevel"/>
    <w:tmpl w:val="CA98A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2D3"/>
    <w:rsid w:val="00007587"/>
    <w:rsid w:val="000112D3"/>
    <w:rsid w:val="000140C5"/>
    <w:rsid w:val="00015B25"/>
    <w:rsid w:val="00016914"/>
    <w:rsid w:val="00020818"/>
    <w:rsid w:val="00040455"/>
    <w:rsid w:val="00042788"/>
    <w:rsid w:val="00043857"/>
    <w:rsid w:val="000468DF"/>
    <w:rsid w:val="00057FC3"/>
    <w:rsid w:val="00060ED8"/>
    <w:rsid w:val="0006152A"/>
    <w:rsid w:val="0006299D"/>
    <w:rsid w:val="000631F7"/>
    <w:rsid w:val="00066D07"/>
    <w:rsid w:val="000708BC"/>
    <w:rsid w:val="00081755"/>
    <w:rsid w:val="0008685C"/>
    <w:rsid w:val="000A2DCB"/>
    <w:rsid w:val="000A6986"/>
    <w:rsid w:val="000B33C1"/>
    <w:rsid w:val="000B55E6"/>
    <w:rsid w:val="000C133D"/>
    <w:rsid w:val="000C716A"/>
    <w:rsid w:val="000D4D31"/>
    <w:rsid w:val="000E5449"/>
    <w:rsid w:val="001001AB"/>
    <w:rsid w:val="00114537"/>
    <w:rsid w:val="001157E9"/>
    <w:rsid w:val="00140D98"/>
    <w:rsid w:val="00144F63"/>
    <w:rsid w:val="00180EB2"/>
    <w:rsid w:val="00190075"/>
    <w:rsid w:val="00195E39"/>
    <w:rsid w:val="00195F68"/>
    <w:rsid w:val="00197EA7"/>
    <w:rsid w:val="001A3DC5"/>
    <w:rsid w:val="001A6184"/>
    <w:rsid w:val="001C7511"/>
    <w:rsid w:val="001D095A"/>
    <w:rsid w:val="001E226B"/>
    <w:rsid w:val="001E5271"/>
    <w:rsid w:val="00202E67"/>
    <w:rsid w:val="00205772"/>
    <w:rsid w:val="00205BFF"/>
    <w:rsid w:val="00206D51"/>
    <w:rsid w:val="00213E54"/>
    <w:rsid w:val="00220187"/>
    <w:rsid w:val="00222085"/>
    <w:rsid w:val="00231D17"/>
    <w:rsid w:val="00232200"/>
    <w:rsid w:val="0024117B"/>
    <w:rsid w:val="0024664D"/>
    <w:rsid w:val="002469F9"/>
    <w:rsid w:val="0025013F"/>
    <w:rsid w:val="00253E63"/>
    <w:rsid w:val="00257D1E"/>
    <w:rsid w:val="00266897"/>
    <w:rsid w:val="00266927"/>
    <w:rsid w:val="00271096"/>
    <w:rsid w:val="00271EB1"/>
    <w:rsid w:val="00282D35"/>
    <w:rsid w:val="00283046"/>
    <w:rsid w:val="002831DA"/>
    <w:rsid w:val="002905E1"/>
    <w:rsid w:val="002A205E"/>
    <w:rsid w:val="002A2A1F"/>
    <w:rsid w:val="002A2A2E"/>
    <w:rsid w:val="002A44AF"/>
    <w:rsid w:val="002B1A61"/>
    <w:rsid w:val="002B6100"/>
    <w:rsid w:val="002C4AF0"/>
    <w:rsid w:val="002C623D"/>
    <w:rsid w:val="002D4657"/>
    <w:rsid w:val="002E1201"/>
    <w:rsid w:val="002E17CC"/>
    <w:rsid w:val="003213C8"/>
    <w:rsid w:val="00331928"/>
    <w:rsid w:val="003504CF"/>
    <w:rsid w:val="00351DEC"/>
    <w:rsid w:val="00355CD2"/>
    <w:rsid w:val="00363FE9"/>
    <w:rsid w:val="00364923"/>
    <w:rsid w:val="0038182F"/>
    <w:rsid w:val="003D33C0"/>
    <w:rsid w:val="003E325A"/>
    <w:rsid w:val="003F551E"/>
    <w:rsid w:val="00410B92"/>
    <w:rsid w:val="00412026"/>
    <w:rsid w:val="00413C4E"/>
    <w:rsid w:val="00417960"/>
    <w:rsid w:val="004304BC"/>
    <w:rsid w:val="0044139A"/>
    <w:rsid w:val="004417CD"/>
    <w:rsid w:val="00452E18"/>
    <w:rsid w:val="00455723"/>
    <w:rsid w:val="0047454E"/>
    <w:rsid w:val="0049077B"/>
    <w:rsid w:val="00492494"/>
    <w:rsid w:val="004A3CAB"/>
    <w:rsid w:val="004A4B8F"/>
    <w:rsid w:val="004A564A"/>
    <w:rsid w:val="004B0A96"/>
    <w:rsid w:val="004D6988"/>
    <w:rsid w:val="004E2A8C"/>
    <w:rsid w:val="004E2B66"/>
    <w:rsid w:val="00507560"/>
    <w:rsid w:val="00523E34"/>
    <w:rsid w:val="00540591"/>
    <w:rsid w:val="00542014"/>
    <w:rsid w:val="00552989"/>
    <w:rsid w:val="00567D03"/>
    <w:rsid w:val="00574374"/>
    <w:rsid w:val="005B0A5D"/>
    <w:rsid w:val="005B74A7"/>
    <w:rsid w:val="005D1F76"/>
    <w:rsid w:val="005D6271"/>
    <w:rsid w:val="005E6DF2"/>
    <w:rsid w:val="005F0A72"/>
    <w:rsid w:val="005F4675"/>
    <w:rsid w:val="00600BD0"/>
    <w:rsid w:val="006051E6"/>
    <w:rsid w:val="00627198"/>
    <w:rsid w:val="00650F3F"/>
    <w:rsid w:val="006540EF"/>
    <w:rsid w:val="00665025"/>
    <w:rsid w:val="0066552C"/>
    <w:rsid w:val="0068356B"/>
    <w:rsid w:val="006877BE"/>
    <w:rsid w:val="006976A2"/>
    <w:rsid w:val="006979E9"/>
    <w:rsid w:val="006A208B"/>
    <w:rsid w:val="006C1954"/>
    <w:rsid w:val="006C2353"/>
    <w:rsid w:val="006D303A"/>
    <w:rsid w:val="006E45AE"/>
    <w:rsid w:val="006E4BA3"/>
    <w:rsid w:val="006F0840"/>
    <w:rsid w:val="006F0EB3"/>
    <w:rsid w:val="006F23F3"/>
    <w:rsid w:val="006F4D65"/>
    <w:rsid w:val="00706C17"/>
    <w:rsid w:val="00731102"/>
    <w:rsid w:val="00733501"/>
    <w:rsid w:val="00736113"/>
    <w:rsid w:val="00751AC3"/>
    <w:rsid w:val="007704E6"/>
    <w:rsid w:val="00775A93"/>
    <w:rsid w:val="00790397"/>
    <w:rsid w:val="00794C9A"/>
    <w:rsid w:val="007B18F0"/>
    <w:rsid w:val="007B7674"/>
    <w:rsid w:val="007C0759"/>
    <w:rsid w:val="007D42D1"/>
    <w:rsid w:val="007F3546"/>
    <w:rsid w:val="00805733"/>
    <w:rsid w:val="008071AE"/>
    <w:rsid w:val="008278E5"/>
    <w:rsid w:val="00841790"/>
    <w:rsid w:val="008555E2"/>
    <w:rsid w:val="0086220A"/>
    <w:rsid w:val="00872E58"/>
    <w:rsid w:val="0087683E"/>
    <w:rsid w:val="00886F88"/>
    <w:rsid w:val="00893F1B"/>
    <w:rsid w:val="00895FB5"/>
    <w:rsid w:val="008B7F48"/>
    <w:rsid w:val="008D6D6F"/>
    <w:rsid w:val="008F3016"/>
    <w:rsid w:val="00901EAA"/>
    <w:rsid w:val="00912463"/>
    <w:rsid w:val="00912A07"/>
    <w:rsid w:val="0091646E"/>
    <w:rsid w:val="00922366"/>
    <w:rsid w:val="0094020C"/>
    <w:rsid w:val="00941750"/>
    <w:rsid w:val="00944C1C"/>
    <w:rsid w:val="00947AF9"/>
    <w:rsid w:val="0097220C"/>
    <w:rsid w:val="00973EF4"/>
    <w:rsid w:val="009917C9"/>
    <w:rsid w:val="00994622"/>
    <w:rsid w:val="009B0A9B"/>
    <w:rsid w:val="009B5166"/>
    <w:rsid w:val="009B6D91"/>
    <w:rsid w:val="009C6C25"/>
    <w:rsid w:val="009D3649"/>
    <w:rsid w:val="009E723F"/>
    <w:rsid w:val="009F69F0"/>
    <w:rsid w:val="00A10A12"/>
    <w:rsid w:val="00A16A94"/>
    <w:rsid w:val="00A27DC3"/>
    <w:rsid w:val="00A314BF"/>
    <w:rsid w:val="00A42A3B"/>
    <w:rsid w:val="00A45282"/>
    <w:rsid w:val="00A55255"/>
    <w:rsid w:val="00A61887"/>
    <w:rsid w:val="00A639F3"/>
    <w:rsid w:val="00A801CC"/>
    <w:rsid w:val="00A906B4"/>
    <w:rsid w:val="00AC3AB5"/>
    <w:rsid w:val="00AD4481"/>
    <w:rsid w:val="00AF34D6"/>
    <w:rsid w:val="00B048A7"/>
    <w:rsid w:val="00B17101"/>
    <w:rsid w:val="00B63B91"/>
    <w:rsid w:val="00B6405A"/>
    <w:rsid w:val="00B72153"/>
    <w:rsid w:val="00B814C8"/>
    <w:rsid w:val="00B86FE8"/>
    <w:rsid w:val="00B95E26"/>
    <w:rsid w:val="00BA3C9F"/>
    <w:rsid w:val="00BB0CD1"/>
    <w:rsid w:val="00BB15C6"/>
    <w:rsid w:val="00BB3E5F"/>
    <w:rsid w:val="00BC1962"/>
    <w:rsid w:val="00BD2B24"/>
    <w:rsid w:val="00BF4344"/>
    <w:rsid w:val="00C024A9"/>
    <w:rsid w:val="00C06DA3"/>
    <w:rsid w:val="00C073A8"/>
    <w:rsid w:val="00C11908"/>
    <w:rsid w:val="00C126FD"/>
    <w:rsid w:val="00C22951"/>
    <w:rsid w:val="00C2403B"/>
    <w:rsid w:val="00C3112E"/>
    <w:rsid w:val="00C320D7"/>
    <w:rsid w:val="00C32EC6"/>
    <w:rsid w:val="00C343A1"/>
    <w:rsid w:val="00C34FB1"/>
    <w:rsid w:val="00C45173"/>
    <w:rsid w:val="00C47185"/>
    <w:rsid w:val="00C51573"/>
    <w:rsid w:val="00C55C09"/>
    <w:rsid w:val="00C57CE3"/>
    <w:rsid w:val="00C60C91"/>
    <w:rsid w:val="00C82D02"/>
    <w:rsid w:val="00CA1886"/>
    <w:rsid w:val="00CA7F6A"/>
    <w:rsid w:val="00CB3C56"/>
    <w:rsid w:val="00CB45E4"/>
    <w:rsid w:val="00CC0A6D"/>
    <w:rsid w:val="00CC1473"/>
    <w:rsid w:val="00CC4109"/>
    <w:rsid w:val="00CD2940"/>
    <w:rsid w:val="00CD3D1D"/>
    <w:rsid w:val="00CE12BF"/>
    <w:rsid w:val="00D039EC"/>
    <w:rsid w:val="00D121BB"/>
    <w:rsid w:val="00D213CF"/>
    <w:rsid w:val="00D22E61"/>
    <w:rsid w:val="00D31B7E"/>
    <w:rsid w:val="00D35CF3"/>
    <w:rsid w:val="00D37251"/>
    <w:rsid w:val="00D4147D"/>
    <w:rsid w:val="00D423B0"/>
    <w:rsid w:val="00D43876"/>
    <w:rsid w:val="00D46806"/>
    <w:rsid w:val="00D5443B"/>
    <w:rsid w:val="00D54958"/>
    <w:rsid w:val="00D5592D"/>
    <w:rsid w:val="00D67D03"/>
    <w:rsid w:val="00D72241"/>
    <w:rsid w:val="00DB04A3"/>
    <w:rsid w:val="00DB4603"/>
    <w:rsid w:val="00DB5466"/>
    <w:rsid w:val="00DB5D49"/>
    <w:rsid w:val="00DE1487"/>
    <w:rsid w:val="00DE3ACF"/>
    <w:rsid w:val="00DE6C32"/>
    <w:rsid w:val="00DF14A8"/>
    <w:rsid w:val="00E05263"/>
    <w:rsid w:val="00E0671F"/>
    <w:rsid w:val="00E11878"/>
    <w:rsid w:val="00E11D06"/>
    <w:rsid w:val="00E2180B"/>
    <w:rsid w:val="00E21900"/>
    <w:rsid w:val="00E239AE"/>
    <w:rsid w:val="00E25222"/>
    <w:rsid w:val="00E30D8D"/>
    <w:rsid w:val="00E31085"/>
    <w:rsid w:val="00E33D5C"/>
    <w:rsid w:val="00E374C1"/>
    <w:rsid w:val="00E5669B"/>
    <w:rsid w:val="00E6006F"/>
    <w:rsid w:val="00E80736"/>
    <w:rsid w:val="00E845A5"/>
    <w:rsid w:val="00E93FA8"/>
    <w:rsid w:val="00E95822"/>
    <w:rsid w:val="00EB1632"/>
    <w:rsid w:val="00ED0364"/>
    <w:rsid w:val="00EF2360"/>
    <w:rsid w:val="00EF796F"/>
    <w:rsid w:val="00F112D0"/>
    <w:rsid w:val="00F21D84"/>
    <w:rsid w:val="00F337E1"/>
    <w:rsid w:val="00F408F7"/>
    <w:rsid w:val="00F50106"/>
    <w:rsid w:val="00F50DA5"/>
    <w:rsid w:val="00F5524E"/>
    <w:rsid w:val="00F57EF9"/>
    <w:rsid w:val="00F8088E"/>
    <w:rsid w:val="00F96A19"/>
    <w:rsid w:val="00FB1577"/>
    <w:rsid w:val="00FB6726"/>
    <w:rsid w:val="00FD309A"/>
    <w:rsid w:val="00FD3BE6"/>
    <w:rsid w:val="00FE7C7E"/>
    <w:rsid w:val="00FF48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6806"/>
    <w:rPr>
      <w:rFonts w:ascii="AdiHaus" w:hAnsi="AdiHaus"/>
      <w:snapToGrid w:val="0"/>
      <w:sz w:val="24"/>
      <w:szCs w:val="24"/>
      <w:lang w:val="en-US" w:eastAsia="zh-CN"/>
    </w:rPr>
  </w:style>
  <w:style w:type="paragraph" w:styleId="Heading1">
    <w:name w:val="heading 1"/>
    <w:basedOn w:val="Normal"/>
    <w:link w:val="Heading1Char"/>
    <w:uiPriority w:val="9"/>
    <w:qFormat/>
    <w:rsid w:val="00D37251"/>
    <w:pPr>
      <w:spacing w:before="100" w:beforeAutospacing="1" w:after="100" w:afterAutospacing="1"/>
      <w:outlineLvl w:val="0"/>
    </w:pPr>
    <w:rPr>
      <w:rFonts w:ascii="Times New Roman" w:eastAsia="Times New Roman" w:hAnsi="Times New Roman"/>
      <w:b/>
      <w:bCs/>
      <w:snapToGrid/>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6806"/>
    <w:pPr>
      <w:tabs>
        <w:tab w:val="center" w:pos="4320"/>
        <w:tab w:val="right" w:pos="8640"/>
      </w:tabs>
    </w:pPr>
  </w:style>
  <w:style w:type="paragraph" w:styleId="Footer">
    <w:name w:val="footer"/>
    <w:basedOn w:val="Normal"/>
    <w:rsid w:val="00D46806"/>
    <w:pPr>
      <w:tabs>
        <w:tab w:val="center" w:pos="4320"/>
        <w:tab w:val="right" w:pos="8640"/>
      </w:tabs>
    </w:pPr>
  </w:style>
  <w:style w:type="character" w:styleId="PageNumber">
    <w:name w:val="page number"/>
    <w:rsid w:val="00D46806"/>
    <w:rPr>
      <w:rFonts w:cs="Times New Roman"/>
    </w:rPr>
  </w:style>
  <w:style w:type="character" w:styleId="CommentReference">
    <w:name w:val="annotation reference"/>
    <w:rsid w:val="00F21D84"/>
    <w:rPr>
      <w:sz w:val="16"/>
      <w:szCs w:val="16"/>
    </w:rPr>
  </w:style>
  <w:style w:type="character" w:styleId="Hyperlink">
    <w:name w:val="Hyperlink"/>
    <w:uiPriority w:val="99"/>
    <w:rsid w:val="00D46806"/>
    <w:rPr>
      <w:rFonts w:cs="Times New Roman"/>
      <w:color w:val="0000FF"/>
      <w:u w:val="single"/>
    </w:rPr>
  </w:style>
  <w:style w:type="paragraph" w:customStyle="1" w:styleId="Sprechblasentext">
    <w:name w:val="Sprechblasentext"/>
    <w:basedOn w:val="Normal"/>
    <w:semiHidden/>
    <w:rsid w:val="00D46806"/>
    <w:rPr>
      <w:rFonts w:ascii="Times New Roman" w:hAnsi="Times New Roman"/>
      <w:sz w:val="16"/>
      <w:szCs w:val="16"/>
    </w:rPr>
  </w:style>
  <w:style w:type="paragraph" w:styleId="BodyText2">
    <w:name w:val="Body Text 2"/>
    <w:basedOn w:val="Normal"/>
    <w:rsid w:val="00D46806"/>
    <w:pPr>
      <w:jc w:val="center"/>
    </w:pPr>
    <w:rPr>
      <w:rFonts w:ascii="Arial" w:hAnsi="Arial"/>
      <w:b/>
      <w:szCs w:val="20"/>
      <w:lang w:val="de-DE"/>
    </w:rPr>
  </w:style>
  <w:style w:type="character" w:customStyle="1" w:styleId="tw4winMark">
    <w:name w:val="tw4winMark"/>
    <w:rsid w:val="00D46806"/>
    <w:rPr>
      <w:rFonts w:ascii="Courier New" w:hAnsi="Courier New"/>
      <w:vanish/>
      <w:color w:val="800080"/>
      <w:sz w:val="24"/>
      <w:vertAlign w:val="subscript"/>
    </w:rPr>
  </w:style>
  <w:style w:type="character" w:customStyle="1" w:styleId="tw4winError">
    <w:name w:val="tw4winError"/>
    <w:rsid w:val="00D46806"/>
    <w:rPr>
      <w:rFonts w:ascii="Courier New" w:hAnsi="Courier New"/>
      <w:color w:val="00FF00"/>
      <w:sz w:val="40"/>
    </w:rPr>
  </w:style>
  <w:style w:type="character" w:customStyle="1" w:styleId="tw4winTerm">
    <w:name w:val="tw4winTerm"/>
    <w:rsid w:val="00D46806"/>
    <w:rPr>
      <w:color w:val="0000FF"/>
    </w:rPr>
  </w:style>
  <w:style w:type="character" w:customStyle="1" w:styleId="tw4winPopup">
    <w:name w:val="tw4winPopup"/>
    <w:rsid w:val="00D46806"/>
    <w:rPr>
      <w:rFonts w:ascii="Courier New" w:hAnsi="Courier New"/>
      <w:noProof/>
      <w:color w:val="008000"/>
    </w:rPr>
  </w:style>
  <w:style w:type="character" w:customStyle="1" w:styleId="tw4winJump">
    <w:name w:val="tw4winJump"/>
    <w:rsid w:val="00D46806"/>
    <w:rPr>
      <w:rFonts w:ascii="Courier New" w:hAnsi="Courier New"/>
      <w:noProof/>
      <w:color w:val="008080"/>
    </w:rPr>
  </w:style>
  <w:style w:type="character" w:customStyle="1" w:styleId="tw4winExternal">
    <w:name w:val="tw4winExternal"/>
    <w:rsid w:val="00D46806"/>
    <w:rPr>
      <w:rFonts w:ascii="Courier New" w:hAnsi="Courier New"/>
      <w:noProof/>
      <w:color w:val="808080"/>
    </w:rPr>
  </w:style>
  <w:style w:type="character" w:customStyle="1" w:styleId="tw4winInternal">
    <w:name w:val="tw4winInternal"/>
    <w:rsid w:val="00D46806"/>
    <w:rPr>
      <w:rFonts w:ascii="Courier New" w:hAnsi="Courier New"/>
      <w:noProof/>
      <w:color w:val="FF0000"/>
    </w:rPr>
  </w:style>
  <w:style w:type="character" w:customStyle="1" w:styleId="DONOTTRANSLATE">
    <w:name w:val="DO_NOT_TRANSLATE"/>
    <w:rsid w:val="00D46806"/>
    <w:rPr>
      <w:rFonts w:ascii="Courier New" w:hAnsi="Courier New"/>
      <w:noProof/>
      <w:color w:val="800000"/>
    </w:rPr>
  </w:style>
  <w:style w:type="paragraph" w:styleId="BodyText">
    <w:name w:val="Body Text"/>
    <w:basedOn w:val="Normal"/>
    <w:rsid w:val="00D46806"/>
    <w:pPr>
      <w:suppressAutoHyphens/>
      <w:spacing w:after="120"/>
    </w:pPr>
  </w:style>
  <w:style w:type="paragraph" w:customStyle="1" w:styleId="H2">
    <w:name w:val="H2"/>
    <w:basedOn w:val="Normal"/>
    <w:next w:val="Normal"/>
    <w:rsid w:val="00D46806"/>
    <w:pPr>
      <w:keepNext/>
      <w:spacing w:before="100" w:after="100"/>
      <w:outlineLvl w:val="2"/>
    </w:pPr>
    <w:rPr>
      <w:rFonts w:ascii="Times New Roman" w:hAnsi="Times New Roman"/>
      <w:b/>
      <w:bCs/>
      <w:snapToGrid/>
      <w:sz w:val="36"/>
      <w:szCs w:val="36"/>
      <w:lang w:val="de-DE"/>
    </w:rPr>
  </w:style>
  <w:style w:type="paragraph" w:customStyle="1" w:styleId="maintxt1">
    <w:name w:val="maintxt1"/>
    <w:basedOn w:val="Normal"/>
    <w:rsid w:val="00D46806"/>
    <w:pPr>
      <w:spacing w:after="65" w:line="300" w:lineRule="atLeast"/>
    </w:pPr>
    <w:rPr>
      <w:rFonts w:ascii="Arial" w:hAnsi="Arial" w:cs="Arial"/>
      <w:snapToGrid/>
      <w:color w:val="000000"/>
      <w:sz w:val="18"/>
      <w:szCs w:val="18"/>
    </w:rPr>
  </w:style>
  <w:style w:type="paragraph" w:styleId="CommentText">
    <w:name w:val="annotation text"/>
    <w:basedOn w:val="Normal"/>
    <w:link w:val="CommentTextChar"/>
    <w:rsid w:val="00F21D84"/>
    <w:rPr>
      <w:sz w:val="20"/>
      <w:szCs w:val="20"/>
    </w:rPr>
  </w:style>
  <w:style w:type="character" w:customStyle="1" w:styleId="CommentTextChar">
    <w:name w:val="Comment Text Char"/>
    <w:link w:val="CommentText"/>
    <w:rsid w:val="00F21D84"/>
    <w:rPr>
      <w:rFonts w:ascii="AdiHaus" w:hAnsi="AdiHaus"/>
      <w:snapToGrid/>
      <w:lang w:val="en-US" w:eastAsia="zh-CN"/>
    </w:rPr>
  </w:style>
  <w:style w:type="paragraph" w:styleId="CommentSubject">
    <w:name w:val="annotation subject"/>
    <w:basedOn w:val="CommentText"/>
    <w:next w:val="CommentText"/>
    <w:link w:val="CommentSubjectChar"/>
    <w:rsid w:val="00F21D84"/>
    <w:rPr>
      <w:b/>
      <w:bCs/>
    </w:rPr>
  </w:style>
  <w:style w:type="character" w:customStyle="1" w:styleId="CommentSubjectChar">
    <w:name w:val="Comment Subject Char"/>
    <w:link w:val="CommentSubject"/>
    <w:rsid w:val="00F21D84"/>
    <w:rPr>
      <w:rFonts w:ascii="AdiHaus" w:hAnsi="AdiHaus"/>
      <w:b/>
      <w:bCs/>
      <w:snapToGrid/>
      <w:lang w:val="en-US" w:eastAsia="zh-CN"/>
    </w:rPr>
  </w:style>
  <w:style w:type="paragraph" w:styleId="BalloonText">
    <w:name w:val="Balloon Text"/>
    <w:basedOn w:val="Normal"/>
    <w:link w:val="BalloonTextChar"/>
    <w:rsid w:val="00F21D84"/>
    <w:rPr>
      <w:rFonts w:ascii="Tahoma" w:hAnsi="Tahoma"/>
      <w:sz w:val="16"/>
      <w:szCs w:val="16"/>
    </w:rPr>
  </w:style>
  <w:style w:type="character" w:customStyle="1" w:styleId="BalloonTextChar">
    <w:name w:val="Balloon Text Char"/>
    <w:link w:val="BalloonText"/>
    <w:rsid w:val="00F21D84"/>
    <w:rPr>
      <w:rFonts w:ascii="Tahoma" w:hAnsi="Tahoma" w:cs="Tahoma"/>
      <w:snapToGrid/>
      <w:sz w:val="16"/>
      <w:szCs w:val="16"/>
      <w:lang w:val="en-US" w:eastAsia="zh-CN"/>
    </w:rPr>
  </w:style>
  <w:style w:type="paragraph" w:styleId="PlainText">
    <w:name w:val="Plain Text"/>
    <w:basedOn w:val="Normal"/>
    <w:rsid w:val="008278E5"/>
    <w:rPr>
      <w:rFonts w:eastAsia="Times New Roman"/>
      <w:snapToGrid/>
      <w:sz w:val="20"/>
      <w:szCs w:val="20"/>
      <w:lang w:val="de-DE" w:eastAsia="de-DE"/>
    </w:rPr>
  </w:style>
  <w:style w:type="character" w:customStyle="1" w:styleId="Heading1Char">
    <w:name w:val="Heading 1 Char"/>
    <w:link w:val="Heading1"/>
    <w:uiPriority w:val="9"/>
    <w:rsid w:val="00D37251"/>
    <w:rPr>
      <w:rFonts w:eastAsia="Times New Roman"/>
      <w:b/>
      <w:bCs/>
      <w:kern w:val="36"/>
      <w:sz w:val="48"/>
      <w:szCs w:val="48"/>
    </w:rPr>
  </w:style>
  <w:style w:type="paragraph" w:styleId="NormalWeb">
    <w:name w:val="Normal (Web)"/>
    <w:basedOn w:val="Normal"/>
    <w:uiPriority w:val="99"/>
    <w:unhideWhenUsed/>
    <w:rsid w:val="00D37251"/>
    <w:pPr>
      <w:spacing w:before="100" w:beforeAutospacing="1" w:after="100" w:afterAutospacing="1"/>
    </w:pPr>
    <w:rPr>
      <w:rFonts w:ascii="Times New Roman" w:eastAsia="Times New Roman" w:hAnsi="Times New Roman"/>
      <w:snapToGrid/>
      <w:lang w:eastAsia="en-US"/>
    </w:rPr>
  </w:style>
  <w:style w:type="character" w:styleId="Strong">
    <w:name w:val="Strong"/>
    <w:uiPriority w:val="22"/>
    <w:qFormat/>
    <w:rsid w:val="00D37251"/>
    <w:rPr>
      <w:b/>
      <w:bCs/>
    </w:rPr>
  </w:style>
  <w:style w:type="paragraph" w:customStyle="1" w:styleId="ColorfulList-Accent11">
    <w:name w:val="Colorful List - Accent 11"/>
    <w:basedOn w:val="Normal"/>
    <w:uiPriority w:val="34"/>
    <w:qFormat/>
    <w:rsid w:val="00A16A94"/>
    <w:pPr>
      <w:ind w:left="720"/>
    </w:pPr>
  </w:style>
  <w:style w:type="paragraph" w:styleId="ListParagraph">
    <w:name w:val="List Paragraph"/>
    <w:basedOn w:val="Normal"/>
    <w:uiPriority w:val="34"/>
    <w:qFormat/>
    <w:rsid w:val="000C716A"/>
    <w:pPr>
      <w:ind w:left="720"/>
    </w:pPr>
  </w:style>
  <w:style w:type="paragraph" w:styleId="NoSpacing">
    <w:name w:val="No Spacing"/>
    <w:uiPriority w:val="1"/>
    <w:qFormat/>
    <w:rsid w:val="003D33C0"/>
    <w:rPr>
      <w:rFonts w:ascii="AdiHaus" w:hAnsi="AdiHaus" w:cs="SimSun"/>
      <w:snapToGrid w:val="0"/>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6806"/>
    <w:rPr>
      <w:rFonts w:ascii="AdiHaus" w:hAnsi="AdiHaus"/>
      <w:snapToGrid w:val="0"/>
      <w:sz w:val="24"/>
      <w:szCs w:val="24"/>
      <w:lang w:val="en-US" w:eastAsia="zh-CN"/>
    </w:rPr>
  </w:style>
  <w:style w:type="paragraph" w:styleId="Heading1">
    <w:name w:val="heading 1"/>
    <w:basedOn w:val="Normal"/>
    <w:link w:val="Heading1Char"/>
    <w:uiPriority w:val="9"/>
    <w:qFormat/>
    <w:rsid w:val="00D37251"/>
    <w:pPr>
      <w:spacing w:before="100" w:beforeAutospacing="1" w:after="100" w:afterAutospacing="1"/>
      <w:outlineLvl w:val="0"/>
    </w:pPr>
    <w:rPr>
      <w:rFonts w:ascii="Times New Roman" w:eastAsia="Times New Roman" w:hAnsi="Times New Roman"/>
      <w:b/>
      <w:bCs/>
      <w:snapToGrid/>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6806"/>
    <w:pPr>
      <w:tabs>
        <w:tab w:val="center" w:pos="4320"/>
        <w:tab w:val="right" w:pos="8640"/>
      </w:tabs>
    </w:pPr>
  </w:style>
  <w:style w:type="paragraph" w:styleId="Footer">
    <w:name w:val="footer"/>
    <w:basedOn w:val="Normal"/>
    <w:rsid w:val="00D46806"/>
    <w:pPr>
      <w:tabs>
        <w:tab w:val="center" w:pos="4320"/>
        <w:tab w:val="right" w:pos="8640"/>
      </w:tabs>
    </w:pPr>
  </w:style>
  <w:style w:type="character" w:styleId="PageNumber">
    <w:name w:val="page number"/>
    <w:rsid w:val="00D46806"/>
    <w:rPr>
      <w:rFonts w:cs="Times New Roman"/>
    </w:rPr>
  </w:style>
  <w:style w:type="character" w:styleId="CommentReference">
    <w:name w:val="annotation reference"/>
    <w:rsid w:val="00F21D84"/>
    <w:rPr>
      <w:sz w:val="16"/>
      <w:szCs w:val="16"/>
    </w:rPr>
  </w:style>
  <w:style w:type="character" w:styleId="Hyperlink">
    <w:name w:val="Hyperlink"/>
    <w:uiPriority w:val="99"/>
    <w:rsid w:val="00D46806"/>
    <w:rPr>
      <w:rFonts w:cs="Times New Roman"/>
      <w:color w:val="0000FF"/>
      <w:u w:val="single"/>
    </w:rPr>
  </w:style>
  <w:style w:type="paragraph" w:customStyle="1" w:styleId="Sprechblasentext">
    <w:name w:val="Sprechblasentext"/>
    <w:basedOn w:val="Normal"/>
    <w:semiHidden/>
    <w:rsid w:val="00D46806"/>
    <w:rPr>
      <w:rFonts w:ascii="Times New Roman" w:hAnsi="Times New Roman"/>
      <w:sz w:val="16"/>
      <w:szCs w:val="16"/>
    </w:rPr>
  </w:style>
  <w:style w:type="paragraph" w:styleId="BodyText2">
    <w:name w:val="Body Text 2"/>
    <w:basedOn w:val="Normal"/>
    <w:rsid w:val="00D46806"/>
    <w:pPr>
      <w:jc w:val="center"/>
    </w:pPr>
    <w:rPr>
      <w:rFonts w:ascii="Arial" w:hAnsi="Arial"/>
      <w:b/>
      <w:szCs w:val="20"/>
      <w:lang w:val="de-DE"/>
    </w:rPr>
  </w:style>
  <w:style w:type="character" w:customStyle="1" w:styleId="tw4winMark">
    <w:name w:val="tw4winMark"/>
    <w:rsid w:val="00D46806"/>
    <w:rPr>
      <w:rFonts w:ascii="Courier New" w:hAnsi="Courier New"/>
      <w:vanish/>
      <w:color w:val="800080"/>
      <w:sz w:val="24"/>
      <w:vertAlign w:val="subscript"/>
    </w:rPr>
  </w:style>
  <w:style w:type="character" w:customStyle="1" w:styleId="tw4winError">
    <w:name w:val="tw4winError"/>
    <w:rsid w:val="00D46806"/>
    <w:rPr>
      <w:rFonts w:ascii="Courier New" w:hAnsi="Courier New"/>
      <w:color w:val="00FF00"/>
      <w:sz w:val="40"/>
    </w:rPr>
  </w:style>
  <w:style w:type="character" w:customStyle="1" w:styleId="tw4winTerm">
    <w:name w:val="tw4winTerm"/>
    <w:rsid w:val="00D46806"/>
    <w:rPr>
      <w:color w:val="0000FF"/>
    </w:rPr>
  </w:style>
  <w:style w:type="character" w:customStyle="1" w:styleId="tw4winPopup">
    <w:name w:val="tw4winPopup"/>
    <w:rsid w:val="00D46806"/>
    <w:rPr>
      <w:rFonts w:ascii="Courier New" w:hAnsi="Courier New"/>
      <w:noProof/>
      <w:color w:val="008000"/>
    </w:rPr>
  </w:style>
  <w:style w:type="character" w:customStyle="1" w:styleId="tw4winJump">
    <w:name w:val="tw4winJump"/>
    <w:rsid w:val="00D46806"/>
    <w:rPr>
      <w:rFonts w:ascii="Courier New" w:hAnsi="Courier New"/>
      <w:noProof/>
      <w:color w:val="008080"/>
    </w:rPr>
  </w:style>
  <w:style w:type="character" w:customStyle="1" w:styleId="tw4winExternal">
    <w:name w:val="tw4winExternal"/>
    <w:rsid w:val="00D46806"/>
    <w:rPr>
      <w:rFonts w:ascii="Courier New" w:hAnsi="Courier New"/>
      <w:noProof/>
      <w:color w:val="808080"/>
    </w:rPr>
  </w:style>
  <w:style w:type="character" w:customStyle="1" w:styleId="tw4winInternal">
    <w:name w:val="tw4winInternal"/>
    <w:rsid w:val="00D46806"/>
    <w:rPr>
      <w:rFonts w:ascii="Courier New" w:hAnsi="Courier New"/>
      <w:noProof/>
      <w:color w:val="FF0000"/>
    </w:rPr>
  </w:style>
  <w:style w:type="character" w:customStyle="1" w:styleId="DONOTTRANSLATE">
    <w:name w:val="DO_NOT_TRANSLATE"/>
    <w:rsid w:val="00D46806"/>
    <w:rPr>
      <w:rFonts w:ascii="Courier New" w:hAnsi="Courier New"/>
      <w:noProof/>
      <w:color w:val="800000"/>
    </w:rPr>
  </w:style>
  <w:style w:type="paragraph" w:styleId="BodyText">
    <w:name w:val="Body Text"/>
    <w:basedOn w:val="Normal"/>
    <w:rsid w:val="00D46806"/>
    <w:pPr>
      <w:suppressAutoHyphens/>
      <w:spacing w:after="120"/>
    </w:pPr>
  </w:style>
  <w:style w:type="paragraph" w:customStyle="1" w:styleId="H2">
    <w:name w:val="H2"/>
    <w:basedOn w:val="Normal"/>
    <w:next w:val="Normal"/>
    <w:rsid w:val="00D46806"/>
    <w:pPr>
      <w:keepNext/>
      <w:spacing w:before="100" w:after="100"/>
      <w:outlineLvl w:val="2"/>
    </w:pPr>
    <w:rPr>
      <w:rFonts w:ascii="Times New Roman" w:hAnsi="Times New Roman"/>
      <w:b/>
      <w:bCs/>
      <w:snapToGrid/>
      <w:sz w:val="36"/>
      <w:szCs w:val="36"/>
      <w:lang w:val="de-DE"/>
    </w:rPr>
  </w:style>
  <w:style w:type="paragraph" w:customStyle="1" w:styleId="maintxt1">
    <w:name w:val="maintxt1"/>
    <w:basedOn w:val="Normal"/>
    <w:rsid w:val="00D46806"/>
    <w:pPr>
      <w:spacing w:after="65" w:line="300" w:lineRule="atLeast"/>
    </w:pPr>
    <w:rPr>
      <w:rFonts w:ascii="Arial" w:hAnsi="Arial" w:cs="Arial"/>
      <w:snapToGrid/>
      <w:color w:val="000000"/>
      <w:sz w:val="18"/>
      <w:szCs w:val="18"/>
    </w:rPr>
  </w:style>
  <w:style w:type="paragraph" w:styleId="CommentText">
    <w:name w:val="annotation text"/>
    <w:basedOn w:val="Normal"/>
    <w:link w:val="CommentTextChar"/>
    <w:rsid w:val="00F21D84"/>
    <w:rPr>
      <w:sz w:val="20"/>
      <w:szCs w:val="20"/>
    </w:rPr>
  </w:style>
  <w:style w:type="character" w:customStyle="1" w:styleId="CommentTextChar">
    <w:name w:val="Comment Text Char"/>
    <w:link w:val="CommentText"/>
    <w:rsid w:val="00F21D84"/>
    <w:rPr>
      <w:rFonts w:ascii="AdiHaus" w:hAnsi="AdiHaus"/>
      <w:snapToGrid/>
      <w:lang w:val="en-US" w:eastAsia="zh-CN"/>
    </w:rPr>
  </w:style>
  <w:style w:type="paragraph" w:styleId="CommentSubject">
    <w:name w:val="annotation subject"/>
    <w:basedOn w:val="CommentText"/>
    <w:next w:val="CommentText"/>
    <w:link w:val="CommentSubjectChar"/>
    <w:rsid w:val="00F21D84"/>
    <w:rPr>
      <w:b/>
      <w:bCs/>
    </w:rPr>
  </w:style>
  <w:style w:type="character" w:customStyle="1" w:styleId="CommentSubjectChar">
    <w:name w:val="Comment Subject Char"/>
    <w:link w:val="CommentSubject"/>
    <w:rsid w:val="00F21D84"/>
    <w:rPr>
      <w:rFonts w:ascii="AdiHaus" w:hAnsi="AdiHaus"/>
      <w:b/>
      <w:bCs/>
      <w:snapToGrid/>
      <w:lang w:val="en-US" w:eastAsia="zh-CN"/>
    </w:rPr>
  </w:style>
  <w:style w:type="paragraph" w:styleId="BalloonText">
    <w:name w:val="Balloon Text"/>
    <w:basedOn w:val="Normal"/>
    <w:link w:val="BalloonTextChar"/>
    <w:rsid w:val="00F21D84"/>
    <w:rPr>
      <w:rFonts w:ascii="Tahoma" w:hAnsi="Tahoma"/>
      <w:sz w:val="16"/>
      <w:szCs w:val="16"/>
    </w:rPr>
  </w:style>
  <w:style w:type="character" w:customStyle="1" w:styleId="BalloonTextChar">
    <w:name w:val="Balloon Text Char"/>
    <w:link w:val="BalloonText"/>
    <w:rsid w:val="00F21D84"/>
    <w:rPr>
      <w:rFonts w:ascii="Tahoma" w:hAnsi="Tahoma" w:cs="Tahoma"/>
      <w:snapToGrid/>
      <w:sz w:val="16"/>
      <w:szCs w:val="16"/>
      <w:lang w:val="en-US" w:eastAsia="zh-CN"/>
    </w:rPr>
  </w:style>
  <w:style w:type="paragraph" w:styleId="PlainText">
    <w:name w:val="Plain Text"/>
    <w:basedOn w:val="Normal"/>
    <w:rsid w:val="008278E5"/>
    <w:rPr>
      <w:rFonts w:eastAsia="Times New Roman"/>
      <w:snapToGrid/>
      <w:sz w:val="20"/>
      <w:szCs w:val="20"/>
      <w:lang w:val="de-DE" w:eastAsia="de-DE"/>
    </w:rPr>
  </w:style>
  <w:style w:type="character" w:customStyle="1" w:styleId="Heading1Char">
    <w:name w:val="Heading 1 Char"/>
    <w:link w:val="Heading1"/>
    <w:uiPriority w:val="9"/>
    <w:rsid w:val="00D37251"/>
    <w:rPr>
      <w:rFonts w:eastAsia="Times New Roman"/>
      <w:b/>
      <w:bCs/>
      <w:kern w:val="36"/>
      <w:sz w:val="48"/>
      <w:szCs w:val="48"/>
    </w:rPr>
  </w:style>
  <w:style w:type="paragraph" w:styleId="NormalWeb">
    <w:name w:val="Normal (Web)"/>
    <w:basedOn w:val="Normal"/>
    <w:uiPriority w:val="99"/>
    <w:unhideWhenUsed/>
    <w:rsid w:val="00D37251"/>
    <w:pPr>
      <w:spacing w:before="100" w:beforeAutospacing="1" w:after="100" w:afterAutospacing="1"/>
    </w:pPr>
    <w:rPr>
      <w:rFonts w:ascii="Times New Roman" w:eastAsia="Times New Roman" w:hAnsi="Times New Roman"/>
      <w:snapToGrid/>
      <w:lang w:eastAsia="en-US"/>
    </w:rPr>
  </w:style>
  <w:style w:type="character" w:styleId="Strong">
    <w:name w:val="Strong"/>
    <w:uiPriority w:val="22"/>
    <w:qFormat/>
    <w:rsid w:val="00D37251"/>
    <w:rPr>
      <w:b/>
      <w:bCs/>
    </w:rPr>
  </w:style>
  <w:style w:type="paragraph" w:customStyle="1" w:styleId="ColorfulList-Accent11">
    <w:name w:val="Colorful List - Accent 11"/>
    <w:basedOn w:val="Normal"/>
    <w:uiPriority w:val="34"/>
    <w:qFormat/>
    <w:rsid w:val="00A16A94"/>
    <w:pPr>
      <w:ind w:left="720"/>
    </w:pPr>
  </w:style>
  <w:style w:type="paragraph" w:styleId="ListParagraph">
    <w:name w:val="List Paragraph"/>
    <w:basedOn w:val="Normal"/>
    <w:uiPriority w:val="34"/>
    <w:qFormat/>
    <w:rsid w:val="000C716A"/>
    <w:pPr>
      <w:ind w:left="720"/>
    </w:pPr>
  </w:style>
  <w:style w:type="paragraph" w:styleId="NoSpacing">
    <w:name w:val="No Spacing"/>
    <w:uiPriority w:val="1"/>
    <w:qFormat/>
    <w:rsid w:val="003D33C0"/>
    <w:rPr>
      <w:rFonts w:ascii="AdiHaus" w:hAnsi="AdiHaus" w:cs="SimSun"/>
      <w:snapToGrid w:val="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59294">
      <w:bodyDiv w:val="1"/>
      <w:marLeft w:val="0"/>
      <w:marRight w:val="0"/>
      <w:marTop w:val="0"/>
      <w:marBottom w:val="0"/>
      <w:divBdr>
        <w:top w:val="none" w:sz="0" w:space="0" w:color="auto"/>
        <w:left w:val="none" w:sz="0" w:space="0" w:color="auto"/>
        <w:bottom w:val="none" w:sz="0" w:space="0" w:color="auto"/>
        <w:right w:val="none" w:sz="0" w:space="0" w:color="auto"/>
      </w:divBdr>
      <w:divsChild>
        <w:div w:id="1385635796">
          <w:marLeft w:val="0"/>
          <w:marRight w:val="0"/>
          <w:marTop w:val="0"/>
          <w:marBottom w:val="0"/>
          <w:divBdr>
            <w:top w:val="none" w:sz="0" w:space="0" w:color="auto"/>
            <w:left w:val="none" w:sz="0" w:space="0" w:color="auto"/>
            <w:bottom w:val="none" w:sz="0" w:space="0" w:color="auto"/>
            <w:right w:val="none" w:sz="0" w:space="0" w:color="auto"/>
          </w:divBdr>
          <w:divsChild>
            <w:div w:id="1162819727">
              <w:marLeft w:val="0"/>
              <w:marRight w:val="0"/>
              <w:marTop w:val="0"/>
              <w:marBottom w:val="0"/>
              <w:divBdr>
                <w:top w:val="none" w:sz="0" w:space="0" w:color="auto"/>
                <w:left w:val="none" w:sz="0" w:space="0" w:color="auto"/>
                <w:bottom w:val="none" w:sz="0" w:space="0" w:color="auto"/>
                <w:right w:val="none" w:sz="0" w:space="0" w:color="auto"/>
              </w:divBdr>
              <w:divsChild>
                <w:div w:id="1265724355">
                  <w:marLeft w:val="0"/>
                  <w:marRight w:val="0"/>
                  <w:marTop w:val="0"/>
                  <w:marBottom w:val="0"/>
                  <w:divBdr>
                    <w:top w:val="none" w:sz="0" w:space="0" w:color="auto"/>
                    <w:left w:val="none" w:sz="0" w:space="0" w:color="auto"/>
                    <w:bottom w:val="none" w:sz="0" w:space="0" w:color="auto"/>
                    <w:right w:val="none" w:sz="0" w:space="0" w:color="auto"/>
                  </w:divBdr>
                  <w:divsChild>
                    <w:div w:id="1914700902">
                      <w:marLeft w:val="0"/>
                      <w:marRight w:val="0"/>
                      <w:marTop w:val="0"/>
                      <w:marBottom w:val="0"/>
                      <w:divBdr>
                        <w:top w:val="none" w:sz="0" w:space="0" w:color="auto"/>
                        <w:left w:val="none" w:sz="0" w:space="0" w:color="auto"/>
                        <w:bottom w:val="none" w:sz="0" w:space="0" w:color="auto"/>
                        <w:right w:val="none" w:sz="0" w:space="0" w:color="auto"/>
                      </w:divBdr>
                      <w:divsChild>
                        <w:div w:id="239607720">
                          <w:marLeft w:val="0"/>
                          <w:marRight w:val="0"/>
                          <w:marTop w:val="0"/>
                          <w:marBottom w:val="0"/>
                          <w:divBdr>
                            <w:top w:val="none" w:sz="0" w:space="0" w:color="auto"/>
                            <w:left w:val="none" w:sz="0" w:space="0" w:color="auto"/>
                            <w:bottom w:val="none" w:sz="0" w:space="0" w:color="auto"/>
                            <w:right w:val="none" w:sz="0" w:space="0" w:color="auto"/>
                          </w:divBdr>
                          <w:divsChild>
                            <w:div w:id="64770054">
                              <w:marLeft w:val="0"/>
                              <w:marRight w:val="0"/>
                              <w:marTop w:val="0"/>
                              <w:marBottom w:val="0"/>
                              <w:divBdr>
                                <w:top w:val="none" w:sz="0" w:space="0" w:color="auto"/>
                                <w:left w:val="none" w:sz="0" w:space="0" w:color="auto"/>
                                <w:bottom w:val="none" w:sz="0" w:space="0" w:color="auto"/>
                                <w:right w:val="none" w:sz="0" w:space="0" w:color="auto"/>
                              </w:divBdr>
                              <w:divsChild>
                                <w:div w:id="916864888">
                                  <w:marLeft w:val="0"/>
                                  <w:marRight w:val="0"/>
                                  <w:marTop w:val="0"/>
                                  <w:marBottom w:val="0"/>
                                  <w:divBdr>
                                    <w:top w:val="none" w:sz="0" w:space="0" w:color="auto"/>
                                    <w:left w:val="none" w:sz="0" w:space="0" w:color="auto"/>
                                    <w:bottom w:val="none" w:sz="0" w:space="0" w:color="auto"/>
                                    <w:right w:val="none" w:sz="0" w:space="0" w:color="auto"/>
                                  </w:divBdr>
                                </w:div>
                                <w:div w:id="1863783136">
                                  <w:marLeft w:val="0"/>
                                  <w:marRight w:val="0"/>
                                  <w:marTop w:val="0"/>
                                  <w:marBottom w:val="0"/>
                                  <w:divBdr>
                                    <w:top w:val="none" w:sz="0" w:space="0" w:color="auto"/>
                                    <w:left w:val="none" w:sz="0" w:space="0" w:color="auto"/>
                                    <w:bottom w:val="none" w:sz="0" w:space="0" w:color="auto"/>
                                    <w:right w:val="none" w:sz="0" w:space="0" w:color="auto"/>
                                  </w:divBdr>
                                </w:div>
                              </w:divsChild>
                            </w:div>
                            <w:div w:id="155125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597034">
      <w:bodyDiv w:val="1"/>
      <w:marLeft w:val="0"/>
      <w:marRight w:val="0"/>
      <w:marTop w:val="0"/>
      <w:marBottom w:val="0"/>
      <w:divBdr>
        <w:top w:val="none" w:sz="0" w:space="0" w:color="auto"/>
        <w:left w:val="none" w:sz="0" w:space="0" w:color="auto"/>
        <w:bottom w:val="none" w:sz="0" w:space="0" w:color="auto"/>
        <w:right w:val="none" w:sz="0" w:space="0" w:color="auto"/>
      </w:divBdr>
    </w:div>
    <w:div w:id="848444215">
      <w:bodyDiv w:val="1"/>
      <w:marLeft w:val="0"/>
      <w:marRight w:val="0"/>
      <w:marTop w:val="0"/>
      <w:marBottom w:val="0"/>
      <w:divBdr>
        <w:top w:val="none" w:sz="0" w:space="0" w:color="auto"/>
        <w:left w:val="none" w:sz="0" w:space="0" w:color="auto"/>
        <w:bottom w:val="none" w:sz="0" w:space="0" w:color="auto"/>
        <w:right w:val="none" w:sz="0" w:space="0" w:color="auto"/>
      </w:divBdr>
    </w:div>
    <w:div w:id="1050613142">
      <w:bodyDiv w:val="1"/>
      <w:marLeft w:val="0"/>
      <w:marRight w:val="0"/>
      <w:marTop w:val="0"/>
      <w:marBottom w:val="0"/>
      <w:divBdr>
        <w:top w:val="none" w:sz="0" w:space="0" w:color="auto"/>
        <w:left w:val="none" w:sz="0" w:space="0" w:color="auto"/>
        <w:bottom w:val="none" w:sz="0" w:space="0" w:color="auto"/>
        <w:right w:val="none" w:sz="0" w:space="0" w:color="auto"/>
      </w:divBdr>
    </w:div>
    <w:div w:id="1155220932">
      <w:bodyDiv w:val="1"/>
      <w:marLeft w:val="0"/>
      <w:marRight w:val="0"/>
      <w:marTop w:val="0"/>
      <w:marBottom w:val="0"/>
      <w:divBdr>
        <w:top w:val="none" w:sz="0" w:space="0" w:color="auto"/>
        <w:left w:val="none" w:sz="0" w:space="0" w:color="auto"/>
        <w:bottom w:val="none" w:sz="0" w:space="0" w:color="auto"/>
        <w:right w:val="none" w:sz="0" w:space="0" w:color="auto"/>
      </w:divBdr>
    </w:div>
    <w:div w:id="1343123333">
      <w:bodyDiv w:val="1"/>
      <w:marLeft w:val="0"/>
      <w:marRight w:val="0"/>
      <w:marTop w:val="0"/>
      <w:marBottom w:val="0"/>
      <w:divBdr>
        <w:top w:val="none" w:sz="0" w:space="0" w:color="auto"/>
        <w:left w:val="none" w:sz="0" w:space="0" w:color="auto"/>
        <w:bottom w:val="none" w:sz="0" w:space="0" w:color="auto"/>
        <w:right w:val="none" w:sz="0" w:space="0" w:color="auto"/>
      </w:divBdr>
    </w:div>
    <w:div w:id="1423720004">
      <w:bodyDiv w:val="1"/>
      <w:marLeft w:val="0"/>
      <w:marRight w:val="0"/>
      <w:marTop w:val="0"/>
      <w:marBottom w:val="0"/>
      <w:divBdr>
        <w:top w:val="none" w:sz="0" w:space="0" w:color="auto"/>
        <w:left w:val="none" w:sz="0" w:space="0" w:color="auto"/>
        <w:bottom w:val="none" w:sz="0" w:space="0" w:color="auto"/>
        <w:right w:val="none" w:sz="0" w:space="0" w:color="auto"/>
      </w:divBdr>
      <w:divsChild>
        <w:div w:id="368578483">
          <w:marLeft w:val="0"/>
          <w:marRight w:val="0"/>
          <w:marTop w:val="0"/>
          <w:marBottom w:val="0"/>
          <w:divBdr>
            <w:top w:val="none" w:sz="0" w:space="0" w:color="auto"/>
            <w:left w:val="none" w:sz="0" w:space="0" w:color="auto"/>
            <w:bottom w:val="none" w:sz="0" w:space="0" w:color="auto"/>
            <w:right w:val="none" w:sz="0" w:space="0" w:color="auto"/>
          </w:divBdr>
          <w:divsChild>
            <w:div w:id="426005567">
              <w:marLeft w:val="0"/>
              <w:marRight w:val="0"/>
              <w:marTop w:val="0"/>
              <w:marBottom w:val="0"/>
              <w:divBdr>
                <w:top w:val="none" w:sz="0" w:space="0" w:color="auto"/>
                <w:left w:val="none" w:sz="0" w:space="0" w:color="auto"/>
                <w:bottom w:val="none" w:sz="0" w:space="0" w:color="auto"/>
                <w:right w:val="none" w:sz="0" w:space="0" w:color="auto"/>
              </w:divBdr>
              <w:divsChild>
                <w:div w:id="1002704554">
                  <w:marLeft w:val="0"/>
                  <w:marRight w:val="0"/>
                  <w:marTop w:val="0"/>
                  <w:marBottom w:val="0"/>
                  <w:divBdr>
                    <w:top w:val="none" w:sz="0" w:space="0" w:color="auto"/>
                    <w:left w:val="none" w:sz="0" w:space="0" w:color="auto"/>
                    <w:bottom w:val="none" w:sz="0" w:space="0" w:color="auto"/>
                    <w:right w:val="none" w:sz="0" w:space="0" w:color="auto"/>
                  </w:divBdr>
                  <w:divsChild>
                    <w:div w:id="1569414479">
                      <w:marLeft w:val="0"/>
                      <w:marRight w:val="0"/>
                      <w:marTop w:val="0"/>
                      <w:marBottom w:val="0"/>
                      <w:divBdr>
                        <w:top w:val="none" w:sz="0" w:space="0" w:color="auto"/>
                        <w:left w:val="none" w:sz="0" w:space="0" w:color="auto"/>
                        <w:bottom w:val="none" w:sz="0" w:space="0" w:color="auto"/>
                        <w:right w:val="none" w:sz="0" w:space="0" w:color="auto"/>
                      </w:divBdr>
                      <w:divsChild>
                        <w:div w:id="1292710945">
                          <w:marLeft w:val="0"/>
                          <w:marRight w:val="0"/>
                          <w:marTop w:val="0"/>
                          <w:marBottom w:val="0"/>
                          <w:divBdr>
                            <w:top w:val="none" w:sz="0" w:space="0" w:color="auto"/>
                            <w:left w:val="none" w:sz="0" w:space="0" w:color="auto"/>
                            <w:bottom w:val="none" w:sz="0" w:space="0" w:color="auto"/>
                            <w:right w:val="none" w:sz="0" w:space="0" w:color="auto"/>
                          </w:divBdr>
                          <w:divsChild>
                            <w:div w:id="525363052">
                              <w:marLeft w:val="0"/>
                              <w:marRight w:val="0"/>
                              <w:marTop w:val="0"/>
                              <w:marBottom w:val="0"/>
                              <w:divBdr>
                                <w:top w:val="none" w:sz="0" w:space="0" w:color="auto"/>
                                <w:left w:val="none" w:sz="0" w:space="0" w:color="auto"/>
                                <w:bottom w:val="none" w:sz="0" w:space="0" w:color="auto"/>
                                <w:right w:val="none" w:sz="0" w:space="0" w:color="auto"/>
                              </w:divBdr>
                              <w:divsChild>
                                <w:div w:id="51734397">
                                  <w:marLeft w:val="0"/>
                                  <w:marRight w:val="0"/>
                                  <w:marTop w:val="0"/>
                                  <w:marBottom w:val="0"/>
                                  <w:divBdr>
                                    <w:top w:val="none" w:sz="0" w:space="0" w:color="auto"/>
                                    <w:left w:val="none" w:sz="0" w:space="0" w:color="auto"/>
                                    <w:bottom w:val="none" w:sz="0" w:space="0" w:color="auto"/>
                                    <w:right w:val="none" w:sz="0" w:space="0" w:color="auto"/>
                                  </w:divBdr>
                                </w:div>
                                <w:div w:id="1468166219">
                                  <w:marLeft w:val="0"/>
                                  <w:marRight w:val="0"/>
                                  <w:marTop w:val="0"/>
                                  <w:marBottom w:val="0"/>
                                  <w:divBdr>
                                    <w:top w:val="none" w:sz="0" w:space="0" w:color="auto"/>
                                    <w:left w:val="none" w:sz="0" w:space="0" w:color="auto"/>
                                    <w:bottom w:val="none" w:sz="0" w:space="0" w:color="auto"/>
                                    <w:right w:val="none" w:sz="0" w:space="0" w:color="auto"/>
                                  </w:divBdr>
                                </w:div>
                              </w:divsChild>
                            </w:div>
                            <w:div w:id="87327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674929">
      <w:bodyDiv w:val="1"/>
      <w:marLeft w:val="0"/>
      <w:marRight w:val="0"/>
      <w:marTop w:val="0"/>
      <w:marBottom w:val="0"/>
      <w:divBdr>
        <w:top w:val="none" w:sz="0" w:space="0" w:color="auto"/>
        <w:left w:val="none" w:sz="0" w:space="0" w:color="auto"/>
        <w:bottom w:val="none" w:sz="0" w:space="0" w:color="auto"/>
        <w:right w:val="none" w:sz="0" w:space="0" w:color="auto"/>
      </w:divBdr>
    </w:div>
    <w:div w:id="1849370684">
      <w:bodyDiv w:val="1"/>
      <w:marLeft w:val="0"/>
      <w:marRight w:val="0"/>
      <w:marTop w:val="0"/>
      <w:marBottom w:val="0"/>
      <w:divBdr>
        <w:top w:val="none" w:sz="0" w:space="0" w:color="auto"/>
        <w:left w:val="none" w:sz="0" w:space="0" w:color="auto"/>
        <w:bottom w:val="none" w:sz="0" w:space="0" w:color="auto"/>
        <w:right w:val="none" w:sz="0" w:space="0" w:color="auto"/>
      </w:divBdr>
    </w:div>
    <w:div w:id="1934702878">
      <w:bodyDiv w:val="1"/>
      <w:marLeft w:val="0"/>
      <w:marRight w:val="0"/>
      <w:marTop w:val="0"/>
      <w:marBottom w:val="0"/>
      <w:divBdr>
        <w:top w:val="none" w:sz="0" w:space="0" w:color="auto"/>
        <w:left w:val="none" w:sz="0" w:space="0" w:color="auto"/>
        <w:bottom w:val="none" w:sz="0" w:space="0" w:color="auto"/>
        <w:right w:val="none" w:sz="0" w:space="0" w:color="auto"/>
      </w:divBdr>
    </w:div>
    <w:div w:id="212658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tonio@darpsa.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atricia@darpsa.com" TargetMode="External"/><Relationship Id="rId4" Type="http://schemas.microsoft.com/office/2007/relationships/stylesWithEffects" Target="stylesWithEffects.xml"/><Relationship Id="rId9" Type="http://schemas.openxmlformats.org/officeDocument/2006/relationships/hyperlink" Target="mailto:Rodrigo.Chavez@adida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APP_ADI\ci_templates\adidasBrand\adidasBrand%20logo%20A4.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981E0-AC8D-411B-AF78-31590B751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adidasBrand logo A4</Template>
  <TotalTime>7</TotalTime>
  <Pages>3</Pages>
  <Words>755</Words>
  <Characters>4304</Characters>
  <Application>Microsoft Office Word</Application>
  <DocSecurity>0</DocSecurity>
  <Lines>35</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adidas AG</vt:lpstr>
      <vt:lpstr>adidas AG</vt:lpstr>
    </vt:vector>
  </TitlesOfParts>
  <Company>adidas AG</Company>
  <LinksUpToDate>false</LinksUpToDate>
  <CharactersWithSpaces>5049</CharactersWithSpaces>
  <SharedDoc>false</SharedDoc>
  <HLinks>
    <vt:vector size="18" baseType="variant">
      <vt:variant>
        <vt:i4>8126469</vt:i4>
      </vt:variant>
      <vt:variant>
        <vt:i4>6</vt:i4>
      </vt:variant>
      <vt:variant>
        <vt:i4>0</vt:i4>
      </vt:variant>
      <vt:variant>
        <vt:i4>5</vt:i4>
      </vt:variant>
      <vt:variant>
        <vt:lpwstr>mailto:Ernesto.Campos@edelman.com</vt:lpwstr>
      </vt:variant>
      <vt:variant>
        <vt:lpwstr/>
      </vt:variant>
      <vt:variant>
        <vt:i4>2621522</vt:i4>
      </vt:variant>
      <vt:variant>
        <vt:i4>3</vt:i4>
      </vt:variant>
      <vt:variant>
        <vt:i4>0</vt:i4>
      </vt:variant>
      <vt:variant>
        <vt:i4>5</vt:i4>
      </vt:variant>
      <vt:variant>
        <vt:lpwstr>mailto:Rodrigo.Chavez@adidas.com</vt:lpwstr>
      </vt:variant>
      <vt:variant>
        <vt:lpwstr/>
      </vt:variant>
      <vt:variant>
        <vt:i4>458842</vt:i4>
      </vt:variant>
      <vt:variant>
        <vt:i4>0</vt:i4>
      </vt:variant>
      <vt:variant>
        <vt:i4>0</vt:i4>
      </vt:variant>
      <vt:variant>
        <vt:i4>5</vt:i4>
      </vt:variant>
      <vt:variant>
        <vt:lpwstr>https://twitter.com/adidasFMF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adidas AG</dc:title>
  <dc:creator>adidas AG</dc:creator>
  <cp:lastModifiedBy>Mort, Rodrigo</cp:lastModifiedBy>
  <cp:revision>4</cp:revision>
  <cp:lastPrinted>2011-03-09T20:01:00Z</cp:lastPrinted>
  <dcterms:created xsi:type="dcterms:W3CDTF">2015-01-27T20:37:00Z</dcterms:created>
  <dcterms:modified xsi:type="dcterms:W3CDTF">2015-01-28T20:22:00Z</dcterms:modified>
</cp:coreProperties>
</file>