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0B" w:rsidRDefault="00C7600B">
      <w:pPr>
        <w:rPr>
          <w:rFonts w:ascii="Tahoma" w:hAnsi="Tahoma" w:cs="Tahoma"/>
        </w:rPr>
      </w:pPr>
      <w:r>
        <w:rPr>
          <w:rFonts w:ascii="Arial" w:hAnsi="Arial" w:cs="Arial"/>
          <w:noProof/>
          <w:sz w:val="20"/>
          <w:szCs w:val="20"/>
          <w:lang w:val="en-US" w:eastAsia="en-US"/>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895600" cy="711835"/>
            <wp:effectExtent l="0" t="0" r="0" b="0"/>
            <wp:wrapTight wrapText="bothSides">
              <wp:wrapPolygon edited="0">
                <wp:start x="10800" y="0"/>
                <wp:lineTo x="9095" y="5202"/>
                <wp:lineTo x="9095" y="9249"/>
                <wp:lineTo x="10800" y="9249"/>
                <wp:lineTo x="0" y="12139"/>
                <wp:lineTo x="0" y="19654"/>
                <wp:lineTo x="20321" y="20810"/>
                <wp:lineTo x="21032" y="20810"/>
                <wp:lineTo x="21458" y="15607"/>
                <wp:lineTo x="21458" y="13873"/>
                <wp:lineTo x="10800" y="9249"/>
                <wp:lineTo x="12789" y="9249"/>
                <wp:lineTo x="12932" y="6937"/>
                <wp:lineTo x="11653" y="0"/>
                <wp:lineTo x="10800" y="0"/>
              </wp:wrapPolygon>
            </wp:wrapTight>
            <wp:docPr id="1" name="Picture 1" descr="SMC_comp_centered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_comp_centered_G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711835"/>
                    </a:xfrm>
                    <a:prstGeom prst="rect">
                      <a:avLst/>
                    </a:prstGeom>
                    <a:noFill/>
                    <a:ln w="9525">
                      <a:noFill/>
                      <a:miter lim="800000"/>
                      <a:headEnd/>
                      <a:tailEnd/>
                    </a:ln>
                  </pic:spPr>
                </pic:pic>
              </a:graphicData>
            </a:graphic>
          </wp:anchor>
        </w:drawing>
      </w:r>
    </w:p>
    <w:p w:rsidR="00C7600B" w:rsidRPr="00C7600B" w:rsidRDefault="00C7600B" w:rsidP="00C7600B">
      <w:pPr>
        <w:rPr>
          <w:rFonts w:ascii="Tahoma" w:hAnsi="Tahoma" w:cs="Tahoma"/>
        </w:rPr>
      </w:pPr>
    </w:p>
    <w:p w:rsidR="00C7600B" w:rsidRPr="00C7600B" w:rsidRDefault="00C7600B" w:rsidP="00C7600B">
      <w:pPr>
        <w:rPr>
          <w:rFonts w:ascii="Tahoma" w:hAnsi="Tahoma" w:cs="Tahoma"/>
        </w:rPr>
      </w:pPr>
    </w:p>
    <w:p w:rsidR="00C7600B" w:rsidRPr="00C7600B" w:rsidRDefault="00C7600B" w:rsidP="00C7600B">
      <w:pPr>
        <w:rPr>
          <w:rFonts w:ascii="Tahoma" w:hAnsi="Tahoma" w:cs="Tahoma"/>
        </w:rPr>
      </w:pPr>
    </w:p>
    <w:p w:rsidR="00C7600B" w:rsidRDefault="00C7600B" w:rsidP="00C7600B">
      <w:pPr>
        <w:rPr>
          <w:rFonts w:ascii="Tahoma" w:hAnsi="Tahoma" w:cs="Tahoma"/>
        </w:rPr>
      </w:pPr>
    </w:p>
    <w:p w:rsidR="00C44D70" w:rsidRDefault="004940C8" w:rsidP="00DE3640">
      <w:pPr>
        <w:jc w:val="center"/>
        <w:rPr>
          <w:rFonts w:ascii="AdiHaus" w:hAnsi="AdiHaus" w:cs="Tahoma"/>
          <w:b/>
          <w:sz w:val="22"/>
          <w:szCs w:val="20"/>
        </w:rPr>
      </w:pPr>
      <w:proofErr w:type="gramStart"/>
      <w:r w:rsidRPr="000C6B7D">
        <w:rPr>
          <w:rFonts w:ascii="AdiHaus" w:hAnsi="AdiHaus" w:cs="Tahoma"/>
          <w:b/>
          <w:sz w:val="22"/>
          <w:szCs w:val="20"/>
        </w:rPr>
        <w:t>adidas</w:t>
      </w:r>
      <w:proofErr w:type="gramEnd"/>
      <w:r w:rsidRPr="000C6B7D">
        <w:rPr>
          <w:rFonts w:ascii="AdiHaus" w:hAnsi="AdiHaus" w:cs="Tahoma"/>
          <w:b/>
          <w:sz w:val="22"/>
          <w:szCs w:val="20"/>
        </w:rPr>
        <w:t xml:space="preserve"> by Stella McCartney barricade </w:t>
      </w:r>
      <w:r w:rsidR="00B360AF">
        <w:rPr>
          <w:rFonts w:ascii="AdiHaus" w:hAnsi="AdiHaus" w:cs="Tahoma"/>
          <w:b/>
          <w:sz w:val="22"/>
          <w:szCs w:val="20"/>
        </w:rPr>
        <w:t xml:space="preserve">keeps cool in the Australian heat </w:t>
      </w:r>
      <w:r w:rsidRPr="000C6B7D">
        <w:rPr>
          <w:rFonts w:ascii="AdiHaus" w:hAnsi="AdiHaus" w:cs="Tahoma"/>
          <w:b/>
          <w:sz w:val="22"/>
          <w:szCs w:val="20"/>
        </w:rPr>
        <w:t xml:space="preserve">with new </w:t>
      </w:r>
      <w:r w:rsidR="000C6B7D" w:rsidRPr="000C6B7D">
        <w:rPr>
          <w:rFonts w:ascii="AdiHaus" w:hAnsi="AdiHaus" w:cs="Tahoma"/>
          <w:b/>
          <w:sz w:val="22"/>
          <w:szCs w:val="20"/>
        </w:rPr>
        <w:t>performance-led pieces</w:t>
      </w:r>
    </w:p>
    <w:p w:rsidR="00B360AF" w:rsidRPr="000C6B7D" w:rsidRDefault="00B360AF" w:rsidP="00DE3640">
      <w:pPr>
        <w:jc w:val="center"/>
        <w:rPr>
          <w:rFonts w:ascii="AdiHaus" w:hAnsi="AdiHaus" w:cs="Tahoma"/>
          <w:b/>
          <w:sz w:val="22"/>
          <w:szCs w:val="20"/>
        </w:rPr>
      </w:pPr>
    </w:p>
    <w:p w:rsidR="000C6B7D" w:rsidRPr="000C6B7D" w:rsidRDefault="00B360AF" w:rsidP="00DE3640">
      <w:pPr>
        <w:jc w:val="center"/>
        <w:rPr>
          <w:rFonts w:ascii="AdiHaus" w:hAnsi="AdiHaus" w:cs="Tahoma"/>
          <w:b/>
          <w:sz w:val="20"/>
          <w:szCs w:val="20"/>
        </w:rPr>
      </w:pPr>
      <w:r>
        <w:rPr>
          <w:rFonts w:ascii="AdiHaus" w:hAnsi="AdiHaus" w:cs="Tahoma"/>
          <w:b/>
          <w:sz w:val="20"/>
          <w:szCs w:val="20"/>
        </w:rPr>
        <w:t xml:space="preserve">A dynamic new barricade shoe complemented by apparel </w:t>
      </w:r>
      <w:r w:rsidR="00480C99">
        <w:rPr>
          <w:rFonts w:ascii="AdiHaus" w:hAnsi="AdiHaus" w:cs="Tahoma"/>
          <w:b/>
          <w:sz w:val="20"/>
          <w:szCs w:val="20"/>
        </w:rPr>
        <w:t>showcasing</w:t>
      </w:r>
      <w:r>
        <w:rPr>
          <w:rFonts w:ascii="AdiHaus" w:hAnsi="AdiHaus" w:cs="Tahoma"/>
          <w:b/>
          <w:sz w:val="20"/>
          <w:szCs w:val="20"/>
        </w:rPr>
        <w:t xml:space="preserve"> a</w:t>
      </w:r>
      <w:r w:rsidR="000C6B7D">
        <w:rPr>
          <w:rFonts w:ascii="AdiHaus" w:hAnsi="AdiHaus" w:cs="Tahoma"/>
          <w:b/>
          <w:sz w:val="20"/>
          <w:szCs w:val="20"/>
        </w:rPr>
        <w:t>dvanced t</w:t>
      </w:r>
      <w:r w:rsidR="000C6B7D" w:rsidRPr="000C6B7D">
        <w:rPr>
          <w:rFonts w:ascii="AdiHaus" w:hAnsi="AdiHaus" w:cs="Tahoma"/>
          <w:b/>
          <w:sz w:val="20"/>
          <w:szCs w:val="20"/>
        </w:rPr>
        <w:t xml:space="preserve">echnical features </w:t>
      </w:r>
    </w:p>
    <w:p w:rsidR="00492B0A" w:rsidRDefault="00492B0A" w:rsidP="00FA7BBE">
      <w:pPr>
        <w:rPr>
          <w:rFonts w:ascii="Tahoma" w:hAnsi="Tahoma" w:cs="Tahoma"/>
        </w:rPr>
      </w:pPr>
    </w:p>
    <w:p w:rsidR="00EB52BC" w:rsidRDefault="00EB52BC" w:rsidP="00C7600B">
      <w:pPr>
        <w:rPr>
          <w:rFonts w:ascii="AdiHaus" w:hAnsi="AdiHaus" w:cs="Tahoma"/>
          <w:b/>
          <w:sz w:val="20"/>
          <w:szCs w:val="20"/>
        </w:rPr>
      </w:pPr>
    </w:p>
    <w:p w:rsidR="00B7221C" w:rsidRDefault="00EC2806" w:rsidP="00B7221C">
      <w:pPr>
        <w:spacing w:line="360" w:lineRule="auto"/>
        <w:jc w:val="both"/>
        <w:rPr>
          <w:rFonts w:ascii="AdiHaus" w:hAnsi="AdiHaus" w:cs="Tahoma"/>
          <w:sz w:val="20"/>
          <w:szCs w:val="20"/>
        </w:rPr>
      </w:pPr>
      <w:proofErr w:type="spellStart"/>
      <w:r>
        <w:rPr>
          <w:rFonts w:ascii="AdiHaus" w:hAnsi="AdiHaus" w:cs="Tahoma"/>
          <w:b/>
          <w:sz w:val="20"/>
          <w:szCs w:val="20"/>
        </w:rPr>
        <w:t>Herzogenaurach</w:t>
      </w:r>
      <w:proofErr w:type="spellEnd"/>
      <w:r w:rsidR="0022138D">
        <w:rPr>
          <w:rFonts w:ascii="AdiHaus" w:hAnsi="AdiHaus" w:cs="Tahoma"/>
          <w:b/>
          <w:sz w:val="20"/>
          <w:szCs w:val="20"/>
        </w:rPr>
        <w:t>, November</w:t>
      </w:r>
      <w:r w:rsidR="00EB52BC" w:rsidRPr="00EB52BC">
        <w:rPr>
          <w:rFonts w:ascii="AdiHaus" w:hAnsi="AdiHaus" w:cs="Tahoma"/>
          <w:b/>
          <w:sz w:val="20"/>
          <w:szCs w:val="20"/>
        </w:rPr>
        <w:t xml:space="preserve"> </w:t>
      </w:r>
      <w:r>
        <w:rPr>
          <w:rFonts w:ascii="AdiHaus" w:hAnsi="AdiHaus" w:cs="Tahoma"/>
          <w:b/>
          <w:sz w:val="20"/>
          <w:szCs w:val="20"/>
        </w:rPr>
        <w:t>2014</w:t>
      </w:r>
      <w:r w:rsidR="00EB52BC">
        <w:rPr>
          <w:rFonts w:ascii="AdiHaus" w:hAnsi="AdiHaus" w:cs="Tahoma"/>
          <w:sz w:val="20"/>
          <w:szCs w:val="20"/>
        </w:rPr>
        <w:t xml:space="preserve">: </w:t>
      </w:r>
      <w:r w:rsidR="00EB52BC" w:rsidRPr="00C62FDC">
        <w:rPr>
          <w:rFonts w:ascii="AdiHaus" w:hAnsi="AdiHaus" w:cs="Tahoma"/>
          <w:b/>
          <w:sz w:val="20"/>
          <w:szCs w:val="20"/>
        </w:rPr>
        <w:t>adidas by Stella McCartney</w:t>
      </w:r>
      <w:r w:rsidR="00F8694F">
        <w:rPr>
          <w:rFonts w:ascii="AdiHaus" w:hAnsi="AdiHaus" w:cs="Tahoma"/>
          <w:b/>
          <w:sz w:val="20"/>
          <w:szCs w:val="20"/>
        </w:rPr>
        <w:t xml:space="preserve"> barricade</w:t>
      </w:r>
      <w:r w:rsidR="00C44D70">
        <w:rPr>
          <w:rFonts w:ascii="AdiHaus" w:hAnsi="AdiHaus" w:cs="Tahoma"/>
          <w:b/>
          <w:sz w:val="20"/>
          <w:szCs w:val="20"/>
        </w:rPr>
        <w:t xml:space="preserve"> </w:t>
      </w:r>
      <w:r w:rsidR="004E2AE0">
        <w:rPr>
          <w:rFonts w:ascii="AdiHaus" w:hAnsi="AdiHaus" w:cs="Tahoma"/>
          <w:sz w:val="20"/>
          <w:szCs w:val="20"/>
        </w:rPr>
        <w:t xml:space="preserve">defies </w:t>
      </w:r>
      <w:r w:rsidR="00B7221C">
        <w:rPr>
          <w:rFonts w:ascii="AdiHaus" w:hAnsi="AdiHaus" w:cs="Tahoma"/>
          <w:sz w:val="20"/>
          <w:szCs w:val="20"/>
        </w:rPr>
        <w:t xml:space="preserve">Melbourne’s warm climate </w:t>
      </w:r>
      <w:r w:rsidR="004E2AE0">
        <w:rPr>
          <w:rFonts w:ascii="AdiHaus" w:hAnsi="AdiHaus" w:cs="Tahoma"/>
          <w:sz w:val="20"/>
          <w:szCs w:val="20"/>
        </w:rPr>
        <w:t>at the Australian Open</w:t>
      </w:r>
      <w:r w:rsidR="00B360AF">
        <w:rPr>
          <w:rFonts w:ascii="AdiHaus" w:hAnsi="AdiHaus" w:cs="Tahoma"/>
          <w:sz w:val="20"/>
          <w:szCs w:val="20"/>
        </w:rPr>
        <w:t xml:space="preserve"> with an </w:t>
      </w:r>
      <w:r w:rsidR="00C44D70">
        <w:rPr>
          <w:rFonts w:ascii="AdiHaus" w:hAnsi="AdiHaus" w:cs="Tahoma"/>
          <w:sz w:val="20"/>
          <w:szCs w:val="20"/>
        </w:rPr>
        <w:t xml:space="preserve">invigorating Spring/Summer 15 </w:t>
      </w:r>
      <w:r w:rsidR="00C44D70" w:rsidRPr="000D74FE">
        <w:rPr>
          <w:rFonts w:ascii="AdiHaus" w:hAnsi="AdiHaus" w:cs="Tahoma"/>
          <w:sz w:val="20"/>
          <w:szCs w:val="20"/>
        </w:rPr>
        <w:t xml:space="preserve">collection </w:t>
      </w:r>
      <w:r w:rsidR="0062077D" w:rsidRPr="000D74FE">
        <w:rPr>
          <w:rFonts w:ascii="AdiHaus" w:hAnsi="AdiHaus" w:cs="Tahoma"/>
          <w:sz w:val="20"/>
          <w:szCs w:val="20"/>
        </w:rPr>
        <w:t>featuring</w:t>
      </w:r>
      <w:r w:rsidR="004E2AE0" w:rsidRPr="000D74FE">
        <w:rPr>
          <w:rFonts w:ascii="AdiHaus" w:hAnsi="AdiHaus" w:cs="Tahoma"/>
          <w:sz w:val="20"/>
          <w:szCs w:val="20"/>
        </w:rPr>
        <w:t xml:space="preserve"> </w:t>
      </w:r>
      <w:r w:rsidR="00480C99" w:rsidRPr="000D74FE">
        <w:rPr>
          <w:rFonts w:ascii="AdiHaus" w:hAnsi="AdiHaus" w:cs="Tahoma"/>
          <w:sz w:val="20"/>
          <w:szCs w:val="20"/>
        </w:rPr>
        <w:t xml:space="preserve">lightweight </w:t>
      </w:r>
      <w:r w:rsidR="00480C99">
        <w:rPr>
          <w:rFonts w:ascii="AdiHaus" w:hAnsi="AdiHaus" w:cs="Tahoma"/>
          <w:sz w:val="20"/>
          <w:szCs w:val="20"/>
        </w:rPr>
        <w:t xml:space="preserve">support and </w:t>
      </w:r>
      <w:r w:rsidR="004E2AE0">
        <w:rPr>
          <w:rFonts w:ascii="AdiHaus" w:hAnsi="AdiHaus" w:cs="Tahoma"/>
          <w:sz w:val="20"/>
          <w:szCs w:val="20"/>
        </w:rPr>
        <w:t xml:space="preserve">cooling performance technology. </w:t>
      </w:r>
    </w:p>
    <w:p w:rsidR="00B7221C" w:rsidRDefault="00B7221C" w:rsidP="00B7221C">
      <w:pPr>
        <w:spacing w:line="360" w:lineRule="auto"/>
        <w:jc w:val="both"/>
        <w:rPr>
          <w:rFonts w:ascii="AdiHaus" w:hAnsi="AdiHaus" w:cs="Tahoma"/>
          <w:sz w:val="20"/>
          <w:szCs w:val="20"/>
        </w:rPr>
      </w:pPr>
    </w:p>
    <w:p w:rsidR="00B7221C" w:rsidRPr="00480C99" w:rsidRDefault="004E2AE0" w:rsidP="00B7221C">
      <w:pPr>
        <w:spacing w:line="360" w:lineRule="auto"/>
        <w:jc w:val="both"/>
        <w:rPr>
          <w:rFonts w:ascii="AdiHaus" w:hAnsi="AdiHaus" w:cs="Tahoma"/>
          <w:sz w:val="20"/>
          <w:szCs w:val="20"/>
        </w:rPr>
      </w:pPr>
      <w:r>
        <w:rPr>
          <w:rFonts w:ascii="AdiHaus" w:hAnsi="AdiHaus" w:cs="Tahoma"/>
          <w:sz w:val="20"/>
          <w:szCs w:val="20"/>
        </w:rPr>
        <w:t xml:space="preserve">Worn exclusively by </w:t>
      </w:r>
      <w:r w:rsidRPr="00EB52BC">
        <w:rPr>
          <w:rFonts w:ascii="AdiHaus" w:hAnsi="AdiHaus" w:cs="Tahoma"/>
          <w:sz w:val="20"/>
          <w:szCs w:val="20"/>
        </w:rPr>
        <w:t>Caro</w:t>
      </w:r>
      <w:r>
        <w:rPr>
          <w:rFonts w:ascii="AdiHaus" w:hAnsi="AdiHaus" w:cs="Tahoma"/>
          <w:sz w:val="20"/>
          <w:szCs w:val="20"/>
        </w:rPr>
        <w:t xml:space="preserve">line </w:t>
      </w:r>
      <w:proofErr w:type="spellStart"/>
      <w:r>
        <w:rPr>
          <w:rFonts w:ascii="AdiHaus" w:hAnsi="AdiHaus" w:cs="Tahoma"/>
          <w:sz w:val="20"/>
          <w:szCs w:val="20"/>
        </w:rPr>
        <w:t>Wozniacki</w:t>
      </w:r>
      <w:proofErr w:type="spellEnd"/>
      <w:r>
        <w:rPr>
          <w:rFonts w:ascii="AdiHaus" w:hAnsi="AdiHaus" w:cs="Tahoma"/>
          <w:sz w:val="20"/>
          <w:szCs w:val="20"/>
        </w:rPr>
        <w:t xml:space="preserve"> and Maria </w:t>
      </w:r>
      <w:proofErr w:type="spellStart"/>
      <w:r>
        <w:rPr>
          <w:rFonts w:ascii="AdiHaus" w:hAnsi="AdiHaus" w:cs="Tahoma"/>
          <w:sz w:val="20"/>
          <w:szCs w:val="20"/>
        </w:rPr>
        <w:t>Kirilenko</w:t>
      </w:r>
      <w:proofErr w:type="spellEnd"/>
      <w:r>
        <w:rPr>
          <w:rFonts w:ascii="AdiHaus" w:hAnsi="AdiHaus" w:cs="Tahoma"/>
          <w:sz w:val="20"/>
          <w:szCs w:val="20"/>
        </w:rPr>
        <w:t xml:space="preserve"> to compete </w:t>
      </w:r>
      <w:r w:rsidR="00480C99">
        <w:rPr>
          <w:rFonts w:ascii="AdiHaus" w:hAnsi="AdiHaus" w:cs="Tahoma"/>
          <w:sz w:val="20"/>
          <w:szCs w:val="20"/>
        </w:rPr>
        <w:t>in</w:t>
      </w:r>
      <w:r>
        <w:rPr>
          <w:rFonts w:ascii="AdiHaus" w:hAnsi="AdiHaus" w:cs="Tahoma"/>
          <w:sz w:val="20"/>
          <w:szCs w:val="20"/>
        </w:rPr>
        <w:t xml:space="preserve"> the first Grand Slam tournament of the year, the SS15 collection </w:t>
      </w:r>
      <w:r w:rsidR="00480C99">
        <w:rPr>
          <w:rFonts w:ascii="AdiHaus" w:hAnsi="AdiHaus" w:cs="Tahoma"/>
          <w:sz w:val="20"/>
          <w:szCs w:val="20"/>
        </w:rPr>
        <w:t>unveils</w:t>
      </w:r>
      <w:r>
        <w:rPr>
          <w:rFonts w:ascii="AdiHaus" w:hAnsi="AdiHaus" w:cs="Tahoma"/>
          <w:sz w:val="20"/>
          <w:szCs w:val="20"/>
        </w:rPr>
        <w:t xml:space="preserve"> </w:t>
      </w:r>
      <w:r w:rsidR="00B7221C">
        <w:rPr>
          <w:rFonts w:ascii="AdiHaus" w:hAnsi="AdiHaus" w:cs="Tahoma"/>
          <w:sz w:val="20"/>
          <w:szCs w:val="20"/>
        </w:rPr>
        <w:t xml:space="preserve">the new </w:t>
      </w:r>
      <w:r w:rsidR="00B7221C" w:rsidRPr="00960A23">
        <w:rPr>
          <w:rFonts w:ascii="AdiHaus" w:hAnsi="AdiHaus" w:cs="Tahoma"/>
          <w:b/>
          <w:sz w:val="20"/>
          <w:szCs w:val="20"/>
        </w:rPr>
        <w:t xml:space="preserve">adidas by Stella McCartney </w:t>
      </w:r>
      <w:r w:rsidR="00B7221C">
        <w:rPr>
          <w:rFonts w:ascii="AdiHaus" w:hAnsi="AdiHaus" w:cs="Tahoma"/>
          <w:b/>
          <w:sz w:val="20"/>
          <w:szCs w:val="20"/>
        </w:rPr>
        <w:t xml:space="preserve">barricade </w:t>
      </w:r>
      <w:r w:rsidR="00B7221C">
        <w:rPr>
          <w:rFonts w:ascii="AdiHaus" w:hAnsi="AdiHaus" w:cs="Tahoma"/>
          <w:sz w:val="20"/>
          <w:szCs w:val="20"/>
        </w:rPr>
        <w:t>SS15</w:t>
      </w:r>
      <w:r w:rsidR="00B7221C">
        <w:rPr>
          <w:rFonts w:ascii="AdiHaus" w:hAnsi="AdiHaus" w:cs="Tahoma"/>
          <w:b/>
          <w:sz w:val="20"/>
          <w:szCs w:val="20"/>
        </w:rPr>
        <w:t xml:space="preserve"> </w:t>
      </w:r>
      <w:r w:rsidR="00B7221C" w:rsidRPr="00C11BB0">
        <w:rPr>
          <w:rFonts w:ascii="AdiHaus" w:hAnsi="AdiHaus" w:cs="Tahoma"/>
          <w:sz w:val="20"/>
          <w:szCs w:val="20"/>
        </w:rPr>
        <w:t>shoe</w:t>
      </w:r>
      <w:r w:rsidR="00480C99">
        <w:rPr>
          <w:rFonts w:ascii="AdiHaus" w:hAnsi="AdiHaus" w:cs="Tahoma"/>
          <w:sz w:val="20"/>
          <w:szCs w:val="20"/>
        </w:rPr>
        <w:t>.</w:t>
      </w:r>
      <w:r w:rsidR="00480C99">
        <w:rPr>
          <w:rFonts w:ascii="AdiHaus" w:hAnsi="AdiHaus" w:cs="Arial"/>
          <w:sz w:val="20"/>
          <w:szCs w:val="20"/>
        </w:rPr>
        <w:t xml:space="preserve"> </w:t>
      </w:r>
      <w:r w:rsidR="00B7221C">
        <w:rPr>
          <w:rFonts w:ascii="AdiHaus" w:hAnsi="AdiHaus" w:cs="Tahoma"/>
          <w:sz w:val="20"/>
          <w:szCs w:val="20"/>
        </w:rPr>
        <w:t xml:space="preserve">Designed to meet the demands of the best tennis players in the world, a new four-way engineered mesh upper and heel stabiliser offers unparalleled </w:t>
      </w:r>
      <w:r w:rsidR="00480C99">
        <w:rPr>
          <w:rFonts w:ascii="AdiHaus" w:hAnsi="AdiHaus" w:cs="Tahoma"/>
          <w:sz w:val="20"/>
          <w:szCs w:val="20"/>
        </w:rPr>
        <w:t>support</w:t>
      </w:r>
      <w:r w:rsidR="00B7221C">
        <w:rPr>
          <w:rFonts w:ascii="AdiHaus" w:hAnsi="AdiHaus" w:cs="Tahoma"/>
          <w:sz w:val="20"/>
          <w:szCs w:val="20"/>
        </w:rPr>
        <w:t xml:space="preserve"> </w:t>
      </w:r>
      <w:r w:rsidR="00B7221C" w:rsidRPr="000D74FE">
        <w:rPr>
          <w:rFonts w:ascii="AdiHaus" w:hAnsi="AdiHaus" w:cs="Tahoma"/>
          <w:sz w:val="20"/>
          <w:szCs w:val="20"/>
        </w:rPr>
        <w:t xml:space="preserve">and </w:t>
      </w:r>
      <w:r w:rsidR="0062077D" w:rsidRPr="000D74FE">
        <w:rPr>
          <w:rFonts w:ascii="AdiHaus" w:hAnsi="AdiHaus" w:cs="Tahoma"/>
          <w:sz w:val="20"/>
          <w:szCs w:val="20"/>
        </w:rPr>
        <w:t>extreme</w:t>
      </w:r>
      <w:r w:rsidR="00B7221C" w:rsidRPr="000D74FE">
        <w:rPr>
          <w:rFonts w:ascii="AdiHaus" w:hAnsi="AdiHaus" w:cs="Tahoma"/>
          <w:sz w:val="20"/>
          <w:szCs w:val="20"/>
        </w:rPr>
        <w:t xml:space="preserve"> responsiveness </w:t>
      </w:r>
      <w:r w:rsidR="00B7221C">
        <w:rPr>
          <w:rFonts w:ascii="AdiHaus" w:hAnsi="AdiHaus" w:cs="Tahoma"/>
          <w:sz w:val="20"/>
          <w:szCs w:val="20"/>
        </w:rPr>
        <w:t xml:space="preserve">on court, while an internal bootie construction provides comfort and </w:t>
      </w:r>
      <w:r w:rsidR="00B7221C">
        <w:rPr>
          <w:rFonts w:ascii="AdiHaus" w:hAnsi="AdiHaus" w:cs="Arial"/>
          <w:sz w:val="20"/>
          <w:szCs w:val="22"/>
        </w:rPr>
        <w:t xml:space="preserve">the </w:t>
      </w:r>
      <w:proofErr w:type="spellStart"/>
      <w:r w:rsidR="00B7221C">
        <w:rPr>
          <w:rFonts w:ascii="AdiHaus" w:hAnsi="AdiHaus" w:cs="Arial"/>
          <w:sz w:val="20"/>
          <w:szCs w:val="22"/>
        </w:rPr>
        <w:t>adiWEAR</w:t>
      </w:r>
      <w:proofErr w:type="spellEnd"/>
      <w:r w:rsidR="00B7221C">
        <w:rPr>
          <w:rFonts w:ascii="AdiHaus" w:hAnsi="AdiHaus" w:cs="Arial"/>
          <w:sz w:val="20"/>
          <w:szCs w:val="22"/>
        </w:rPr>
        <w:t xml:space="preserve"> 6 outer sole delivers</w:t>
      </w:r>
      <w:r w:rsidR="00B7221C" w:rsidRPr="00C11BB0">
        <w:rPr>
          <w:rFonts w:ascii="AdiHaus" w:hAnsi="AdiHaus" w:cs="Arial"/>
          <w:sz w:val="20"/>
          <w:szCs w:val="22"/>
        </w:rPr>
        <w:t xml:space="preserve"> enhanced durability.</w:t>
      </w:r>
    </w:p>
    <w:p w:rsidR="0062077D" w:rsidRDefault="0062077D" w:rsidP="00B7221C">
      <w:pPr>
        <w:spacing w:line="360" w:lineRule="auto"/>
        <w:jc w:val="both"/>
        <w:rPr>
          <w:rFonts w:ascii="AdiHaus" w:hAnsi="AdiHaus" w:cs="Tahoma"/>
          <w:sz w:val="20"/>
          <w:szCs w:val="20"/>
        </w:rPr>
      </w:pPr>
    </w:p>
    <w:p w:rsidR="00B7221C" w:rsidRDefault="00B7221C" w:rsidP="00B7221C">
      <w:pPr>
        <w:spacing w:line="360" w:lineRule="auto"/>
        <w:jc w:val="both"/>
        <w:rPr>
          <w:rFonts w:ascii="AdiHaus" w:hAnsi="AdiHaus" w:cs="Arial"/>
          <w:sz w:val="20"/>
          <w:szCs w:val="20"/>
        </w:rPr>
      </w:pPr>
      <w:r>
        <w:rPr>
          <w:rFonts w:ascii="AdiHaus" w:hAnsi="AdiHaus" w:cs="Tahoma"/>
          <w:sz w:val="20"/>
          <w:szCs w:val="20"/>
        </w:rPr>
        <w:t xml:space="preserve">The shoe is complemented by highly athletic apparel pieces boasting </w:t>
      </w:r>
      <w:proofErr w:type="spellStart"/>
      <w:r>
        <w:rPr>
          <w:rFonts w:ascii="AdiHaus" w:hAnsi="AdiHaus" w:cs="Arial"/>
          <w:sz w:val="20"/>
          <w:szCs w:val="20"/>
        </w:rPr>
        <w:t>ClimaLite</w:t>
      </w:r>
      <w:proofErr w:type="spellEnd"/>
      <w:r>
        <w:rPr>
          <w:rFonts w:ascii="AdiHaus" w:hAnsi="AdiHaus" w:cs="Arial"/>
          <w:sz w:val="20"/>
          <w:szCs w:val="20"/>
        </w:rPr>
        <w:t xml:space="preserve">® and </w:t>
      </w:r>
      <w:proofErr w:type="spellStart"/>
      <w:r>
        <w:rPr>
          <w:rFonts w:ascii="AdiHaus" w:hAnsi="AdiHaus" w:cs="Arial"/>
          <w:sz w:val="20"/>
          <w:szCs w:val="20"/>
        </w:rPr>
        <w:t>ClimaCool</w:t>
      </w:r>
      <w:proofErr w:type="spellEnd"/>
      <w:r>
        <w:rPr>
          <w:rFonts w:ascii="AdiHaus" w:hAnsi="AdiHaus" w:cs="Arial"/>
          <w:sz w:val="20"/>
          <w:szCs w:val="20"/>
        </w:rPr>
        <w:t xml:space="preserve">® </w:t>
      </w:r>
      <w:r>
        <w:rPr>
          <w:rFonts w:ascii="AdiHaus" w:hAnsi="AdiHaus" w:cs="Tahoma"/>
          <w:sz w:val="20"/>
          <w:szCs w:val="20"/>
        </w:rPr>
        <w:t xml:space="preserve">technologies for </w:t>
      </w:r>
      <w:r>
        <w:rPr>
          <w:rFonts w:ascii="AdiHaus" w:hAnsi="AdiHaus" w:cs="Arial"/>
          <w:sz w:val="20"/>
          <w:szCs w:val="20"/>
        </w:rPr>
        <w:t xml:space="preserve">maximum comfort and ventilation on court, ensuring body temperature is at optimum </w:t>
      </w:r>
      <w:proofErr w:type="gramStart"/>
      <w:r>
        <w:rPr>
          <w:rFonts w:ascii="AdiHaus" w:hAnsi="AdiHaus" w:cs="Arial"/>
          <w:sz w:val="20"/>
          <w:szCs w:val="20"/>
        </w:rPr>
        <w:t>level</w:t>
      </w:r>
      <w:proofErr w:type="gramEnd"/>
      <w:r>
        <w:rPr>
          <w:rFonts w:ascii="AdiHaus" w:hAnsi="AdiHaus" w:cs="Arial"/>
          <w:sz w:val="20"/>
          <w:szCs w:val="20"/>
        </w:rPr>
        <w:t xml:space="preserve"> even during the most intense rally.</w:t>
      </w:r>
    </w:p>
    <w:p w:rsidR="00B7221C" w:rsidRDefault="00B7221C" w:rsidP="00B7221C">
      <w:pPr>
        <w:spacing w:line="360" w:lineRule="auto"/>
        <w:rPr>
          <w:rFonts w:ascii="AdiHaus" w:hAnsi="AdiHaus" w:cs="Tahoma"/>
          <w:sz w:val="20"/>
          <w:szCs w:val="20"/>
        </w:rPr>
      </w:pPr>
    </w:p>
    <w:p w:rsidR="00B7221C" w:rsidRDefault="00B7221C" w:rsidP="00B7221C">
      <w:pPr>
        <w:spacing w:line="360" w:lineRule="auto"/>
        <w:rPr>
          <w:rFonts w:ascii="AdiHaus" w:hAnsi="AdiHaus" w:cs="Tahoma"/>
          <w:sz w:val="20"/>
          <w:szCs w:val="20"/>
        </w:rPr>
      </w:pPr>
      <w:r>
        <w:rPr>
          <w:rFonts w:ascii="AdiHaus" w:hAnsi="AdiHaus" w:cs="Tahoma"/>
          <w:sz w:val="20"/>
          <w:szCs w:val="20"/>
        </w:rPr>
        <w:t>Stepping out on court in an edited selection of match day ensembles, the Australian Open will see Caroline and Maria</w:t>
      </w:r>
      <w:r w:rsidRPr="00960A23">
        <w:rPr>
          <w:rFonts w:ascii="AdiHaus" w:hAnsi="AdiHaus" w:cs="Tahoma"/>
          <w:sz w:val="20"/>
          <w:szCs w:val="20"/>
        </w:rPr>
        <w:t xml:space="preserve"> taking </w:t>
      </w:r>
      <w:r>
        <w:rPr>
          <w:rFonts w:ascii="AdiHaus" w:hAnsi="AdiHaus" w:cs="Tahoma"/>
          <w:sz w:val="20"/>
          <w:szCs w:val="20"/>
        </w:rPr>
        <w:t>full advantage of the</w:t>
      </w:r>
      <w:r w:rsidRPr="004239B5">
        <w:rPr>
          <w:rFonts w:ascii="AdiHaus" w:hAnsi="AdiHaus" w:cs="Tahoma"/>
          <w:sz w:val="20"/>
          <w:szCs w:val="20"/>
        </w:rPr>
        <w:t xml:space="preserve"> range’s </w:t>
      </w:r>
      <w:r w:rsidRPr="00960A23">
        <w:rPr>
          <w:rFonts w:ascii="AdiHaus" w:hAnsi="AdiHaus" w:cs="Tahoma"/>
          <w:sz w:val="20"/>
          <w:szCs w:val="20"/>
        </w:rPr>
        <w:t>form and function</w:t>
      </w:r>
      <w:r>
        <w:rPr>
          <w:rFonts w:ascii="AdiHaus" w:hAnsi="AdiHaus" w:cs="Tahoma"/>
          <w:sz w:val="20"/>
          <w:szCs w:val="20"/>
        </w:rPr>
        <w:t xml:space="preserve">. With motifs inspired by ‘techno lace’ designs, Caroline will wear the floral print </w:t>
      </w:r>
      <w:r>
        <w:rPr>
          <w:rFonts w:ascii="AdiHaus" w:hAnsi="AdiHaus" w:cs="Tahoma"/>
          <w:b/>
          <w:sz w:val="20"/>
          <w:szCs w:val="20"/>
        </w:rPr>
        <w:t>All-in-</w:t>
      </w:r>
      <w:r w:rsidRPr="00DA0501">
        <w:rPr>
          <w:rFonts w:ascii="AdiHaus" w:hAnsi="AdiHaus" w:cs="Tahoma"/>
          <w:b/>
          <w:sz w:val="20"/>
          <w:szCs w:val="20"/>
        </w:rPr>
        <w:t>One Dress</w:t>
      </w:r>
      <w:r>
        <w:rPr>
          <w:rFonts w:ascii="AdiHaus" w:hAnsi="AdiHaus" w:cs="Tahoma"/>
          <w:b/>
          <w:sz w:val="20"/>
          <w:szCs w:val="20"/>
        </w:rPr>
        <w:t xml:space="preserve"> </w:t>
      </w:r>
      <w:r>
        <w:rPr>
          <w:rFonts w:ascii="AdiHaus" w:hAnsi="AdiHaus" w:cs="Tahoma"/>
          <w:sz w:val="20"/>
          <w:szCs w:val="20"/>
        </w:rPr>
        <w:t xml:space="preserve">in </w:t>
      </w:r>
      <w:r>
        <w:rPr>
          <w:rFonts w:ascii="AdiHaus" w:hAnsi="AdiHaus" w:cs="Tahoma"/>
          <w:b/>
          <w:sz w:val="20"/>
          <w:szCs w:val="20"/>
        </w:rPr>
        <w:t xml:space="preserve">Sky Blue </w:t>
      </w:r>
      <w:r>
        <w:rPr>
          <w:rFonts w:ascii="AdiHaus" w:hAnsi="AdiHaus" w:cs="Tahoma"/>
          <w:sz w:val="20"/>
          <w:szCs w:val="20"/>
        </w:rPr>
        <w:t xml:space="preserve">and </w:t>
      </w:r>
      <w:r w:rsidRPr="00D4349F">
        <w:rPr>
          <w:rFonts w:ascii="AdiHaus" w:hAnsi="AdiHaus" w:cs="Tahoma"/>
          <w:b/>
          <w:sz w:val="20"/>
          <w:szCs w:val="20"/>
        </w:rPr>
        <w:t>Mint</w:t>
      </w:r>
      <w:r>
        <w:rPr>
          <w:rFonts w:ascii="AdiHaus" w:hAnsi="AdiHaus" w:cs="Tahoma"/>
          <w:sz w:val="20"/>
          <w:szCs w:val="20"/>
        </w:rPr>
        <w:t xml:space="preserve"> with integrated bra / shorts and an open racer-back construction for </w:t>
      </w:r>
      <w:bookmarkStart w:id="0" w:name="_GoBack"/>
      <w:bookmarkEnd w:id="0"/>
      <w:r>
        <w:rPr>
          <w:rFonts w:ascii="AdiHaus" w:hAnsi="AdiHaus" w:cs="Tahoma"/>
          <w:sz w:val="20"/>
          <w:szCs w:val="20"/>
        </w:rPr>
        <w:t>breathability as temperatures start to rise. Fellow competitor</w:t>
      </w:r>
      <w:r w:rsidR="00545A02">
        <w:rPr>
          <w:rFonts w:ascii="AdiHaus" w:hAnsi="AdiHaus" w:cs="Tahoma"/>
          <w:sz w:val="20"/>
          <w:szCs w:val="20"/>
        </w:rPr>
        <w:t>s</w:t>
      </w:r>
      <w:r>
        <w:rPr>
          <w:rFonts w:ascii="AdiHaus" w:hAnsi="AdiHaus" w:cs="Tahoma"/>
          <w:sz w:val="20"/>
          <w:szCs w:val="20"/>
        </w:rPr>
        <w:t xml:space="preserve"> Maria </w:t>
      </w:r>
      <w:proofErr w:type="spellStart"/>
      <w:r w:rsidRPr="00545A02">
        <w:rPr>
          <w:rFonts w:ascii="AdiHaus" w:hAnsi="AdiHaus" w:cs="Tahoma"/>
          <w:sz w:val="20"/>
          <w:szCs w:val="20"/>
        </w:rPr>
        <w:t>Kirilenko</w:t>
      </w:r>
      <w:proofErr w:type="spellEnd"/>
      <w:r w:rsidR="00545A02" w:rsidRPr="00545A02">
        <w:rPr>
          <w:rFonts w:ascii="AdiHaus" w:hAnsi="AdiHaus" w:cs="Tahoma"/>
          <w:sz w:val="20"/>
          <w:szCs w:val="20"/>
        </w:rPr>
        <w:t xml:space="preserve">, </w:t>
      </w:r>
      <w:r w:rsidR="00545A02">
        <w:rPr>
          <w:rFonts w:ascii="AdiHaus" w:hAnsi="AdiHaus"/>
          <w:sz w:val="20"/>
          <w:szCs w:val="20"/>
        </w:rPr>
        <w:t xml:space="preserve">Andrea </w:t>
      </w:r>
      <w:proofErr w:type="spellStart"/>
      <w:r w:rsidR="00545A02">
        <w:rPr>
          <w:rFonts w:ascii="AdiHaus" w:hAnsi="AdiHaus"/>
          <w:sz w:val="20"/>
          <w:szCs w:val="20"/>
        </w:rPr>
        <w:t>Petkovic</w:t>
      </w:r>
      <w:proofErr w:type="spellEnd"/>
      <w:r w:rsidR="00545A02" w:rsidRPr="00545A02">
        <w:rPr>
          <w:rFonts w:ascii="AdiHaus" w:hAnsi="AdiHaus"/>
          <w:sz w:val="20"/>
          <w:szCs w:val="20"/>
        </w:rPr>
        <w:t xml:space="preserve">, </w:t>
      </w:r>
      <w:proofErr w:type="spellStart"/>
      <w:r w:rsidR="00545A02" w:rsidRPr="00545A02">
        <w:rPr>
          <w:rFonts w:ascii="AdiHaus" w:hAnsi="AdiHaus"/>
          <w:sz w:val="20"/>
          <w:szCs w:val="20"/>
        </w:rPr>
        <w:t>Garbine</w:t>
      </w:r>
      <w:proofErr w:type="spellEnd"/>
      <w:r w:rsidR="00545A02" w:rsidRPr="00545A02">
        <w:rPr>
          <w:rFonts w:ascii="AdiHaus" w:hAnsi="AdiHaus"/>
          <w:sz w:val="20"/>
          <w:szCs w:val="20"/>
        </w:rPr>
        <w:t xml:space="preserve"> </w:t>
      </w:r>
      <w:proofErr w:type="spellStart"/>
      <w:r w:rsidR="00545A02" w:rsidRPr="00545A02">
        <w:rPr>
          <w:rFonts w:ascii="AdiHaus" w:hAnsi="AdiHaus"/>
          <w:sz w:val="20"/>
          <w:szCs w:val="20"/>
        </w:rPr>
        <w:t>Muguruza</w:t>
      </w:r>
      <w:proofErr w:type="spellEnd"/>
      <w:r w:rsidR="00545A02" w:rsidRPr="00545A02">
        <w:rPr>
          <w:rFonts w:ascii="AdiHaus" w:hAnsi="AdiHaus"/>
          <w:sz w:val="20"/>
          <w:szCs w:val="20"/>
        </w:rPr>
        <w:t xml:space="preserve"> and </w:t>
      </w:r>
      <w:proofErr w:type="spellStart"/>
      <w:r w:rsidR="00545A02" w:rsidRPr="00545A02">
        <w:rPr>
          <w:rFonts w:ascii="AdiHaus" w:hAnsi="AdiHaus"/>
          <w:sz w:val="20"/>
          <w:szCs w:val="20"/>
        </w:rPr>
        <w:t>Flavia</w:t>
      </w:r>
      <w:proofErr w:type="spellEnd"/>
      <w:r w:rsidR="00545A02" w:rsidRPr="00545A02">
        <w:rPr>
          <w:rFonts w:ascii="AdiHaus" w:hAnsi="AdiHaus"/>
          <w:sz w:val="20"/>
          <w:szCs w:val="20"/>
        </w:rPr>
        <w:t xml:space="preserve"> </w:t>
      </w:r>
      <w:proofErr w:type="spellStart"/>
      <w:r w:rsidR="00545A02" w:rsidRPr="00545A02">
        <w:rPr>
          <w:rFonts w:ascii="AdiHaus" w:hAnsi="AdiHaus"/>
          <w:sz w:val="20"/>
          <w:szCs w:val="20"/>
        </w:rPr>
        <w:t>Pennetta</w:t>
      </w:r>
      <w:proofErr w:type="spellEnd"/>
      <w:r w:rsidRPr="00545A02">
        <w:rPr>
          <w:rFonts w:ascii="AdiHaus" w:hAnsi="AdiHaus" w:cs="Tahoma"/>
          <w:sz w:val="20"/>
          <w:szCs w:val="20"/>
        </w:rPr>
        <w:t xml:space="preserve"> will debut </w:t>
      </w:r>
      <w:r>
        <w:rPr>
          <w:rFonts w:ascii="AdiHaus" w:hAnsi="AdiHaus" w:cs="Tahoma"/>
          <w:sz w:val="20"/>
          <w:szCs w:val="20"/>
        </w:rPr>
        <w:t xml:space="preserve">the </w:t>
      </w:r>
      <w:r w:rsidRPr="007744D7">
        <w:rPr>
          <w:rFonts w:ascii="AdiHaus" w:hAnsi="AdiHaus" w:cs="Tahoma"/>
          <w:b/>
          <w:sz w:val="20"/>
          <w:szCs w:val="20"/>
        </w:rPr>
        <w:t>Tank</w:t>
      </w:r>
      <w:r>
        <w:rPr>
          <w:rFonts w:ascii="AdiHaus" w:hAnsi="AdiHaus" w:cs="Tahoma"/>
          <w:sz w:val="20"/>
          <w:szCs w:val="20"/>
        </w:rPr>
        <w:t xml:space="preserve"> and </w:t>
      </w:r>
      <w:r>
        <w:rPr>
          <w:rFonts w:ascii="AdiHaus" w:hAnsi="AdiHaus" w:cs="Tahoma"/>
          <w:b/>
          <w:sz w:val="20"/>
          <w:szCs w:val="20"/>
        </w:rPr>
        <w:t>Ski</w:t>
      </w:r>
      <w:r w:rsidRPr="007744D7">
        <w:rPr>
          <w:rFonts w:ascii="AdiHaus" w:hAnsi="AdiHaus" w:cs="Tahoma"/>
          <w:b/>
          <w:sz w:val="20"/>
          <w:szCs w:val="20"/>
        </w:rPr>
        <w:t>rt</w:t>
      </w:r>
      <w:r>
        <w:rPr>
          <w:rFonts w:ascii="AdiHaus" w:hAnsi="AdiHaus" w:cs="Tahoma"/>
          <w:sz w:val="20"/>
          <w:szCs w:val="20"/>
        </w:rPr>
        <w:t xml:space="preserve"> combination in </w:t>
      </w:r>
      <w:r>
        <w:rPr>
          <w:rFonts w:ascii="AdiHaus" w:hAnsi="AdiHaus" w:cs="Tahoma"/>
          <w:b/>
          <w:sz w:val="20"/>
          <w:szCs w:val="20"/>
        </w:rPr>
        <w:t>Light Pink, White</w:t>
      </w:r>
      <w:r>
        <w:rPr>
          <w:rFonts w:ascii="AdiHaus" w:hAnsi="AdiHaus" w:cs="Tahoma"/>
          <w:sz w:val="20"/>
          <w:szCs w:val="20"/>
        </w:rPr>
        <w:t xml:space="preserve"> and </w:t>
      </w:r>
      <w:r>
        <w:rPr>
          <w:rFonts w:ascii="AdiHaus" w:hAnsi="AdiHaus" w:cs="Tahoma"/>
          <w:b/>
          <w:sz w:val="20"/>
          <w:szCs w:val="20"/>
        </w:rPr>
        <w:t>Peach</w:t>
      </w:r>
      <w:r>
        <w:rPr>
          <w:rFonts w:ascii="AdiHaus" w:hAnsi="AdiHaus" w:cs="Tahoma"/>
          <w:sz w:val="20"/>
          <w:szCs w:val="20"/>
        </w:rPr>
        <w:t xml:space="preserve">.  Offering the perfect outer layer before, during or after play, lightweight transparent </w:t>
      </w:r>
      <w:r w:rsidRPr="00D4349F">
        <w:rPr>
          <w:rFonts w:ascii="AdiHaus" w:hAnsi="AdiHaus" w:cs="Tahoma"/>
          <w:b/>
          <w:sz w:val="20"/>
          <w:szCs w:val="20"/>
        </w:rPr>
        <w:t>Jackets</w:t>
      </w:r>
      <w:r>
        <w:rPr>
          <w:rFonts w:ascii="AdiHaus" w:hAnsi="AdiHaus" w:cs="Tahoma"/>
          <w:sz w:val="20"/>
          <w:szCs w:val="20"/>
        </w:rPr>
        <w:t xml:space="preserve"> with floral patterns complete the look. </w:t>
      </w:r>
    </w:p>
    <w:p w:rsidR="00B7221C" w:rsidRDefault="00B7221C" w:rsidP="00B7221C">
      <w:pPr>
        <w:spacing w:line="360" w:lineRule="auto"/>
        <w:jc w:val="both"/>
        <w:rPr>
          <w:rFonts w:ascii="AdiHaus" w:hAnsi="AdiHaus" w:cs="Arial"/>
          <w:sz w:val="20"/>
          <w:szCs w:val="20"/>
        </w:rPr>
      </w:pPr>
    </w:p>
    <w:p w:rsidR="00B7221C" w:rsidRDefault="00B7221C" w:rsidP="00B7221C">
      <w:pPr>
        <w:spacing w:line="360" w:lineRule="auto"/>
        <w:rPr>
          <w:rFonts w:ascii="AdiHaus" w:hAnsi="AdiHaus"/>
          <w:sz w:val="20"/>
        </w:rPr>
      </w:pPr>
      <w:r w:rsidRPr="004940C8">
        <w:rPr>
          <w:rFonts w:ascii="AdiHaus" w:hAnsi="AdiHaus"/>
          <w:sz w:val="20"/>
        </w:rPr>
        <w:t>“</w:t>
      </w:r>
      <w:r w:rsidRPr="000C6B7D">
        <w:rPr>
          <w:rFonts w:ascii="AdiHaus" w:hAnsi="AdiHaus"/>
          <w:i/>
          <w:sz w:val="20"/>
        </w:rPr>
        <w:t>I love this season’s</w:t>
      </w:r>
      <w:r w:rsidRPr="004940C8">
        <w:rPr>
          <w:rFonts w:ascii="AdiHaus" w:hAnsi="AdiHaus"/>
          <w:sz w:val="20"/>
        </w:rPr>
        <w:t xml:space="preserve"> </w:t>
      </w:r>
      <w:r w:rsidRPr="004940C8">
        <w:rPr>
          <w:rFonts w:ascii="AdiHaus" w:hAnsi="AdiHaus"/>
          <w:b/>
          <w:i/>
          <w:sz w:val="20"/>
        </w:rPr>
        <w:t>adidas by Stella McCartney barricade</w:t>
      </w:r>
      <w:r w:rsidRPr="004940C8">
        <w:rPr>
          <w:rFonts w:ascii="AdiHaus" w:hAnsi="AdiHaus"/>
          <w:i/>
          <w:sz w:val="20"/>
        </w:rPr>
        <w:t xml:space="preserve"> collection. The performance aspects of the new shoe and the apparel pieces enable me to give my very best on court, knowing I’m supported by some of the most superior technology available. For me, success comes from total assurance and my kit will really help me harness that feeling. I feel completely ready to fight my way to the title</w:t>
      </w:r>
      <w:r>
        <w:rPr>
          <w:rFonts w:ascii="AdiHaus" w:hAnsi="AdiHaus"/>
          <w:i/>
          <w:sz w:val="20"/>
        </w:rPr>
        <w:t>,</w:t>
      </w:r>
      <w:r w:rsidRPr="004940C8">
        <w:rPr>
          <w:rFonts w:ascii="AdiHaus" w:hAnsi="AdiHaus"/>
          <w:sz w:val="20"/>
        </w:rPr>
        <w:t>”</w:t>
      </w:r>
      <w:r>
        <w:rPr>
          <w:rFonts w:ascii="AdiHaus" w:hAnsi="AdiHaus"/>
          <w:sz w:val="20"/>
        </w:rPr>
        <w:t xml:space="preserve"> </w:t>
      </w:r>
      <w:r w:rsidRPr="004940C8">
        <w:rPr>
          <w:rFonts w:ascii="AdiHaus" w:hAnsi="AdiHaus"/>
          <w:sz w:val="20"/>
        </w:rPr>
        <w:t xml:space="preserve">says Caroline. </w:t>
      </w:r>
    </w:p>
    <w:p w:rsidR="00123B3B" w:rsidRDefault="00123B3B" w:rsidP="00123B3B">
      <w:pPr>
        <w:spacing w:line="360" w:lineRule="auto"/>
        <w:jc w:val="both"/>
        <w:rPr>
          <w:rFonts w:ascii="AdiHaus" w:hAnsi="AdiHaus" w:cs="Tahoma"/>
          <w:sz w:val="20"/>
          <w:szCs w:val="20"/>
        </w:rPr>
      </w:pPr>
    </w:p>
    <w:p w:rsidR="00123B3B" w:rsidRDefault="00480C99" w:rsidP="00EB52BC">
      <w:pPr>
        <w:spacing w:line="360" w:lineRule="auto"/>
        <w:rPr>
          <w:rFonts w:ascii="AdiHaus" w:hAnsi="AdiHaus" w:cs="Tahoma"/>
          <w:sz w:val="20"/>
          <w:szCs w:val="20"/>
        </w:rPr>
      </w:pPr>
      <w:r>
        <w:rPr>
          <w:rFonts w:ascii="AdiHaus" w:hAnsi="AdiHaus" w:cs="Tahoma"/>
          <w:sz w:val="20"/>
          <w:szCs w:val="20"/>
        </w:rPr>
        <w:lastRenderedPageBreak/>
        <w:t>The collection also offers a variety of a</w:t>
      </w:r>
      <w:r w:rsidR="00123B3B">
        <w:rPr>
          <w:rFonts w:ascii="AdiHaus" w:hAnsi="AdiHaus" w:cs="Tahoma"/>
          <w:sz w:val="20"/>
          <w:szCs w:val="20"/>
        </w:rPr>
        <w:t>cc</w:t>
      </w:r>
      <w:r>
        <w:rPr>
          <w:rFonts w:ascii="AdiHaus" w:hAnsi="AdiHaus" w:cs="Tahoma"/>
          <w:sz w:val="20"/>
          <w:szCs w:val="20"/>
        </w:rPr>
        <w:t>essories including</w:t>
      </w:r>
      <w:r w:rsidR="00DD7F91">
        <w:rPr>
          <w:rFonts w:ascii="AdiHaus" w:hAnsi="AdiHaus" w:cs="Tahoma"/>
          <w:sz w:val="20"/>
          <w:szCs w:val="20"/>
        </w:rPr>
        <w:t xml:space="preserve"> updated visors and</w:t>
      </w:r>
      <w:r w:rsidR="00123B3B">
        <w:rPr>
          <w:rFonts w:ascii="AdiHaus" w:hAnsi="AdiHaus" w:cs="Tahoma"/>
          <w:sz w:val="20"/>
          <w:szCs w:val="20"/>
        </w:rPr>
        <w:t xml:space="preserve"> wristbands</w:t>
      </w:r>
      <w:r w:rsidR="00DD7F91">
        <w:rPr>
          <w:rFonts w:ascii="AdiHaus" w:hAnsi="AdiHaus" w:cs="Tahoma"/>
          <w:sz w:val="20"/>
          <w:szCs w:val="20"/>
        </w:rPr>
        <w:t>.</w:t>
      </w:r>
    </w:p>
    <w:p w:rsidR="00DD7F91" w:rsidRPr="00123B3B" w:rsidRDefault="00DD7F91" w:rsidP="00EB52BC">
      <w:pPr>
        <w:spacing w:line="360" w:lineRule="auto"/>
        <w:rPr>
          <w:rFonts w:ascii="AdiHaus" w:hAnsi="AdiHaus" w:cs="Tahoma"/>
          <w:sz w:val="18"/>
          <w:szCs w:val="20"/>
        </w:rPr>
      </w:pPr>
    </w:p>
    <w:p w:rsidR="00C7600B" w:rsidRDefault="00123B3B" w:rsidP="00203BF2">
      <w:pPr>
        <w:spacing w:line="360" w:lineRule="auto"/>
        <w:jc w:val="both"/>
        <w:rPr>
          <w:rFonts w:ascii="AdiHaus" w:hAnsi="AdiHaus" w:cs="Tahoma"/>
          <w:sz w:val="20"/>
          <w:szCs w:val="20"/>
        </w:rPr>
      </w:pPr>
      <w:r>
        <w:rPr>
          <w:rFonts w:ascii="AdiHaus" w:hAnsi="AdiHaus" w:cs="Tahoma"/>
          <w:sz w:val="20"/>
          <w:szCs w:val="20"/>
        </w:rPr>
        <w:t>For</w:t>
      </w:r>
      <w:r w:rsidR="0098322A">
        <w:rPr>
          <w:rFonts w:ascii="AdiHaus" w:hAnsi="AdiHaus" w:cs="Tahoma"/>
          <w:sz w:val="20"/>
          <w:szCs w:val="20"/>
        </w:rPr>
        <w:t xml:space="preserve"> the next generation of tennis champions, Spring/Summer </w:t>
      </w:r>
      <w:r w:rsidR="00FE7A24">
        <w:rPr>
          <w:rFonts w:ascii="AdiHaus" w:hAnsi="AdiHaus" w:cs="Tahoma"/>
          <w:sz w:val="20"/>
          <w:szCs w:val="20"/>
        </w:rPr>
        <w:t>2015</w:t>
      </w:r>
      <w:r w:rsidR="0098322A">
        <w:rPr>
          <w:rFonts w:ascii="AdiHaus" w:hAnsi="AdiHaus" w:cs="Tahoma"/>
          <w:sz w:val="20"/>
          <w:szCs w:val="20"/>
        </w:rPr>
        <w:t xml:space="preserve"> also </w:t>
      </w:r>
      <w:r w:rsidR="00FE7A24">
        <w:rPr>
          <w:rFonts w:ascii="AdiHaus" w:hAnsi="AdiHaus" w:cs="Tahoma"/>
          <w:sz w:val="20"/>
          <w:szCs w:val="20"/>
        </w:rPr>
        <w:t>presents options for</w:t>
      </w:r>
      <w:r w:rsidR="0098322A">
        <w:rPr>
          <w:rFonts w:ascii="AdiHaus" w:hAnsi="AdiHaus" w:cs="Tahoma"/>
          <w:sz w:val="20"/>
          <w:szCs w:val="20"/>
        </w:rPr>
        <w:t xml:space="preserve"> </w:t>
      </w:r>
      <w:r w:rsidR="0098322A" w:rsidRPr="00960A23">
        <w:rPr>
          <w:rFonts w:ascii="AdiHaus" w:hAnsi="AdiHaus" w:cs="Tahoma"/>
          <w:b/>
          <w:sz w:val="20"/>
          <w:szCs w:val="20"/>
        </w:rPr>
        <w:t xml:space="preserve">adidas by Stella McCartney </w:t>
      </w:r>
      <w:r w:rsidR="0098322A">
        <w:rPr>
          <w:rFonts w:ascii="AdiHaus" w:hAnsi="AdiHaus" w:cs="Tahoma"/>
          <w:b/>
          <w:sz w:val="20"/>
          <w:szCs w:val="20"/>
        </w:rPr>
        <w:t xml:space="preserve">barricade Youth </w:t>
      </w:r>
      <w:r w:rsidR="0098322A">
        <w:rPr>
          <w:rFonts w:ascii="AdiHaus" w:hAnsi="AdiHaus" w:cs="Tahoma"/>
          <w:sz w:val="20"/>
          <w:szCs w:val="20"/>
        </w:rPr>
        <w:t>to compliment the women’s range.</w:t>
      </w:r>
    </w:p>
    <w:p w:rsidR="00877F2D" w:rsidRDefault="00877F2D" w:rsidP="00203BF2">
      <w:pPr>
        <w:spacing w:line="360" w:lineRule="auto"/>
        <w:jc w:val="both"/>
        <w:rPr>
          <w:rFonts w:ascii="AdiHaus" w:hAnsi="AdiHaus" w:cs="Tahoma"/>
          <w:sz w:val="20"/>
          <w:szCs w:val="20"/>
        </w:rPr>
      </w:pPr>
    </w:p>
    <w:p w:rsidR="00877F2D" w:rsidRPr="007F20CC" w:rsidRDefault="00877F2D" w:rsidP="00877F2D">
      <w:pPr>
        <w:spacing w:line="360" w:lineRule="auto"/>
        <w:jc w:val="both"/>
        <w:rPr>
          <w:rFonts w:ascii="AdiHaus" w:hAnsi="AdiHaus" w:cs="Arial"/>
          <w:sz w:val="20"/>
          <w:szCs w:val="20"/>
        </w:rPr>
      </w:pPr>
      <w:r>
        <w:rPr>
          <w:rFonts w:ascii="AdiHaus" w:hAnsi="AdiHaus" w:cs="Arial"/>
          <w:b/>
          <w:sz w:val="20"/>
          <w:szCs w:val="20"/>
        </w:rPr>
        <w:t xml:space="preserve">The adidas by Stella McCartney barricade </w:t>
      </w:r>
      <w:r>
        <w:rPr>
          <w:rFonts w:ascii="AdiHaus" w:hAnsi="AdiHaus" w:cs="Arial"/>
          <w:sz w:val="20"/>
          <w:szCs w:val="20"/>
        </w:rPr>
        <w:t>collection will be available as of January 1</w:t>
      </w:r>
      <w:r>
        <w:rPr>
          <w:rFonts w:ascii="AdiHaus" w:hAnsi="AdiHaus" w:cs="Arial"/>
          <w:sz w:val="20"/>
          <w:szCs w:val="20"/>
          <w:vertAlign w:val="superscript"/>
        </w:rPr>
        <w:t>st</w:t>
      </w:r>
      <w:r>
        <w:rPr>
          <w:rFonts w:ascii="AdiHaus" w:hAnsi="AdiHaus" w:cs="Arial"/>
          <w:sz w:val="20"/>
          <w:szCs w:val="20"/>
        </w:rPr>
        <w:t xml:space="preserve"> in</w:t>
      </w:r>
      <w:r w:rsidRPr="00A7773B">
        <w:rPr>
          <w:rFonts w:ascii="AdiHaus" w:hAnsi="AdiHaus" w:cs="Arial"/>
          <w:sz w:val="20"/>
          <w:szCs w:val="20"/>
        </w:rPr>
        <w:t xml:space="preserve"> high-end and specialty retailers worldwide, as well as the adidas by Stella McCartney flagship store in Brompton Cross, London and online at </w:t>
      </w:r>
      <w:hyperlink r:id="rId10" w:history="1">
        <w:r>
          <w:rPr>
            <w:rStyle w:val="Hyperlink"/>
            <w:rFonts w:ascii="AdiHaus" w:hAnsi="AdiHaus" w:cs="Arial"/>
            <w:sz w:val="20"/>
            <w:szCs w:val="20"/>
          </w:rPr>
          <w:t>www.adidas.com/tennis</w:t>
        </w:r>
      </w:hyperlink>
      <w:r w:rsidRPr="00A7773B">
        <w:rPr>
          <w:rFonts w:ascii="AdiHaus" w:hAnsi="AdiHaus" w:cs="Arial"/>
          <w:sz w:val="20"/>
          <w:szCs w:val="20"/>
        </w:rPr>
        <w:t xml:space="preserve">. </w:t>
      </w:r>
    </w:p>
    <w:p w:rsidR="00877F2D" w:rsidRDefault="00877F2D" w:rsidP="00203BF2">
      <w:pPr>
        <w:spacing w:line="360" w:lineRule="auto"/>
        <w:jc w:val="both"/>
        <w:rPr>
          <w:rFonts w:ascii="AdiHaus" w:hAnsi="AdiHaus" w:cs="Tahoma"/>
          <w:sz w:val="20"/>
          <w:szCs w:val="20"/>
        </w:rPr>
      </w:pPr>
    </w:p>
    <w:p w:rsidR="00C7600B" w:rsidRDefault="00C7600B" w:rsidP="00C7600B">
      <w:pPr>
        <w:rPr>
          <w:rFonts w:ascii="Tahoma" w:hAnsi="Tahoma" w:cs="Tahoma"/>
        </w:rPr>
      </w:pPr>
    </w:p>
    <w:p w:rsidR="00C7600B" w:rsidRPr="00C7600B" w:rsidRDefault="00C7600B" w:rsidP="00C7600B">
      <w:pPr>
        <w:spacing w:line="360" w:lineRule="auto"/>
        <w:jc w:val="center"/>
        <w:rPr>
          <w:rFonts w:ascii="AdiHaus" w:hAnsi="AdiHaus" w:cs="Tahoma"/>
          <w:sz w:val="20"/>
          <w:szCs w:val="20"/>
        </w:rPr>
      </w:pPr>
      <w:r>
        <w:rPr>
          <w:rFonts w:ascii="AdiHaus" w:hAnsi="AdiHaus" w:cs="Tahoma"/>
          <w:sz w:val="20"/>
          <w:szCs w:val="20"/>
        </w:rPr>
        <w:t xml:space="preserve">- </w:t>
      </w:r>
      <w:r w:rsidRPr="00C7600B">
        <w:rPr>
          <w:rFonts w:ascii="AdiHaus" w:hAnsi="AdiHaus" w:cs="Tahoma"/>
          <w:sz w:val="20"/>
          <w:szCs w:val="20"/>
        </w:rPr>
        <w:t>ENDS -</w:t>
      </w:r>
    </w:p>
    <w:p w:rsidR="00C7600B" w:rsidRDefault="00C7600B" w:rsidP="00C7600B">
      <w:pPr>
        <w:ind w:right="-180"/>
        <w:jc w:val="both"/>
        <w:rPr>
          <w:rFonts w:ascii="AdiHaus" w:hAnsi="AdiHaus" w:cs="AdiHaus"/>
          <w:sz w:val="18"/>
          <w:szCs w:val="18"/>
        </w:rPr>
      </w:pPr>
    </w:p>
    <w:p w:rsidR="00C7600B" w:rsidRDefault="00C7600B" w:rsidP="00C7600B">
      <w:pPr>
        <w:ind w:right="-180"/>
        <w:jc w:val="both"/>
        <w:rPr>
          <w:rFonts w:ascii="AdiHaus" w:hAnsi="AdiHaus"/>
          <w:sz w:val="18"/>
          <w:szCs w:val="18"/>
        </w:rPr>
      </w:pPr>
      <w:r>
        <w:rPr>
          <w:rFonts w:ascii="AdiHaus" w:hAnsi="AdiHaus"/>
          <w:sz w:val="18"/>
          <w:szCs w:val="18"/>
        </w:rPr>
        <w:t>Note: adidas offers products out of two different divisions: Sport Performance (leading technologies), Sport Style (Fashion Group and Originals). The adidas by Stella McCartney range is part of the adidas Sport Performance division.</w:t>
      </w:r>
    </w:p>
    <w:p w:rsidR="00C7600B" w:rsidRDefault="00C7600B" w:rsidP="00C7600B">
      <w:pPr>
        <w:ind w:right="-180"/>
        <w:jc w:val="both"/>
        <w:rPr>
          <w:rFonts w:ascii="AdiHaus" w:hAnsi="AdiHaus"/>
          <w:sz w:val="16"/>
          <w:szCs w:val="16"/>
        </w:rPr>
      </w:pPr>
    </w:p>
    <w:p w:rsidR="00C7600B" w:rsidRDefault="00C7600B" w:rsidP="00C7600B">
      <w:pPr>
        <w:ind w:right="-180"/>
        <w:jc w:val="both"/>
        <w:rPr>
          <w:rFonts w:ascii="AdiHaus" w:hAnsi="AdiHaus"/>
          <w:sz w:val="16"/>
          <w:szCs w:val="16"/>
        </w:rPr>
      </w:pPr>
    </w:p>
    <w:p w:rsidR="00C7600B" w:rsidRDefault="00C7600B" w:rsidP="00C7600B">
      <w:pPr>
        <w:ind w:right="-180"/>
        <w:rPr>
          <w:rFonts w:ascii="AdiHaus" w:hAnsi="AdiHaus"/>
          <w:sz w:val="18"/>
          <w:szCs w:val="18"/>
        </w:rPr>
      </w:pPr>
      <w:r>
        <w:rPr>
          <w:rFonts w:ascii="AdiHaus" w:hAnsi="AdiHaus"/>
          <w:sz w:val="18"/>
          <w:szCs w:val="18"/>
        </w:rPr>
        <w:t>For f</w:t>
      </w:r>
      <w:r w:rsidR="006D3093">
        <w:rPr>
          <w:rFonts w:ascii="AdiHaus" w:hAnsi="AdiHaus"/>
          <w:sz w:val="18"/>
          <w:szCs w:val="18"/>
        </w:rPr>
        <w:t xml:space="preserve">urther information please visit </w:t>
      </w:r>
      <w:hyperlink r:id="rId11" w:history="1">
        <w:r w:rsidR="006D3093" w:rsidRPr="00015A57">
          <w:rPr>
            <w:rStyle w:val="Hyperlink"/>
            <w:rFonts w:ascii="AdiHaus" w:hAnsi="AdiHaus"/>
            <w:sz w:val="18"/>
            <w:szCs w:val="18"/>
          </w:rPr>
          <w:t>http://news.adidas.com/global</w:t>
        </w:r>
      </w:hyperlink>
      <w:r w:rsidR="006D3093">
        <w:rPr>
          <w:rFonts w:ascii="AdiHaus" w:hAnsi="AdiHaus"/>
          <w:sz w:val="18"/>
          <w:szCs w:val="18"/>
        </w:rPr>
        <w:t xml:space="preserve"> </w:t>
      </w:r>
      <w:r>
        <w:rPr>
          <w:rFonts w:ascii="AdiHaus" w:hAnsi="AdiHaus"/>
          <w:sz w:val="18"/>
          <w:szCs w:val="18"/>
        </w:rPr>
        <w:t>or contact:</w:t>
      </w:r>
    </w:p>
    <w:p w:rsidR="00C7600B" w:rsidRPr="00877F2D" w:rsidRDefault="00C7600B" w:rsidP="00C7600B">
      <w:pPr>
        <w:ind w:right="-180"/>
        <w:rPr>
          <w:rFonts w:ascii="AdiHaus" w:hAnsi="AdiHaus" w:cs="AdiHaus"/>
          <w:sz w:val="18"/>
          <w:szCs w:val="18"/>
          <w:lang w:val="pt-PT" w:eastAsia="zh-CN"/>
        </w:rPr>
      </w:pPr>
      <w:r w:rsidRPr="00877F2D">
        <w:rPr>
          <w:rFonts w:ascii="AdiHaus" w:hAnsi="AdiHaus" w:cs="AdiHaus"/>
          <w:sz w:val="18"/>
          <w:szCs w:val="18"/>
          <w:lang w:val="pt-PT" w:eastAsia="zh-CN"/>
        </w:rPr>
        <w:t>Rita Gonçalves - adidas Global PR</w:t>
      </w:r>
    </w:p>
    <w:p w:rsidR="00C7600B" w:rsidRPr="006D3093" w:rsidRDefault="00C7600B" w:rsidP="00C7600B">
      <w:pPr>
        <w:rPr>
          <w:rFonts w:ascii="AdiHaus" w:hAnsi="AdiHaus" w:cs="AdiHaus"/>
          <w:sz w:val="18"/>
          <w:szCs w:val="18"/>
          <w:lang w:val="en-US" w:eastAsia="zh-CN"/>
        </w:rPr>
      </w:pPr>
      <w:r w:rsidRPr="006D3093">
        <w:rPr>
          <w:rFonts w:ascii="AdiHaus" w:hAnsi="AdiHaus" w:cs="AdiHaus"/>
          <w:sz w:val="18"/>
          <w:szCs w:val="18"/>
          <w:lang w:val="en-US" w:eastAsia="zh-CN"/>
        </w:rPr>
        <w:t xml:space="preserve">Email: </w:t>
      </w:r>
      <w:hyperlink r:id="rId12" w:history="1">
        <w:r w:rsidR="006D3093" w:rsidRPr="00015A57">
          <w:rPr>
            <w:rStyle w:val="Hyperlink"/>
            <w:rFonts w:ascii="AdiHaus" w:hAnsi="AdiHaus" w:cs="AdiHaus"/>
            <w:sz w:val="18"/>
            <w:szCs w:val="18"/>
            <w:lang w:val="en-US" w:eastAsia="zh-CN"/>
          </w:rPr>
          <w:t>rita.dobrito.goncalves@adidas.com</w:t>
        </w:r>
      </w:hyperlink>
      <w:r w:rsidR="00DD4E0B" w:rsidRPr="006D3093">
        <w:rPr>
          <w:rFonts w:ascii="AdiHaus" w:hAnsi="AdiHaus" w:cs="AdiHaus"/>
          <w:sz w:val="18"/>
          <w:szCs w:val="18"/>
          <w:lang w:val="en-US" w:eastAsia="zh-CN"/>
        </w:rPr>
        <w:t xml:space="preserve"> / P</w:t>
      </w:r>
      <w:r w:rsidRPr="006D3093">
        <w:rPr>
          <w:rFonts w:ascii="AdiHaus" w:hAnsi="AdiHaus" w:cs="AdiHaus"/>
          <w:sz w:val="18"/>
          <w:szCs w:val="18"/>
          <w:lang w:val="en-US" w:eastAsia="zh-CN"/>
        </w:rPr>
        <w:t>hone: +49 9132 84 3255</w:t>
      </w:r>
    </w:p>
    <w:p w:rsidR="00C7600B" w:rsidRPr="006D3093" w:rsidRDefault="00C7600B" w:rsidP="00C7600B">
      <w:pPr>
        <w:rPr>
          <w:rFonts w:ascii="AdiHaus" w:hAnsi="AdiHaus" w:cs="AdiHaus"/>
          <w:sz w:val="12"/>
          <w:szCs w:val="12"/>
          <w:lang w:val="en-US" w:eastAsia="zh-CN"/>
        </w:rPr>
      </w:pPr>
    </w:p>
    <w:p w:rsidR="00C7600B" w:rsidRDefault="00C7600B" w:rsidP="00C7600B">
      <w:pPr>
        <w:ind w:right="-180"/>
        <w:rPr>
          <w:rFonts w:ascii="AdiHaus" w:hAnsi="AdiHaus"/>
          <w:sz w:val="18"/>
          <w:szCs w:val="18"/>
        </w:rPr>
      </w:pPr>
      <w:r>
        <w:rPr>
          <w:rFonts w:ascii="AdiHaus" w:hAnsi="AdiHaus"/>
          <w:sz w:val="18"/>
          <w:szCs w:val="18"/>
        </w:rPr>
        <w:t>Please also visit:</w:t>
      </w:r>
    </w:p>
    <w:p w:rsidR="00C7600B" w:rsidRDefault="00400F3D" w:rsidP="00C7600B">
      <w:pPr>
        <w:ind w:right="-180"/>
        <w:rPr>
          <w:rFonts w:ascii="AdiHaus" w:hAnsi="AdiHaus"/>
          <w:sz w:val="18"/>
          <w:szCs w:val="18"/>
        </w:rPr>
      </w:pPr>
      <w:hyperlink r:id="rId13" w:history="1">
        <w:r w:rsidR="00C7600B">
          <w:rPr>
            <w:rStyle w:val="Hyperlink"/>
            <w:rFonts w:ascii="AdiHaus" w:hAnsi="AdiHaus" w:cs="AdiHaus"/>
            <w:sz w:val="18"/>
            <w:szCs w:val="18"/>
          </w:rPr>
          <w:t>www.facebook.com/adidaswomen</w:t>
        </w:r>
      </w:hyperlink>
    </w:p>
    <w:p w:rsidR="00C7600B" w:rsidRDefault="00400F3D" w:rsidP="00C7600B">
      <w:pPr>
        <w:ind w:right="-180"/>
        <w:rPr>
          <w:rFonts w:ascii="AdiHaus" w:hAnsi="AdiHaus"/>
          <w:sz w:val="18"/>
          <w:szCs w:val="18"/>
        </w:rPr>
      </w:pPr>
      <w:hyperlink r:id="rId14" w:history="1">
        <w:r w:rsidR="00C7600B">
          <w:rPr>
            <w:rStyle w:val="Hyperlink"/>
            <w:rFonts w:ascii="AdiHaus" w:hAnsi="AdiHaus"/>
            <w:sz w:val="18"/>
            <w:szCs w:val="18"/>
          </w:rPr>
          <w:t>http://instagram.com/adidaswomen</w:t>
        </w:r>
      </w:hyperlink>
    </w:p>
    <w:p w:rsidR="00C7600B" w:rsidRPr="006A7A0C" w:rsidRDefault="00C7600B" w:rsidP="00C7600B">
      <w:pPr>
        <w:spacing w:line="276" w:lineRule="auto"/>
        <w:jc w:val="both"/>
        <w:rPr>
          <w:rFonts w:ascii="AdiHaus" w:hAnsi="AdiHaus"/>
          <w:sz w:val="18"/>
          <w:szCs w:val="18"/>
        </w:rPr>
      </w:pPr>
      <w:r>
        <w:rPr>
          <w:rFonts w:ascii="AdiHaus" w:hAnsi="AdiHaus" w:cs="AdiHaus"/>
          <w:color w:val="0000FF"/>
          <w:sz w:val="18"/>
          <w:szCs w:val="18"/>
          <w:u w:val="single"/>
        </w:rPr>
        <w:t>www.adidas.com/mygirls</w:t>
      </w:r>
    </w:p>
    <w:p w:rsidR="00C7600B" w:rsidRDefault="00C7600B" w:rsidP="00C7600B">
      <w:pPr>
        <w:spacing w:line="360" w:lineRule="auto"/>
        <w:jc w:val="both"/>
        <w:rPr>
          <w:rFonts w:ascii="AdiHaus" w:hAnsi="AdiHaus"/>
          <w:b/>
          <w:sz w:val="20"/>
          <w:szCs w:val="20"/>
        </w:rPr>
      </w:pPr>
    </w:p>
    <w:p w:rsidR="00E9417E" w:rsidRPr="00390BF3" w:rsidRDefault="00C7600B" w:rsidP="00123B3B">
      <w:pPr>
        <w:spacing w:line="360" w:lineRule="auto"/>
        <w:jc w:val="both"/>
        <w:rPr>
          <w:rFonts w:ascii="AdiHaus" w:hAnsi="AdiHaus"/>
          <w:b/>
          <w:sz w:val="19"/>
          <w:szCs w:val="19"/>
        </w:rPr>
      </w:pPr>
      <w:r w:rsidRPr="00390BF3">
        <w:rPr>
          <w:rFonts w:ascii="AdiHaus" w:hAnsi="AdiHaus"/>
          <w:b/>
          <w:sz w:val="19"/>
          <w:szCs w:val="19"/>
        </w:rPr>
        <w:t>Notes to Editors:</w:t>
      </w:r>
    </w:p>
    <w:p w:rsidR="00123B3B" w:rsidRPr="00390BF3" w:rsidRDefault="00123B3B" w:rsidP="00123B3B">
      <w:pPr>
        <w:spacing w:line="360" w:lineRule="auto"/>
        <w:jc w:val="both"/>
        <w:rPr>
          <w:rFonts w:ascii="AdiHaus" w:hAnsi="AdiHaus" w:cs="Arial"/>
          <w:sz w:val="19"/>
          <w:szCs w:val="19"/>
        </w:rPr>
      </w:pPr>
      <w:r w:rsidRPr="00390BF3">
        <w:rPr>
          <w:rFonts w:ascii="AdiHaus" w:hAnsi="AdiHaus" w:cs="Arial"/>
          <w:sz w:val="19"/>
          <w:szCs w:val="19"/>
        </w:rPr>
        <w:t xml:space="preserve">Successfully grown since 2005, the adidas by Stella McCartney collaboration was launched with a spring/summer collection in February 2005 and remains a unique concept for women. </w:t>
      </w:r>
    </w:p>
    <w:p w:rsidR="005A0ADE" w:rsidRPr="00390BF3" w:rsidRDefault="005A0ADE" w:rsidP="00123B3B">
      <w:pPr>
        <w:spacing w:line="360" w:lineRule="auto"/>
        <w:jc w:val="both"/>
        <w:rPr>
          <w:rFonts w:ascii="AdiHaus" w:hAnsi="AdiHaus" w:cs="Arial"/>
          <w:sz w:val="12"/>
          <w:szCs w:val="12"/>
        </w:rPr>
      </w:pPr>
    </w:p>
    <w:p w:rsidR="00ED127A" w:rsidRPr="00390BF3" w:rsidRDefault="005A0ADE" w:rsidP="00390BF3">
      <w:pPr>
        <w:spacing w:line="360" w:lineRule="auto"/>
        <w:jc w:val="both"/>
        <w:rPr>
          <w:rFonts w:ascii="AdiHaus" w:hAnsi="AdiHaus" w:cs="Tahoma"/>
          <w:sz w:val="19"/>
          <w:szCs w:val="19"/>
        </w:rPr>
      </w:pPr>
      <w:r w:rsidRPr="00390BF3">
        <w:rPr>
          <w:rFonts w:ascii="AdiHaus" w:hAnsi="AdiHaus" w:cs="Tahoma"/>
          <w:sz w:val="19"/>
          <w:szCs w:val="19"/>
        </w:rPr>
        <w:t xml:space="preserve">The Spring/Summer 14 barricade collection will be available, from January 2014 onwards, in the flagship adidas by Stella McCartney store in London’s Brompton Cross, as well as over 788 concessions in adidas Women’s stores, adidas Sports Performance, leading e-retailers and sports retailers globally and high-end department stores such as, Lane Crawford, Neiman Marcus, Isetan, Le Printemps, Harrods and Nordstrom. It can also be found online at </w:t>
      </w:r>
      <w:hyperlink r:id="rId15" w:history="1">
        <w:r w:rsidRPr="00390BF3">
          <w:rPr>
            <w:rStyle w:val="Hyperlink"/>
            <w:rFonts w:ascii="AdiHaus" w:hAnsi="AdiHaus" w:cs="Tahoma"/>
            <w:sz w:val="19"/>
            <w:szCs w:val="19"/>
          </w:rPr>
          <w:t>net-a-porter</w:t>
        </w:r>
      </w:hyperlink>
      <w:r w:rsidRPr="00390BF3">
        <w:rPr>
          <w:rStyle w:val="Hyperlink"/>
          <w:rFonts w:ascii="AdiHaus" w:hAnsi="AdiHaus" w:cs="Tahoma"/>
          <w:sz w:val="19"/>
          <w:szCs w:val="19"/>
        </w:rPr>
        <w:t>,</w:t>
      </w:r>
      <w:r w:rsidRPr="00390BF3">
        <w:rPr>
          <w:rFonts w:ascii="AdiHaus" w:hAnsi="AdiHaus" w:cs="Tahoma"/>
          <w:sz w:val="19"/>
          <w:szCs w:val="19"/>
        </w:rPr>
        <w:t xml:space="preserve"> </w:t>
      </w:r>
      <w:hyperlink r:id="rId16" w:history="1">
        <w:r w:rsidRPr="00390BF3">
          <w:rPr>
            <w:rStyle w:val="Hyperlink"/>
            <w:rFonts w:ascii="AdiHaus" w:hAnsi="AdiHaus" w:cs="Tahoma"/>
            <w:sz w:val="19"/>
            <w:szCs w:val="19"/>
          </w:rPr>
          <w:t>www.adidas.com/stella</w:t>
        </w:r>
      </w:hyperlink>
      <w:r w:rsidRPr="00390BF3">
        <w:rPr>
          <w:rFonts w:ascii="AdiHaus" w:hAnsi="AdiHaus" w:cs="Tahoma"/>
          <w:sz w:val="19"/>
          <w:szCs w:val="19"/>
        </w:rPr>
        <w:t xml:space="preserve"> and www.stellamccartney.com. </w:t>
      </w:r>
    </w:p>
    <w:sectPr w:rsidR="00ED127A" w:rsidRPr="00390BF3" w:rsidSect="00FA7BBE">
      <w:headerReference w:type="default" r:id="rId17"/>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F3D" w:rsidRDefault="00400F3D" w:rsidP="00C7600B">
      <w:r>
        <w:separator/>
      </w:r>
    </w:p>
  </w:endnote>
  <w:endnote w:type="continuationSeparator" w:id="0">
    <w:p w:rsidR="00400F3D" w:rsidRDefault="00400F3D" w:rsidP="00C7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iHaus">
    <w:panose1 w:val="02000503020000020004"/>
    <w:charset w:val="00"/>
    <w:family w:val="auto"/>
    <w:pitch w:val="variable"/>
    <w:sig w:usb0="8000002F" w:usb1="10000048"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F3D" w:rsidRDefault="00400F3D" w:rsidP="00C7600B">
      <w:r>
        <w:separator/>
      </w:r>
    </w:p>
  </w:footnote>
  <w:footnote w:type="continuationSeparator" w:id="0">
    <w:p w:rsidR="00400F3D" w:rsidRDefault="00400F3D" w:rsidP="00C76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21C" w:rsidRDefault="00B7221C" w:rsidP="00C7600B">
    <w:pPr>
      <w:pStyle w:val="Header"/>
      <w:spacing w:before="420"/>
      <w:jc w:val="right"/>
      <w:rPr>
        <w:b/>
        <w:sz w:val="28"/>
        <w:szCs w:val="28"/>
      </w:rPr>
    </w:pPr>
    <w:r>
      <w:rPr>
        <w:b/>
        <w:color w:val="C0C0C0"/>
        <w:sz w:val="28"/>
        <w:szCs w:val="28"/>
      </w:rPr>
      <w:t>Information</w:t>
    </w:r>
  </w:p>
  <w:p w:rsidR="00B7221C" w:rsidRDefault="00B72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16808"/>
    <w:multiLevelType w:val="hybridMultilevel"/>
    <w:tmpl w:val="7C8ED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D975F55"/>
    <w:multiLevelType w:val="hybridMultilevel"/>
    <w:tmpl w:val="A344CFB4"/>
    <w:lvl w:ilvl="0" w:tplc="4F2C999C">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1E52234"/>
    <w:multiLevelType w:val="hybridMultilevel"/>
    <w:tmpl w:val="012E7A1E"/>
    <w:lvl w:ilvl="0" w:tplc="D9F66152">
      <w:numFmt w:val="bullet"/>
      <w:lvlText w:val="-"/>
      <w:lvlJc w:val="left"/>
      <w:pPr>
        <w:ind w:left="6456" w:hanging="360"/>
      </w:pPr>
      <w:rPr>
        <w:rFonts w:ascii="AdiHaus" w:eastAsia="SimSun" w:hAnsi="AdiHaus" w:cs="Tahoma" w:hint="default"/>
      </w:rPr>
    </w:lvl>
    <w:lvl w:ilvl="1" w:tplc="08090003">
      <w:start w:val="1"/>
      <w:numFmt w:val="bullet"/>
      <w:lvlText w:val="o"/>
      <w:lvlJc w:val="left"/>
      <w:pPr>
        <w:ind w:left="7176" w:hanging="360"/>
      </w:pPr>
      <w:rPr>
        <w:rFonts w:ascii="Courier New" w:hAnsi="Courier New" w:cs="Courier New" w:hint="default"/>
      </w:rPr>
    </w:lvl>
    <w:lvl w:ilvl="2" w:tplc="08090005">
      <w:start w:val="1"/>
      <w:numFmt w:val="bullet"/>
      <w:lvlText w:val=""/>
      <w:lvlJc w:val="left"/>
      <w:pPr>
        <w:ind w:left="7896" w:hanging="360"/>
      </w:pPr>
      <w:rPr>
        <w:rFonts w:ascii="Wingdings" w:hAnsi="Wingdings" w:hint="default"/>
      </w:rPr>
    </w:lvl>
    <w:lvl w:ilvl="3" w:tplc="08090001">
      <w:start w:val="1"/>
      <w:numFmt w:val="bullet"/>
      <w:lvlText w:val=""/>
      <w:lvlJc w:val="left"/>
      <w:pPr>
        <w:ind w:left="8616" w:hanging="360"/>
      </w:pPr>
      <w:rPr>
        <w:rFonts w:ascii="Symbol" w:hAnsi="Symbol" w:hint="default"/>
      </w:rPr>
    </w:lvl>
    <w:lvl w:ilvl="4" w:tplc="08090003">
      <w:start w:val="1"/>
      <w:numFmt w:val="bullet"/>
      <w:lvlText w:val="o"/>
      <w:lvlJc w:val="left"/>
      <w:pPr>
        <w:ind w:left="9336" w:hanging="360"/>
      </w:pPr>
      <w:rPr>
        <w:rFonts w:ascii="Courier New" w:hAnsi="Courier New" w:cs="Courier New" w:hint="default"/>
      </w:rPr>
    </w:lvl>
    <w:lvl w:ilvl="5" w:tplc="08090005">
      <w:start w:val="1"/>
      <w:numFmt w:val="bullet"/>
      <w:lvlText w:val=""/>
      <w:lvlJc w:val="left"/>
      <w:pPr>
        <w:ind w:left="10056" w:hanging="360"/>
      </w:pPr>
      <w:rPr>
        <w:rFonts w:ascii="Wingdings" w:hAnsi="Wingdings" w:hint="default"/>
      </w:rPr>
    </w:lvl>
    <w:lvl w:ilvl="6" w:tplc="08090001">
      <w:start w:val="1"/>
      <w:numFmt w:val="bullet"/>
      <w:lvlText w:val=""/>
      <w:lvlJc w:val="left"/>
      <w:pPr>
        <w:ind w:left="10776" w:hanging="360"/>
      </w:pPr>
      <w:rPr>
        <w:rFonts w:ascii="Symbol" w:hAnsi="Symbol" w:hint="default"/>
      </w:rPr>
    </w:lvl>
    <w:lvl w:ilvl="7" w:tplc="08090003">
      <w:start w:val="1"/>
      <w:numFmt w:val="bullet"/>
      <w:lvlText w:val="o"/>
      <w:lvlJc w:val="left"/>
      <w:pPr>
        <w:ind w:left="11496" w:hanging="360"/>
      </w:pPr>
      <w:rPr>
        <w:rFonts w:ascii="Courier New" w:hAnsi="Courier New" w:cs="Courier New" w:hint="default"/>
      </w:rPr>
    </w:lvl>
    <w:lvl w:ilvl="8" w:tplc="08090005">
      <w:start w:val="1"/>
      <w:numFmt w:val="bullet"/>
      <w:lvlText w:val=""/>
      <w:lvlJc w:val="left"/>
      <w:pPr>
        <w:ind w:left="12216" w:hanging="360"/>
      </w:pPr>
      <w:rPr>
        <w:rFonts w:ascii="Wingdings" w:hAnsi="Wingdings" w:hint="default"/>
      </w:rPr>
    </w:lvl>
  </w:abstractNum>
  <w:abstractNum w:abstractNumId="3">
    <w:nsid w:val="7B5833BF"/>
    <w:multiLevelType w:val="hybridMultilevel"/>
    <w:tmpl w:val="381E32EA"/>
    <w:lvl w:ilvl="0" w:tplc="A8B6E28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0B"/>
    <w:rsid w:val="00006922"/>
    <w:rsid w:val="0006790A"/>
    <w:rsid w:val="000C6B7D"/>
    <w:rsid w:val="000D74FE"/>
    <w:rsid w:val="000F0280"/>
    <w:rsid w:val="0011048F"/>
    <w:rsid w:val="00116004"/>
    <w:rsid w:val="00117FC4"/>
    <w:rsid w:val="00123B3B"/>
    <w:rsid w:val="00141D91"/>
    <w:rsid w:val="00141E40"/>
    <w:rsid w:val="0014466C"/>
    <w:rsid w:val="00147A9F"/>
    <w:rsid w:val="001544DF"/>
    <w:rsid w:val="0015787C"/>
    <w:rsid w:val="00165555"/>
    <w:rsid w:val="001744AF"/>
    <w:rsid w:val="0017731A"/>
    <w:rsid w:val="00197CDD"/>
    <w:rsid w:val="001B7355"/>
    <w:rsid w:val="001F300F"/>
    <w:rsid w:val="001F47D3"/>
    <w:rsid w:val="002013B3"/>
    <w:rsid w:val="00203BF2"/>
    <w:rsid w:val="0022138D"/>
    <w:rsid w:val="00233DDA"/>
    <w:rsid w:val="00236726"/>
    <w:rsid w:val="00250785"/>
    <w:rsid w:val="00252314"/>
    <w:rsid w:val="00256484"/>
    <w:rsid w:val="00257758"/>
    <w:rsid w:val="00267274"/>
    <w:rsid w:val="0027164F"/>
    <w:rsid w:val="00272444"/>
    <w:rsid w:val="00282B25"/>
    <w:rsid w:val="00284462"/>
    <w:rsid w:val="002B3487"/>
    <w:rsid w:val="002E196B"/>
    <w:rsid w:val="002F1C0D"/>
    <w:rsid w:val="00326372"/>
    <w:rsid w:val="00333FB3"/>
    <w:rsid w:val="00357085"/>
    <w:rsid w:val="00390BF3"/>
    <w:rsid w:val="00390CBC"/>
    <w:rsid w:val="00397314"/>
    <w:rsid w:val="003A2B17"/>
    <w:rsid w:val="003A4EBE"/>
    <w:rsid w:val="00400F3D"/>
    <w:rsid w:val="0040310D"/>
    <w:rsid w:val="0041628C"/>
    <w:rsid w:val="004239B5"/>
    <w:rsid w:val="00427F71"/>
    <w:rsid w:val="004305A9"/>
    <w:rsid w:val="004612C5"/>
    <w:rsid w:val="00480C99"/>
    <w:rsid w:val="004851E2"/>
    <w:rsid w:val="00492B0A"/>
    <w:rsid w:val="00493789"/>
    <w:rsid w:val="004940C8"/>
    <w:rsid w:val="00496A53"/>
    <w:rsid w:val="004A4106"/>
    <w:rsid w:val="004B4AE5"/>
    <w:rsid w:val="004E2AE0"/>
    <w:rsid w:val="004E502F"/>
    <w:rsid w:val="004E7474"/>
    <w:rsid w:val="004F466F"/>
    <w:rsid w:val="005075E8"/>
    <w:rsid w:val="00524643"/>
    <w:rsid w:val="00530D51"/>
    <w:rsid w:val="0053604C"/>
    <w:rsid w:val="005434C8"/>
    <w:rsid w:val="00545A02"/>
    <w:rsid w:val="00555220"/>
    <w:rsid w:val="00557E73"/>
    <w:rsid w:val="00565399"/>
    <w:rsid w:val="005718E6"/>
    <w:rsid w:val="00576B68"/>
    <w:rsid w:val="0058238D"/>
    <w:rsid w:val="00582474"/>
    <w:rsid w:val="00587E1B"/>
    <w:rsid w:val="005A0ADE"/>
    <w:rsid w:val="005A215B"/>
    <w:rsid w:val="005A3347"/>
    <w:rsid w:val="005A4DAC"/>
    <w:rsid w:val="005C3F69"/>
    <w:rsid w:val="0060566B"/>
    <w:rsid w:val="0061197B"/>
    <w:rsid w:val="0062077D"/>
    <w:rsid w:val="00647F7E"/>
    <w:rsid w:val="0065424E"/>
    <w:rsid w:val="0065463C"/>
    <w:rsid w:val="00654AAD"/>
    <w:rsid w:val="00665322"/>
    <w:rsid w:val="006A2EBB"/>
    <w:rsid w:val="006D28AB"/>
    <w:rsid w:val="006D3093"/>
    <w:rsid w:val="006E0C7A"/>
    <w:rsid w:val="006E7363"/>
    <w:rsid w:val="007251FF"/>
    <w:rsid w:val="00732A32"/>
    <w:rsid w:val="007744D7"/>
    <w:rsid w:val="00775DC2"/>
    <w:rsid w:val="007B3E6E"/>
    <w:rsid w:val="007C0D2A"/>
    <w:rsid w:val="007C24A0"/>
    <w:rsid w:val="007D2E30"/>
    <w:rsid w:val="007D33BE"/>
    <w:rsid w:val="007F540A"/>
    <w:rsid w:val="0081382B"/>
    <w:rsid w:val="00877F2D"/>
    <w:rsid w:val="008B01B2"/>
    <w:rsid w:val="008C0E12"/>
    <w:rsid w:val="008F27DA"/>
    <w:rsid w:val="009309C2"/>
    <w:rsid w:val="00933366"/>
    <w:rsid w:val="00963DAE"/>
    <w:rsid w:val="00967ABD"/>
    <w:rsid w:val="00974FF3"/>
    <w:rsid w:val="0098322A"/>
    <w:rsid w:val="009B1FA3"/>
    <w:rsid w:val="009D6F96"/>
    <w:rsid w:val="009E4712"/>
    <w:rsid w:val="00A31A7F"/>
    <w:rsid w:val="00AA6FA8"/>
    <w:rsid w:val="00AC1182"/>
    <w:rsid w:val="00B040B9"/>
    <w:rsid w:val="00B072C8"/>
    <w:rsid w:val="00B21A95"/>
    <w:rsid w:val="00B26E09"/>
    <w:rsid w:val="00B33317"/>
    <w:rsid w:val="00B360AF"/>
    <w:rsid w:val="00B7221C"/>
    <w:rsid w:val="00B738E8"/>
    <w:rsid w:val="00B85AD7"/>
    <w:rsid w:val="00B85D82"/>
    <w:rsid w:val="00B93422"/>
    <w:rsid w:val="00B97A9F"/>
    <w:rsid w:val="00BA2A38"/>
    <w:rsid w:val="00BB7AB2"/>
    <w:rsid w:val="00BC1942"/>
    <w:rsid w:val="00BC30CE"/>
    <w:rsid w:val="00BD03AA"/>
    <w:rsid w:val="00BD19DF"/>
    <w:rsid w:val="00C11BB0"/>
    <w:rsid w:val="00C37234"/>
    <w:rsid w:val="00C44D70"/>
    <w:rsid w:val="00C75DF0"/>
    <w:rsid w:val="00C7600B"/>
    <w:rsid w:val="00C87A55"/>
    <w:rsid w:val="00C97F13"/>
    <w:rsid w:val="00CB4C1B"/>
    <w:rsid w:val="00CD38C1"/>
    <w:rsid w:val="00D1358C"/>
    <w:rsid w:val="00D16FAE"/>
    <w:rsid w:val="00D17F0F"/>
    <w:rsid w:val="00D2183B"/>
    <w:rsid w:val="00D21E9A"/>
    <w:rsid w:val="00D4349F"/>
    <w:rsid w:val="00D4649A"/>
    <w:rsid w:val="00D500A9"/>
    <w:rsid w:val="00D7427A"/>
    <w:rsid w:val="00D80927"/>
    <w:rsid w:val="00D81A91"/>
    <w:rsid w:val="00D83486"/>
    <w:rsid w:val="00D834A9"/>
    <w:rsid w:val="00DA0501"/>
    <w:rsid w:val="00DD4E0B"/>
    <w:rsid w:val="00DD7F91"/>
    <w:rsid w:val="00DE3640"/>
    <w:rsid w:val="00DF7A61"/>
    <w:rsid w:val="00E20E4D"/>
    <w:rsid w:val="00E36D07"/>
    <w:rsid w:val="00E512FA"/>
    <w:rsid w:val="00E9417E"/>
    <w:rsid w:val="00EA44E0"/>
    <w:rsid w:val="00EA49A5"/>
    <w:rsid w:val="00EB52BC"/>
    <w:rsid w:val="00EC2806"/>
    <w:rsid w:val="00ED127A"/>
    <w:rsid w:val="00EE3A00"/>
    <w:rsid w:val="00F1419D"/>
    <w:rsid w:val="00F25092"/>
    <w:rsid w:val="00F32A24"/>
    <w:rsid w:val="00F46E1C"/>
    <w:rsid w:val="00F50F1D"/>
    <w:rsid w:val="00F6317C"/>
    <w:rsid w:val="00F8213C"/>
    <w:rsid w:val="00F8694F"/>
    <w:rsid w:val="00FA7BBE"/>
    <w:rsid w:val="00FC26B7"/>
    <w:rsid w:val="00FC64D2"/>
    <w:rsid w:val="00FE7A24"/>
    <w:rsid w:val="00FF6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7600B"/>
    <w:rPr>
      <w:rFonts w:ascii="Tahoma" w:hAnsi="Tahoma" w:cs="Tahoma"/>
      <w:sz w:val="16"/>
      <w:szCs w:val="16"/>
    </w:rPr>
  </w:style>
  <w:style w:type="character" w:customStyle="1" w:styleId="BalloonTextChar">
    <w:name w:val="Balloon Text Char"/>
    <w:basedOn w:val="DefaultParagraphFont"/>
    <w:link w:val="BalloonText"/>
    <w:rsid w:val="00C7600B"/>
    <w:rPr>
      <w:rFonts w:ascii="Tahoma" w:hAnsi="Tahoma" w:cs="Tahoma"/>
      <w:sz w:val="16"/>
      <w:szCs w:val="16"/>
    </w:rPr>
  </w:style>
  <w:style w:type="paragraph" w:styleId="Header">
    <w:name w:val="header"/>
    <w:basedOn w:val="Normal"/>
    <w:link w:val="HeaderChar"/>
    <w:uiPriority w:val="99"/>
    <w:rsid w:val="00C7600B"/>
    <w:pPr>
      <w:tabs>
        <w:tab w:val="center" w:pos="4513"/>
        <w:tab w:val="right" w:pos="9026"/>
      </w:tabs>
    </w:pPr>
  </w:style>
  <w:style w:type="character" w:customStyle="1" w:styleId="HeaderChar">
    <w:name w:val="Header Char"/>
    <w:basedOn w:val="DefaultParagraphFont"/>
    <w:link w:val="Header"/>
    <w:uiPriority w:val="99"/>
    <w:rsid w:val="00C7600B"/>
    <w:rPr>
      <w:sz w:val="24"/>
      <w:szCs w:val="24"/>
    </w:rPr>
  </w:style>
  <w:style w:type="paragraph" w:styleId="Footer">
    <w:name w:val="footer"/>
    <w:basedOn w:val="Normal"/>
    <w:link w:val="FooterChar"/>
    <w:rsid w:val="00C7600B"/>
    <w:pPr>
      <w:tabs>
        <w:tab w:val="center" w:pos="4513"/>
        <w:tab w:val="right" w:pos="9026"/>
      </w:tabs>
    </w:pPr>
  </w:style>
  <w:style w:type="character" w:customStyle="1" w:styleId="FooterChar">
    <w:name w:val="Footer Char"/>
    <w:basedOn w:val="DefaultParagraphFont"/>
    <w:link w:val="Footer"/>
    <w:rsid w:val="00C7600B"/>
    <w:rPr>
      <w:sz w:val="24"/>
      <w:szCs w:val="24"/>
    </w:rPr>
  </w:style>
  <w:style w:type="character" w:styleId="Hyperlink">
    <w:name w:val="Hyperlink"/>
    <w:basedOn w:val="DefaultParagraphFont"/>
    <w:uiPriority w:val="99"/>
    <w:rsid w:val="00C7600B"/>
    <w:rPr>
      <w:color w:val="0000FF"/>
      <w:u w:val="single"/>
    </w:rPr>
  </w:style>
  <w:style w:type="paragraph" w:styleId="ListParagraph">
    <w:name w:val="List Paragraph"/>
    <w:basedOn w:val="Normal"/>
    <w:uiPriority w:val="34"/>
    <w:qFormat/>
    <w:rsid w:val="00C7600B"/>
    <w:pPr>
      <w:ind w:left="720"/>
      <w:contextualSpacing/>
    </w:pPr>
  </w:style>
  <w:style w:type="character" w:styleId="CommentReference">
    <w:name w:val="annotation reference"/>
    <w:basedOn w:val="DefaultParagraphFont"/>
    <w:rsid w:val="007D2E30"/>
    <w:rPr>
      <w:sz w:val="16"/>
      <w:szCs w:val="16"/>
    </w:rPr>
  </w:style>
  <w:style w:type="paragraph" w:styleId="CommentText">
    <w:name w:val="annotation text"/>
    <w:basedOn w:val="Normal"/>
    <w:link w:val="CommentTextChar"/>
    <w:rsid w:val="007D2E30"/>
    <w:rPr>
      <w:sz w:val="20"/>
      <w:szCs w:val="20"/>
    </w:rPr>
  </w:style>
  <w:style w:type="character" w:customStyle="1" w:styleId="CommentTextChar">
    <w:name w:val="Comment Text Char"/>
    <w:basedOn w:val="DefaultParagraphFont"/>
    <w:link w:val="CommentText"/>
    <w:rsid w:val="007D2E30"/>
  </w:style>
  <w:style w:type="paragraph" w:styleId="CommentSubject">
    <w:name w:val="annotation subject"/>
    <w:basedOn w:val="CommentText"/>
    <w:next w:val="CommentText"/>
    <w:link w:val="CommentSubjectChar"/>
    <w:rsid w:val="007D2E30"/>
    <w:rPr>
      <w:b/>
      <w:bCs/>
    </w:rPr>
  </w:style>
  <w:style w:type="character" w:customStyle="1" w:styleId="CommentSubjectChar">
    <w:name w:val="Comment Subject Char"/>
    <w:basedOn w:val="CommentTextChar"/>
    <w:link w:val="CommentSubject"/>
    <w:rsid w:val="007D2E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7600B"/>
    <w:rPr>
      <w:rFonts w:ascii="Tahoma" w:hAnsi="Tahoma" w:cs="Tahoma"/>
      <w:sz w:val="16"/>
      <w:szCs w:val="16"/>
    </w:rPr>
  </w:style>
  <w:style w:type="character" w:customStyle="1" w:styleId="BalloonTextChar">
    <w:name w:val="Balloon Text Char"/>
    <w:basedOn w:val="DefaultParagraphFont"/>
    <w:link w:val="BalloonText"/>
    <w:rsid w:val="00C7600B"/>
    <w:rPr>
      <w:rFonts w:ascii="Tahoma" w:hAnsi="Tahoma" w:cs="Tahoma"/>
      <w:sz w:val="16"/>
      <w:szCs w:val="16"/>
    </w:rPr>
  </w:style>
  <w:style w:type="paragraph" w:styleId="Header">
    <w:name w:val="header"/>
    <w:basedOn w:val="Normal"/>
    <w:link w:val="HeaderChar"/>
    <w:uiPriority w:val="99"/>
    <w:rsid w:val="00C7600B"/>
    <w:pPr>
      <w:tabs>
        <w:tab w:val="center" w:pos="4513"/>
        <w:tab w:val="right" w:pos="9026"/>
      </w:tabs>
    </w:pPr>
  </w:style>
  <w:style w:type="character" w:customStyle="1" w:styleId="HeaderChar">
    <w:name w:val="Header Char"/>
    <w:basedOn w:val="DefaultParagraphFont"/>
    <w:link w:val="Header"/>
    <w:uiPriority w:val="99"/>
    <w:rsid w:val="00C7600B"/>
    <w:rPr>
      <w:sz w:val="24"/>
      <w:szCs w:val="24"/>
    </w:rPr>
  </w:style>
  <w:style w:type="paragraph" w:styleId="Footer">
    <w:name w:val="footer"/>
    <w:basedOn w:val="Normal"/>
    <w:link w:val="FooterChar"/>
    <w:rsid w:val="00C7600B"/>
    <w:pPr>
      <w:tabs>
        <w:tab w:val="center" w:pos="4513"/>
        <w:tab w:val="right" w:pos="9026"/>
      </w:tabs>
    </w:pPr>
  </w:style>
  <w:style w:type="character" w:customStyle="1" w:styleId="FooterChar">
    <w:name w:val="Footer Char"/>
    <w:basedOn w:val="DefaultParagraphFont"/>
    <w:link w:val="Footer"/>
    <w:rsid w:val="00C7600B"/>
    <w:rPr>
      <w:sz w:val="24"/>
      <w:szCs w:val="24"/>
    </w:rPr>
  </w:style>
  <w:style w:type="character" w:styleId="Hyperlink">
    <w:name w:val="Hyperlink"/>
    <w:basedOn w:val="DefaultParagraphFont"/>
    <w:uiPriority w:val="99"/>
    <w:rsid w:val="00C7600B"/>
    <w:rPr>
      <w:color w:val="0000FF"/>
      <w:u w:val="single"/>
    </w:rPr>
  </w:style>
  <w:style w:type="paragraph" w:styleId="ListParagraph">
    <w:name w:val="List Paragraph"/>
    <w:basedOn w:val="Normal"/>
    <w:uiPriority w:val="34"/>
    <w:qFormat/>
    <w:rsid w:val="00C7600B"/>
    <w:pPr>
      <w:ind w:left="720"/>
      <w:contextualSpacing/>
    </w:pPr>
  </w:style>
  <w:style w:type="character" w:styleId="CommentReference">
    <w:name w:val="annotation reference"/>
    <w:basedOn w:val="DefaultParagraphFont"/>
    <w:rsid w:val="007D2E30"/>
    <w:rPr>
      <w:sz w:val="16"/>
      <w:szCs w:val="16"/>
    </w:rPr>
  </w:style>
  <w:style w:type="paragraph" w:styleId="CommentText">
    <w:name w:val="annotation text"/>
    <w:basedOn w:val="Normal"/>
    <w:link w:val="CommentTextChar"/>
    <w:rsid w:val="007D2E30"/>
    <w:rPr>
      <w:sz w:val="20"/>
      <w:szCs w:val="20"/>
    </w:rPr>
  </w:style>
  <w:style w:type="character" w:customStyle="1" w:styleId="CommentTextChar">
    <w:name w:val="Comment Text Char"/>
    <w:basedOn w:val="DefaultParagraphFont"/>
    <w:link w:val="CommentText"/>
    <w:rsid w:val="007D2E30"/>
  </w:style>
  <w:style w:type="paragraph" w:styleId="CommentSubject">
    <w:name w:val="annotation subject"/>
    <w:basedOn w:val="CommentText"/>
    <w:next w:val="CommentText"/>
    <w:link w:val="CommentSubjectChar"/>
    <w:rsid w:val="007D2E30"/>
    <w:rPr>
      <w:b/>
      <w:bCs/>
    </w:rPr>
  </w:style>
  <w:style w:type="character" w:customStyle="1" w:styleId="CommentSubjectChar">
    <w:name w:val="Comment Subject Char"/>
    <w:basedOn w:val="CommentTextChar"/>
    <w:link w:val="CommentSubject"/>
    <w:rsid w:val="007D2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385">
      <w:bodyDiv w:val="1"/>
      <w:marLeft w:val="0"/>
      <w:marRight w:val="0"/>
      <w:marTop w:val="0"/>
      <w:marBottom w:val="0"/>
      <w:divBdr>
        <w:top w:val="none" w:sz="0" w:space="0" w:color="auto"/>
        <w:left w:val="none" w:sz="0" w:space="0" w:color="auto"/>
        <w:bottom w:val="none" w:sz="0" w:space="0" w:color="auto"/>
        <w:right w:val="none" w:sz="0" w:space="0" w:color="auto"/>
      </w:divBdr>
    </w:div>
    <w:div w:id="124079711">
      <w:bodyDiv w:val="1"/>
      <w:marLeft w:val="0"/>
      <w:marRight w:val="0"/>
      <w:marTop w:val="0"/>
      <w:marBottom w:val="0"/>
      <w:divBdr>
        <w:top w:val="none" w:sz="0" w:space="0" w:color="auto"/>
        <w:left w:val="none" w:sz="0" w:space="0" w:color="auto"/>
        <w:bottom w:val="none" w:sz="0" w:space="0" w:color="auto"/>
        <w:right w:val="none" w:sz="0" w:space="0" w:color="auto"/>
      </w:divBdr>
    </w:div>
    <w:div w:id="700857903">
      <w:bodyDiv w:val="1"/>
      <w:marLeft w:val="0"/>
      <w:marRight w:val="0"/>
      <w:marTop w:val="0"/>
      <w:marBottom w:val="0"/>
      <w:divBdr>
        <w:top w:val="none" w:sz="0" w:space="0" w:color="auto"/>
        <w:left w:val="none" w:sz="0" w:space="0" w:color="auto"/>
        <w:bottom w:val="none" w:sz="0" w:space="0" w:color="auto"/>
        <w:right w:val="none" w:sz="0" w:space="0" w:color="auto"/>
      </w:divBdr>
    </w:div>
    <w:div w:id="830171686">
      <w:bodyDiv w:val="1"/>
      <w:marLeft w:val="0"/>
      <w:marRight w:val="0"/>
      <w:marTop w:val="0"/>
      <w:marBottom w:val="0"/>
      <w:divBdr>
        <w:top w:val="none" w:sz="0" w:space="0" w:color="auto"/>
        <w:left w:val="none" w:sz="0" w:space="0" w:color="auto"/>
        <w:bottom w:val="none" w:sz="0" w:space="0" w:color="auto"/>
        <w:right w:val="none" w:sz="0" w:space="0" w:color="auto"/>
      </w:divBdr>
    </w:div>
    <w:div w:id="867570650">
      <w:bodyDiv w:val="1"/>
      <w:marLeft w:val="0"/>
      <w:marRight w:val="0"/>
      <w:marTop w:val="0"/>
      <w:marBottom w:val="0"/>
      <w:divBdr>
        <w:top w:val="none" w:sz="0" w:space="0" w:color="auto"/>
        <w:left w:val="none" w:sz="0" w:space="0" w:color="auto"/>
        <w:bottom w:val="none" w:sz="0" w:space="0" w:color="auto"/>
        <w:right w:val="none" w:sz="0" w:space="0" w:color="auto"/>
      </w:divBdr>
    </w:div>
    <w:div w:id="870608897">
      <w:bodyDiv w:val="1"/>
      <w:marLeft w:val="0"/>
      <w:marRight w:val="0"/>
      <w:marTop w:val="0"/>
      <w:marBottom w:val="0"/>
      <w:divBdr>
        <w:top w:val="none" w:sz="0" w:space="0" w:color="auto"/>
        <w:left w:val="none" w:sz="0" w:space="0" w:color="auto"/>
        <w:bottom w:val="none" w:sz="0" w:space="0" w:color="auto"/>
        <w:right w:val="none" w:sz="0" w:space="0" w:color="auto"/>
      </w:divBdr>
    </w:div>
    <w:div w:id="1439641145">
      <w:bodyDiv w:val="1"/>
      <w:marLeft w:val="0"/>
      <w:marRight w:val="0"/>
      <w:marTop w:val="0"/>
      <w:marBottom w:val="0"/>
      <w:divBdr>
        <w:top w:val="none" w:sz="0" w:space="0" w:color="auto"/>
        <w:left w:val="none" w:sz="0" w:space="0" w:color="auto"/>
        <w:bottom w:val="none" w:sz="0" w:space="0" w:color="auto"/>
        <w:right w:val="none" w:sz="0" w:space="0" w:color="auto"/>
      </w:divBdr>
    </w:div>
    <w:div w:id="1452283048">
      <w:bodyDiv w:val="1"/>
      <w:marLeft w:val="0"/>
      <w:marRight w:val="0"/>
      <w:marTop w:val="0"/>
      <w:marBottom w:val="0"/>
      <w:divBdr>
        <w:top w:val="none" w:sz="0" w:space="0" w:color="auto"/>
        <w:left w:val="none" w:sz="0" w:space="0" w:color="auto"/>
        <w:bottom w:val="none" w:sz="0" w:space="0" w:color="auto"/>
        <w:right w:val="none" w:sz="0" w:space="0" w:color="auto"/>
      </w:divBdr>
    </w:div>
    <w:div w:id="1532113054">
      <w:bodyDiv w:val="1"/>
      <w:marLeft w:val="0"/>
      <w:marRight w:val="0"/>
      <w:marTop w:val="0"/>
      <w:marBottom w:val="0"/>
      <w:divBdr>
        <w:top w:val="none" w:sz="0" w:space="0" w:color="auto"/>
        <w:left w:val="none" w:sz="0" w:space="0" w:color="auto"/>
        <w:bottom w:val="none" w:sz="0" w:space="0" w:color="auto"/>
        <w:right w:val="none" w:sz="0" w:space="0" w:color="auto"/>
      </w:divBdr>
    </w:div>
    <w:div w:id="1584410439">
      <w:bodyDiv w:val="1"/>
      <w:marLeft w:val="0"/>
      <w:marRight w:val="0"/>
      <w:marTop w:val="0"/>
      <w:marBottom w:val="0"/>
      <w:divBdr>
        <w:top w:val="none" w:sz="0" w:space="0" w:color="auto"/>
        <w:left w:val="none" w:sz="0" w:space="0" w:color="auto"/>
        <w:bottom w:val="none" w:sz="0" w:space="0" w:color="auto"/>
        <w:right w:val="none" w:sz="0" w:space="0" w:color="auto"/>
      </w:divBdr>
    </w:div>
    <w:div w:id="1814908918">
      <w:bodyDiv w:val="1"/>
      <w:marLeft w:val="0"/>
      <w:marRight w:val="0"/>
      <w:marTop w:val="0"/>
      <w:marBottom w:val="0"/>
      <w:divBdr>
        <w:top w:val="none" w:sz="0" w:space="0" w:color="auto"/>
        <w:left w:val="none" w:sz="0" w:space="0" w:color="auto"/>
        <w:bottom w:val="none" w:sz="0" w:space="0" w:color="auto"/>
        <w:right w:val="none" w:sz="0" w:space="0" w:color="auto"/>
      </w:divBdr>
    </w:div>
    <w:div w:id="184296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adidaswom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ta.dobrito.goncalves@adida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idas.com/stell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adidas.com/global" TargetMode="External"/><Relationship Id="rId5" Type="http://schemas.openxmlformats.org/officeDocument/2006/relationships/settings" Target="settings.xml"/><Relationship Id="rId15" Type="http://schemas.openxmlformats.org/officeDocument/2006/relationships/hyperlink" Target="http://www.net-a-porter.com/" TargetMode="External"/><Relationship Id="rId10" Type="http://schemas.openxmlformats.org/officeDocument/2006/relationships/hyperlink" Target="http://www.adidas.com/tenni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stagram.com/adidas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196A-DC89-4E5A-93D6-C00593D2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van Buuren</dc:creator>
  <cp:lastModifiedBy>dobririt</cp:lastModifiedBy>
  <cp:revision>2</cp:revision>
  <cp:lastPrinted>2013-11-04T16:07:00Z</cp:lastPrinted>
  <dcterms:created xsi:type="dcterms:W3CDTF">2014-12-10T13:19:00Z</dcterms:created>
  <dcterms:modified xsi:type="dcterms:W3CDTF">2014-12-10T13:19:00Z</dcterms:modified>
</cp:coreProperties>
</file>