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1B78" w14:textId="77777777" w:rsidR="00975E36" w:rsidRPr="00A754E8" w:rsidRDefault="00975E36" w:rsidP="00A754E8">
      <w:pPr>
        <w:pStyle w:val="NoSpacing"/>
        <w:rPr>
          <w:rFonts w:asciiTheme="majorHAnsi" w:hAnsiTheme="majorHAnsi"/>
          <w:sz w:val="22"/>
          <w:szCs w:val="22"/>
          <w:lang w:val="en-GB" w:eastAsia="zh-CN"/>
        </w:rPr>
      </w:pPr>
    </w:p>
    <w:p w14:paraId="6272F08A" w14:textId="37553936" w:rsidR="00980AE4" w:rsidRDefault="00C008C4" w:rsidP="00A32791">
      <w:pPr>
        <w:pStyle w:val="NoSpacing"/>
        <w:jc w:val="center"/>
        <w:rPr>
          <w:rFonts w:asciiTheme="majorHAnsi" w:hAnsiTheme="majorHAnsi"/>
          <w:b/>
          <w:sz w:val="28"/>
          <w:szCs w:val="28"/>
          <w:lang w:val="en-GB" w:eastAsia="zh-CN"/>
        </w:rPr>
      </w:pPr>
      <w:r w:rsidRPr="00A754E8">
        <w:rPr>
          <w:rFonts w:asciiTheme="majorHAnsi" w:hAnsiTheme="majorHAnsi"/>
          <w:b/>
          <w:sz w:val="28"/>
          <w:szCs w:val="28"/>
          <w:lang w:val="en-GB" w:eastAsia="zh-CN"/>
        </w:rPr>
        <w:t xml:space="preserve">adidas </w:t>
      </w:r>
      <w:r w:rsidR="00A32791">
        <w:rPr>
          <w:rFonts w:asciiTheme="majorHAnsi" w:hAnsiTheme="majorHAnsi"/>
          <w:b/>
          <w:sz w:val="28"/>
          <w:szCs w:val="28"/>
          <w:lang w:val="en-GB" w:eastAsia="zh-CN"/>
        </w:rPr>
        <w:t>Unveils Ultra BOOST with Highest Energy Return Yet</w:t>
      </w:r>
    </w:p>
    <w:p w14:paraId="176275FD" w14:textId="2D37C866" w:rsidR="00A32791" w:rsidRPr="00715D83" w:rsidRDefault="00715D83" w:rsidP="00A32791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GB" w:eastAsia="zh-CN"/>
        </w:rPr>
      </w:pPr>
      <w:r>
        <w:rPr>
          <w:rFonts w:asciiTheme="majorHAnsi" w:hAnsiTheme="majorHAnsi"/>
          <w:i/>
          <w:sz w:val="28"/>
          <w:szCs w:val="28"/>
          <w:lang w:val="en-GB" w:eastAsia="zh-CN"/>
        </w:rPr>
        <w:t>Technically-Advanced Running Shoe</w:t>
      </w:r>
      <w:r w:rsidRPr="00715D83">
        <w:rPr>
          <w:rFonts w:asciiTheme="majorHAnsi" w:hAnsiTheme="majorHAnsi"/>
          <w:i/>
          <w:sz w:val="28"/>
          <w:szCs w:val="28"/>
          <w:lang w:val="en-GB" w:eastAsia="zh-CN"/>
        </w:rPr>
        <w:t xml:space="preserve"> </w:t>
      </w:r>
      <w:r w:rsidR="00CF20E5">
        <w:rPr>
          <w:rFonts w:asciiTheme="majorHAnsi" w:hAnsiTheme="majorHAnsi"/>
          <w:i/>
          <w:sz w:val="28"/>
          <w:szCs w:val="28"/>
          <w:lang w:val="en-GB" w:eastAsia="zh-CN"/>
        </w:rPr>
        <w:t>Features 20 Percent M</w:t>
      </w:r>
      <w:r>
        <w:rPr>
          <w:rFonts w:asciiTheme="majorHAnsi" w:hAnsiTheme="majorHAnsi"/>
          <w:i/>
          <w:sz w:val="28"/>
          <w:szCs w:val="28"/>
          <w:lang w:val="en-GB" w:eastAsia="zh-CN"/>
        </w:rPr>
        <w:t>ore Energy C</w:t>
      </w:r>
      <w:r w:rsidRPr="00715D83">
        <w:rPr>
          <w:rFonts w:asciiTheme="majorHAnsi" w:hAnsiTheme="majorHAnsi"/>
          <w:i/>
          <w:sz w:val="28"/>
          <w:szCs w:val="28"/>
          <w:lang w:val="en-GB" w:eastAsia="zh-CN"/>
        </w:rPr>
        <w:t>apsules</w:t>
      </w:r>
    </w:p>
    <w:p w14:paraId="7288E93B" w14:textId="77777777" w:rsidR="00980AE4" w:rsidRPr="00A754E8" w:rsidRDefault="00980AE4" w:rsidP="00A754E8">
      <w:pPr>
        <w:pStyle w:val="NoSpacing"/>
        <w:rPr>
          <w:rFonts w:asciiTheme="majorHAnsi" w:hAnsiTheme="majorHAnsi"/>
          <w:sz w:val="22"/>
          <w:szCs w:val="22"/>
          <w:lang w:val="en-GB" w:eastAsia="zh-CN"/>
        </w:rPr>
      </w:pPr>
    </w:p>
    <w:p w14:paraId="07D47D86" w14:textId="266F382F" w:rsidR="0021732F" w:rsidRDefault="003C1BE1" w:rsidP="0021732F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snapToGrid w:val="0"/>
          <w:sz w:val="22"/>
          <w:szCs w:val="22"/>
          <w:lang w:val="en-GB" w:eastAsia="zh-CN"/>
        </w:rPr>
        <w:t xml:space="preserve">NEW YORK, </w:t>
      </w:r>
      <w:r w:rsidR="00A754E8" w:rsidRPr="00A754E8">
        <w:rPr>
          <w:rFonts w:asciiTheme="majorHAnsi" w:hAnsiTheme="majorHAnsi"/>
          <w:b/>
          <w:snapToGrid w:val="0"/>
          <w:sz w:val="22"/>
          <w:szCs w:val="22"/>
          <w:lang w:val="en-GB" w:eastAsia="zh-CN"/>
        </w:rPr>
        <w:t>January 22, 2015</w:t>
      </w:r>
      <w:r w:rsidR="00AF0CD3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F8312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–</w:t>
      </w:r>
      <w:r w:rsidR="0089468C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3E5BC7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adidas today</w:t>
      </w:r>
      <w:r w:rsidR="00D57DFA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brings</w:t>
      </w:r>
      <w:r w:rsidR="003E5BC7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unprecedented comfort and energy to </w:t>
      </w:r>
      <w:r w:rsid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>runners</w:t>
      </w:r>
      <w:r w:rsidR="00D57DFA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3E5BC7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with </w:t>
      </w:r>
      <w:r w:rsidR="00D57DFA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the launch of </w:t>
      </w:r>
      <w:r w:rsidR="003E5BC7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its most technically-advanced running shoe yet, </w:t>
      </w:r>
      <w:hyperlink r:id="rId8" w:history="1">
        <w:r w:rsidR="003E5BC7" w:rsidRPr="003C471B">
          <w:rPr>
            <w:rStyle w:val="Hyperlink"/>
            <w:rFonts w:asciiTheme="majorHAnsi" w:hAnsiTheme="majorHAnsi"/>
            <w:snapToGrid w:val="0"/>
            <w:sz w:val="22"/>
            <w:szCs w:val="22"/>
            <w:lang w:val="en-GB" w:eastAsia="zh-CN"/>
          </w:rPr>
          <w:t>Ultra BOOST</w:t>
        </w:r>
      </w:hyperlink>
      <w:r w:rsidR="003E5BC7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.</w:t>
      </w:r>
      <w:r w:rsidR="008936C9" w:rsidRPr="008936C9">
        <w:t xml:space="preserve"> </w:t>
      </w:r>
      <w:r w:rsid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The full-length BOOST midsole </w:t>
      </w:r>
      <w:r w:rsidR="008936C9" w:rsidRP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is comprised of 3,000 energy capsules – </w:t>
      </w:r>
      <w:r w:rsid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>20 percent more</w:t>
      </w:r>
      <w:r w:rsidR="008936C9" w:rsidRP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than </w:t>
      </w:r>
      <w:r w:rsidR="008936C9" w:rsidRP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>any shoe to date. The carefully-engineered Primeknit upper provides a precision fit and maximum breathability, while the midsole</w:t>
      </w:r>
      <w:r w:rsid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technology</w:t>
      </w:r>
      <w:r w:rsidR="008936C9" w:rsidRPr="008936C9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returns energy with each step.</w:t>
      </w:r>
      <w:r w:rsidR="0048681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</w:p>
    <w:p w14:paraId="37FC6DCE" w14:textId="77777777" w:rsidR="0030356D" w:rsidRDefault="0030356D" w:rsidP="0021732F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1D7E9A73" w14:textId="4D595F95" w:rsidR="0030356D" w:rsidRPr="00F37EA6" w:rsidRDefault="0030356D" w:rsidP="0030356D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 w:rsidRP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adidas officially </w:t>
      </w:r>
      <w:r w:rsid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>unveiled Ultra BOOST at an event in</w:t>
      </w:r>
      <w:r w:rsidRP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New York </w:t>
      </w:r>
      <w:r w:rsid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with the help of athletes </w:t>
      </w:r>
      <w:r w:rsidRPr="00F37EA6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Sammy Watkins, </w:t>
      </w:r>
      <w:r w:rsidR="008D1765">
        <w:rPr>
          <w:rFonts w:asciiTheme="majorHAnsi" w:hAnsiTheme="majorHAnsi"/>
          <w:snapToGrid w:val="0"/>
          <w:sz w:val="22"/>
          <w:szCs w:val="22"/>
          <w:lang w:val="en-GB" w:eastAsia="zh-CN"/>
        </w:rPr>
        <w:t>David Villa, Yohan Blake, Wilson Kipsang, Jenn Suhr, Tori Bowie and Ajee Wilson</w:t>
      </w:r>
      <w:r w:rsidR="0091460E">
        <w:rPr>
          <w:rFonts w:asciiTheme="majorHAnsi" w:hAnsiTheme="majorHAnsi"/>
          <w:snapToGrid w:val="0"/>
          <w:sz w:val="22"/>
          <w:szCs w:val="22"/>
          <w:lang w:val="en-GB" w:eastAsia="zh-CN"/>
        </w:rPr>
        <w:t>.</w:t>
      </w:r>
    </w:p>
    <w:p w14:paraId="3BA01130" w14:textId="77777777" w:rsidR="0019531D" w:rsidRDefault="0019531D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6F42E709" w14:textId="50D5D737" w:rsidR="00C943B2" w:rsidRPr="00A754E8" w:rsidRDefault="00C943B2" w:rsidP="00C943B2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“To answer the world’s athletes’ call for more Energy we aimed to create the greatest running shoe ever and we’ve done exactly that with Ultra BOO</w:t>
      </w:r>
      <w:r w:rsidR="0030356D">
        <w:rPr>
          <w:rFonts w:asciiTheme="majorHAnsi" w:hAnsiTheme="majorHAnsi"/>
          <w:snapToGrid w:val="0"/>
          <w:sz w:val="22"/>
          <w:szCs w:val="22"/>
          <w:lang w:val="en-GB" w:eastAsia="zh-CN"/>
        </w:rPr>
        <w:t>ST,” said Eric Liedtke, adidas executive board m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ember. “adidas has raised the industry standard with BOOST and will continue blazing a path in Energy Running for those who dare to follow.” </w:t>
      </w:r>
    </w:p>
    <w:p w14:paraId="5D87CBC3" w14:textId="77777777" w:rsidR="00C943B2" w:rsidRDefault="00C943B2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39783D3E" w14:textId="424A5828" w:rsidR="00C90FF2" w:rsidRPr="00A754E8" w:rsidRDefault="00BC0D3B" w:rsidP="00C90FF2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A Stretch Web outsole with a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perforated</w:t>
      </w:r>
      <w:r w:rsidR="00694BCB">
        <w:rPr>
          <w:rFonts w:asciiTheme="majorHAnsi" w:hAnsiTheme="majorHAnsi"/>
          <w:snapToGrid w:val="0"/>
          <w:sz w:val="22"/>
          <w:szCs w:val="22"/>
          <w:lang w:val="en-GB" w:eastAsia="zh-CN"/>
        </w:rPr>
        <w:t>, elastic design puts runners closer to the BOOST cushioning, allowing them to maximize the energy-return benefits.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D12CAD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A 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>new heel construction</w:t>
      </w:r>
      <w:r w:rsidR="00C90FF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comfortably cradles the foot and adjust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>s to the</w:t>
      </w:r>
      <w:r w:rsidR="00C90FF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Achilles tendon’s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natural movements</w:t>
      </w: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. F</w:t>
      </w:r>
      <w:r w:rsidR="00C90FF2">
        <w:rPr>
          <w:rFonts w:asciiTheme="majorHAnsi" w:hAnsiTheme="majorHAnsi"/>
          <w:snapToGrid w:val="0"/>
          <w:sz w:val="22"/>
          <w:szCs w:val="22"/>
          <w:lang w:val="en-GB" w:eastAsia="zh-CN"/>
        </w:rPr>
        <w:t>or a customized fit and feel, a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new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>,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featherweight sock 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liner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adapts to 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runners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>’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individual</w:t>
      </w:r>
      <w:r w:rsidR="00694BCB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foot form</w:t>
      </w:r>
      <w:r w:rsidR="007271EF">
        <w:rPr>
          <w:rFonts w:asciiTheme="majorHAnsi" w:hAnsiTheme="majorHAnsi"/>
          <w:snapToGrid w:val="0"/>
          <w:sz w:val="22"/>
          <w:szCs w:val="22"/>
          <w:lang w:val="en-GB" w:eastAsia="zh-CN"/>
        </w:rPr>
        <w:t>s</w:t>
      </w:r>
      <w:r w:rsidR="00C90FF2">
        <w:rPr>
          <w:rFonts w:asciiTheme="majorHAnsi" w:hAnsiTheme="majorHAnsi"/>
          <w:snapToGrid w:val="0"/>
          <w:sz w:val="22"/>
          <w:szCs w:val="22"/>
          <w:lang w:val="en-GB" w:eastAsia="zh-CN"/>
        </w:rPr>
        <w:t>.</w:t>
      </w:r>
      <w:r w:rsidR="00976787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Ultra BOOST also boasts a new dual-density TORSION</w:t>
      </w:r>
      <w:r w:rsidR="00C90FF2" w:rsidRPr="00A754E8">
        <w:rPr>
          <w:rFonts w:asciiTheme="majorHAnsi" w:hAnsiTheme="majorHAnsi"/>
          <w:snapToGrid w:val="0"/>
          <w:sz w:val="22"/>
          <w:szCs w:val="22"/>
          <w:vertAlign w:val="superscript"/>
          <w:lang w:val="en-GB" w:eastAsia="zh-CN"/>
        </w:rPr>
        <w:t>®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SYSTEM, embedded into the shoe’s base. This allows 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for </w:t>
      </w:r>
      <w:r w:rsidR="00D12CAD">
        <w:rPr>
          <w:rFonts w:asciiTheme="majorHAnsi" w:hAnsiTheme="majorHAnsi"/>
          <w:snapToGrid w:val="0"/>
          <w:sz w:val="22"/>
          <w:szCs w:val="22"/>
          <w:lang w:val="en-GB" w:eastAsia="zh-CN"/>
        </w:rPr>
        <w:t>more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independent movement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>s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between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the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heel and forefoot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>, giving runners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superior stability</w:t>
      </w:r>
      <w:r w:rsidR="00C943B2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and a smooth,</w:t>
      </w:r>
      <w:r w:rsidR="00C90FF2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controlled run. </w:t>
      </w:r>
    </w:p>
    <w:p w14:paraId="447635AE" w14:textId="77777777" w:rsidR="00976787" w:rsidRDefault="00976787" w:rsidP="00976787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2D4B7FE5" w14:textId="77777777" w:rsidR="00976787" w:rsidRDefault="00976787" w:rsidP="00976787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To ensure Ultra BOOST can deliver ultimate comfort and energy return mile after mile, adidas put the shoe through the ARAMIS testing system most commonly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used by </w:t>
      </w: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institutions including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NASA, Boeing and Audi.</w:t>
      </w:r>
    </w:p>
    <w:p w14:paraId="524677F0" w14:textId="77777777" w:rsidR="00C90FF2" w:rsidRDefault="00C90FF2" w:rsidP="00694BCB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3FE9AF69" w14:textId="4E381EA4" w:rsidR="00E23E63" w:rsidRPr="00A754E8" w:rsidRDefault="00E23E63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“Each technology featured in Ultra BOOST was built to complement </w:t>
      </w:r>
      <w:r w:rsidR="0080105D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each other providing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</w:t>
      </w:r>
      <w:r w:rsidR="0080105D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energized adaptability through a 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customized fit, look and feel,” said Ben Herath</w:t>
      </w:r>
      <w:r w:rsidR="00BC3131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,</w:t>
      </w:r>
      <w:r w:rsidR="0030356D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vice president of d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esign for adidas </w:t>
      </w:r>
      <w:r w:rsidR="00BC3131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R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unning. “While we’ve taken innovation to the next level, the sleek silhouette of Ultra BOOST </w:t>
      </w:r>
      <w:r w:rsidR="009D791D"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is built to look as good as it performs</w:t>
      </w:r>
      <w:r w:rsidRPr="00A754E8">
        <w:rPr>
          <w:rFonts w:asciiTheme="majorHAnsi" w:hAnsiTheme="majorHAnsi"/>
          <w:snapToGrid w:val="0"/>
          <w:sz w:val="22"/>
          <w:szCs w:val="22"/>
          <w:lang w:val="en-GB" w:eastAsia="zh-CN"/>
        </w:rPr>
        <w:t>.”</w:t>
      </w:r>
    </w:p>
    <w:p w14:paraId="391DD04E" w14:textId="77777777" w:rsidR="00976787" w:rsidRDefault="00976787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</w:p>
    <w:p w14:paraId="74A627EC" w14:textId="40F5FC13" w:rsidR="00C943B2" w:rsidRDefault="00C943B2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val="en-GB" w:eastAsia="zh-CN"/>
        </w:rPr>
      </w:pPr>
      <w:proofErr w:type="gramStart"/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adidas</w:t>
      </w:r>
      <w:proofErr w:type="gramEnd"/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Ultra BOOST will be </w:t>
      </w:r>
      <w:r w:rsidRPr="002672D3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available at </w:t>
      </w:r>
      <w:hyperlink r:id="rId9" w:history="1">
        <w:r w:rsidRPr="002672D3">
          <w:rPr>
            <w:rStyle w:val="Hyperlink"/>
            <w:rFonts w:asciiTheme="majorHAnsi" w:hAnsiTheme="majorHAnsi"/>
            <w:snapToGrid w:val="0"/>
            <w:sz w:val="22"/>
            <w:szCs w:val="22"/>
            <w:lang w:val="en-GB" w:eastAsia="zh-CN"/>
          </w:rPr>
          <w:t>adidas.com</w:t>
        </w:r>
      </w:hyperlink>
      <w:r w:rsidR="0030356D" w:rsidRPr="002672D3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and</w:t>
      </w:r>
      <w:r w:rsidR="0030356D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select retailers nationwide</w:t>
      </w: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on February</w:t>
      </w:r>
      <w:r w:rsidR="00D35703">
        <w:rPr>
          <w:rFonts w:asciiTheme="majorHAnsi" w:hAnsiTheme="majorHAnsi"/>
          <w:snapToGrid w:val="0"/>
          <w:sz w:val="22"/>
          <w:szCs w:val="22"/>
          <w:lang w:val="en-GB" w:eastAsia="zh-CN"/>
        </w:rPr>
        <w:t xml:space="preserve"> 11 for $180</w:t>
      </w:r>
      <w:r>
        <w:rPr>
          <w:rFonts w:asciiTheme="majorHAnsi" w:hAnsiTheme="majorHAnsi"/>
          <w:snapToGrid w:val="0"/>
          <w:sz w:val="22"/>
          <w:szCs w:val="22"/>
          <w:lang w:val="en-GB" w:eastAsia="zh-CN"/>
        </w:rPr>
        <w:t>.</w:t>
      </w:r>
    </w:p>
    <w:p w14:paraId="582FDAF4" w14:textId="77777777" w:rsidR="00AF0CD3" w:rsidRDefault="00AF0CD3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eastAsia="zh-CN"/>
        </w:rPr>
      </w:pPr>
    </w:p>
    <w:p w14:paraId="59667B3F" w14:textId="22465F99" w:rsidR="009C7341" w:rsidRDefault="00C943B2" w:rsidP="00A754E8">
      <w:pPr>
        <w:pStyle w:val="NoSpacing"/>
        <w:rPr>
          <w:rFonts w:asciiTheme="majorHAnsi" w:hAnsiTheme="majorHAnsi"/>
          <w:snapToGrid w:val="0"/>
          <w:sz w:val="22"/>
          <w:szCs w:val="22"/>
          <w:lang w:eastAsia="zh-CN"/>
        </w:rPr>
      </w:pPr>
      <w:r>
        <w:rPr>
          <w:rFonts w:asciiTheme="majorHAnsi" w:hAnsiTheme="majorHAnsi"/>
          <w:snapToGrid w:val="0"/>
          <w:sz w:val="22"/>
          <w:szCs w:val="22"/>
          <w:lang w:eastAsia="zh-CN"/>
        </w:rPr>
        <w:t xml:space="preserve">Join the conversation on </w:t>
      </w:r>
      <w:r w:rsidRPr="00950048">
        <w:rPr>
          <w:rFonts w:asciiTheme="majorHAnsi" w:hAnsiTheme="majorHAnsi"/>
          <w:snapToGrid w:val="0"/>
          <w:sz w:val="22"/>
          <w:szCs w:val="22"/>
          <w:lang w:eastAsia="zh-CN"/>
        </w:rPr>
        <w:t>Twitter at</w:t>
      </w:r>
      <w:r w:rsidR="007C6800" w:rsidRPr="00950048">
        <w:rPr>
          <w:rFonts w:asciiTheme="majorHAnsi" w:hAnsiTheme="majorHAnsi"/>
          <w:snapToGrid w:val="0"/>
          <w:sz w:val="22"/>
          <w:szCs w:val="22"/>
          <w:lang w:eastAsia="zh-CN"/>
        </w:rPr>
        <w:t xml:space="preserve"> </w:t>
      </w:r>
      <w:hyperlink r:id="rId10" w:history="1">
        <w:r w:rsidR="007C6800" w:rsidRPr="00950048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@adidasUS</w:t>
        </w:r>
      </w:hyperlink>
      <w:r w:rsidRPr="00950048">
        <w:rPr>
          <w:rFonts w:asciiTheme="majorHAnsi" w:hAnsiTheme="majorHAnsi"/>
          <w:snapToGrid w:val="0"/>
          <w:sz w:val="22"/>
          <w:szCs w:val="22"/>
          <w:lang w:eastAsia="zh-CN"/>
        </w:rPr>
        <w:t xml:space="preserve"> </w:t>
      </w:r>
      <w:r w:rsidR="007C6800" w:rsidRPr="00950048">
        <w:rPr>
          <w:rFonts w:asciiTheme="majorHAnsi" w:hAnsiTheme="majorHAnsi"/>
          <w:snapToGrid w:val="0"/>
          <w:sz w:val="22"/>
          <w:szCs w:val="22"/>
          <w:lang w:eastAsia="zh-CN"/>
        </w:rPr>
        <w:t xml:space="preserve">and </w:t>
      </w:r>
      <w:hyperlink r:id="rId11" w:history="1">
        <w:r w:rsidR="007C6800" w:rsidRPr="00950048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#UltraBoost</w:t>
        </w:r>
      </w:hyperlink>
      <w:r w:rsidR="007C6800" w:rsidRPr="00950048">
        <w:rPr>
          <w:rFonts w:asciiTheme="majorHAnsi" w:hAnsiTheme="majorHAnsi"/>
          <w:snapToGrid w:val="0"/>
          <w:sz w:val="22"/>
          <w:szCs w:val="22"/>
          <w:lang w:eastAsia="zh-CN"/>
        </w:rPr>
        <w:t xml:space="preserve"> </w:t>
      </w:r>
      <w:r w:rsidRPr="00950048">
        <w:rPr>
          <w:rFonts w:asciiTheme="majorHAnsi" w:hAnsiTheme="majorHAnsi"/>
          <w:snapToGrid w:val="0"/>
          <w:sz w:val="22"/>
          <w:szCs w:val="22"/>
          <w:lang w:eastAsia="zh-CN"/>
        </w:rPr>
        <w:t>and</w:t>
      </w:r>
      <w:r>
        <w:rPr>
          <w:rFonts w:asciiTheme="majorHAnsi" w:hAnsiTheme="majorHAnsi"/>
          <w:snapToGrid w:val="0"/>
          <w:sz w:val="22"/>
          <w:szCs w:val="22"/>
          <w:lang w:eastAsia="zh-CN"/>
        </w:rPr>
        <w:t xml:space="preserve"> on Facebook at </w:t>
      </w:r>
      <w:hyperlink r:id="rId12" w:history="1">
        <w:r w:rsidRPr="00950048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www.facebook.com/adidasRu</w:t>
        </w:r>
        <w:r w:rsidRPr="00950048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n</w:t>
        </w:r>
        <w:r w:rsidRPr="00950048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ningUS</w:t>
        </w:r>
      </w:hyperlink>
      <w:r w:rsidRPr="00950048">
        <w:rPr>
          <w:rFonts w:asciiTheme="majorHAnsi" w:hAnsiTheme="majorHAnsi"/>
          <w:snapToGrid w:val="0"/>
          <w:sz w:val="22"/>
          <w:szCs w:val="22"/>
          <w:lang w:eastAsia="zh-CN"/>
        </w:rPr>
        <w:t>. For</w:t>
      </w:r>
      <w:r>
        <w:rPr>
          <w:rFonts w:asciiTheme="majorHAnsi" w:hAnsiTheme="majorHAnsi"/>
          <w:snapToGrid w:val="0"/>
          <w:sz w:val="22"/>
          <w:szCs w:val="22"/>
          <w:lang w:eastAsia="zh-CN"/>
        </w:rPr>
        <w:t xml:space="preserve"> more information and images, visit </w:t>
      </w:r>
      <w:hyperlink r:id="rId13" w:history="1">
        <w:r w:rsidRPr="00C943B2">
          <w:rPr>
            <w:rStyle w:val="Hyperlink"/>
            <w:rFonts w:asciiTheme="majorHAnsi" w:hAnsiTheme="majorHAnsi"/>
            <w:snapToGrid w:val="0"/>
            <w:sz w:val="22"/>
            <w:szCs w:val="22"/>
            <w:lang w:eastAsia="zh-CN"/>
          </w:rPr>
          <w:t>news.adidas.com/US</w:t>
        </w:r>
      </w:hyperlink>
      <w:r>
        <w:rPr>
          <w:rFonts w:asciiTheme="majorHAnsi" w:hAnsiTheme="majorHAnsi"/>
          <w:snapToGrid w:val="0"/>
          <w:sz w:val="22"/>
          <w:szCs w:val="22"/>
          <w:lang w:eastAsia="zh-CN"/>
        </w:rPr>
        <w:t>.</w:t>
      </w:r>
    </w:p>
    <w:p w14:paraId="1994D1F4" w14:textId="77777777" w:rsidR="00C943B2" w:rsidRDefault="00C943B2" w:rsidP="00A754E8">
      <w:pPr>
        <w:pStyle w:val="NoSpacing"/>
        <w:rPr>
          <w:rFonts w:asciiTheme="majorHAnsi" w:hAnsiTheme="majorHAnsi" w:cs="Times New Roman"/>
          <w:sz w:val="22"/>
          <w:szCs w:val="22"/>
          <w:lang w:val="en-GB" w:eastAsia="zh-CN"/>
        </w:rPr>
      </w:pPr>
    </w:p>
    <w:p w14:paraId="2BC1E693" w14:textId="77777777" w:rsidR="00AF0CD3" w:rsidRPr="0068005B" w:rsidRDefault="00AF0CD3" w:rsidP="00A754E8">
      <w:pPr>
        <w:pStyle w:val="NoSpacing"/>
        <w:rPr>
          <w:rFonts w:asciiTheme="majorHAnsi" w:hAnsiTheme="majorHAnsi" w:cs="Times New Roman"/>
          <w:b/>
          <w:snapToGrid w:val="0"/>
          <w:sz w:val="22"/>
          <w:szCs w:val="22"/>
          <w:lang w:val="en-GB" w:eastAsia="zh-CN"/>
        </w:rPr>
      </w:pPr>
      <w:r w:rsidRPr="0068005B">
        <w:rPr>
          <w:rFonts w:asciiTheme="majorHAnsi" w:hAnsiTheme="majorHAnsi" w:cs="Times New Roman"/>
          <w:b/>
          <w:snapToGrid w:val="0"/>
          <w:sz w:val="22"/>
          <w:szCs w:val="22"/>
          <w:lang w:val="en-GB" w:eastAsia="zh-CN"/>
        </w:rPr>
        <w:t>About adidas</w:t>
      </w:r>
    </w:p>
    <w:p w14:paraId="48B762F4" w14:textId="165FF700" w:rsidR="00AF0CD3" w:rsidRPr="00A754E8" w:rsidRDefault="00AF0CD3" w:rsidP="00A754E8">
      <w:pPr>
        <w:pStyle w:val="NoSpacing"/>
        <w:rPr>
          <w:rFonts w:asciiTheme="majorHAnsi" w:eastAsia="Times New Roman" w:hAnsiTheme="majorHAnsi"/>
          <w:snapToGrid w:val="0"/>
          <w:sz w:val="22"/>
          <w:szCs w:val="22"/>
          <w:lang w:val="en-GB"/>
        </w:rPr>
      </w:pPr>
      <w:r w:rsidRPr="00A754E8">
        <w:rPr>
          <w:rFonts w:asciiTheme="majorHAnsi" w:eastAsia="Times New Roman" w:hAnsiTheme="majorHAnsi"/>
          <w:snapToGrid w:val="0"/>
          <w:sz w:val="22"/>
          <w:szCs w:val="22"/>
          <w:lang w:val="en-GB"/>
        </w:rPr>
        <w:t>adidas is a global designer, developer and marketer of athletic footwear, apparel and accessories with the mission to be the lead</w:t>
      </w:r>
      <w:r w:rsidR="00D21D3A">
        <w:rPr>
          <w:rFonts w:asciiTheme="majorHAnsi" w:eastAsia="Times New Roman" w:hAnsiTheme="majorHAnsi"/>
          <w:snapToGrid w:val="0"/>
          <w:sz w:val="22"/>
          <w:szCs w:val="22"/>
          <w:lang w:val="en-GB"/>
        </w:rPr>
        <w:t xml:space="preserve">ing sports brand in the world. </w:t>
      </w:r>
      <w:r w:rsidRPr="00A754E8">
        <w:rPr>
          <w:rFonts w:asciiTheme="majorHAnsi" w:eastAsia="Times New Roman" w:hAnsiTheme="majorHAnsi"/>
          <w:snapToGrid w:val="0"/>
          <w:sz w:val="22"/>
          <w:szCs w:val="22"/>
          <w:lang w:val="en-GB"/>
        </w:rPr>
        <w:t>Brand adidas is part of the adidas Group, a corporation that includes brands such as Reebok, TaylorMade and Rockport.</w:t>
      </w:r>
    </w:p>
    <w:p w14:paraId="5CD3F51A" w14:textId="77777777" w:rsidR="0068005B" w:rsidRDefault="0068005B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u w:val="single"/>
          <w:lang w:val="en-GB" w:eastAsia="zh-CN"/>
        </w:rPr>
      </w:pPr>
      <w:bookmarkStart w:id="0" w:name="_GoBack"/>
      <w:bookmarkEnd w:id="0"/>
    </w:p>
    <w:p w14:paraId="6B21D47C" w14:textId="77777777" w:rsidR="00AF0CD3" w:rsidRPr="0068005B" w:rsidRDefault="00AF0CD3" w:rsidP="00A754E8">
      <w:pPr>
        <w:pStyle w:val="NoSpacing"/>
        <w:rPr>
          <w:rFonts w:asciiTheme="majorHAnsi" w:hAnsiTheme="majorHAnsi" w:cs="Times New Roman"/>
          <w:b/>
          <w:snapToGrid w:val="0"/>
          <w:sz w:val="22"/>
          <w:szCs w:val="22"/>
          <w:lang w:val="en-GB" w:eastAsia="zh-CN"/>
        </w:rPr>
      </w:pPr>
      <w:r w:rsidRPr="0068005B">
        <w:rPr>
          <w:rFonts w:asciiTheme="majorHAnsi" w:hAnsiTheme="majorHAnsi" w:cs="Times New Roman"/>
          <w:b/>
          <w:snapToGrid w:val="0"/>
          <w:sz w:val="22"/>
          <w:szCs w:val="22"/>
          <w:lang w:val="en-GB" w:eastAsia="zh-CN"/>
        </w:rPr>
        <w:t>About the adidas Group</w:t>
      </w:r>
    </w:p>
    <w:p w14:paraId="0BE17690" w14:textId="77777777" w:rsidR="00AF0CD3" w:rsidRDefault="00AF0CD3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  <w:r w:rsidRPr="00A754E8"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t xml:space="preserve">The adidas Group is a global leader in the sporting goods industry, offering a broad portfolio of footwear, apparel and hardware for sport and lifestyle around the core brands adidas, Reebok, </w:t>
      </w:r>
      <w:r w:rsidRPr="00A754E8"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lastRenderedPageBreak/>
        <w:t xml:space="preserve">TaylorMade, Rockport and Reebok-CCM Hockey. Headquartered in Herzogenaurach/Germany, the Group employs more than 50,000 people across the globe and generated sales of € 14.5 billion in 2013. </w:t>
      </w:r>
    </w:p>
    <w:p w14:paraId="3C3436BF" w14:textId="77777777" w:rsidR="0041043D" w:rsidRDefault="0041043D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</w:p>
    <w:p w14:paraId="3A251940" w14:textId="3C467A40" w:rsidR="0041043D" w:rsidRPr="00A754E8" w:rsidRDefault="0041043D" w:rsidP="0041043D">
      <w:pPr>
        <w:pStyle w:val="NoSpacing"/>
        <w:jc w:val="center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t>###</w:t>
      </w:r>
    </w:p>
    <w:p w14:paraId="638E19CC" w14:textId="77777777" w:rsidR="00AF0CD3" w:rsidRPr="00A754E8" w:rsidRDefault="00AF0CD3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</w:p>
    <w:p w14:paraId="5D809CBF" w14:textId="27EAAE0E" w:rsidR="00AF0CD3" w:rsidRPr="00A754E8" w:rsidRDefault="00936281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t>PR Contact:</w:t>
      </w:r>
    </w:p>
    <w:p w14:paraId="2A0A2BF9" w14:textId="797FC468" w:rsidR="00AF0CD3" w:rsidRPr="00A754E8" w:rsidRDefault="00936281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t>Caitlin Albaugh</w:t>
      </w:r>
    </w:p>
    <w:p w14:paraId="6240F298" w14:textId="0E513C5E" w:rsidR="00936281" w:rsidRPr="00936281" w:rsidRDefault="00936281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</w:pPr>
      <w:r>
        <w:rPr>
          <w:rFonts w:asciiTheme="majorHAnsi" w:hAnsiTheme="majorHAnsi" w:cs="Times New Roman"/>
          <w:snapToGrid w:val="0"/>
          <w:sz w:val="22"/>
          <w:szCs w:val="22"/>
          <w:lang w:val="en-GB" w:eastAsia="zh-CN"/>
        </w:rPr>
        <w:t>Public Relations Manager, adidas Running</w:t>
      </w:r>
    </w:p>
    <w:p w14:paraId="696E6F03" w14:textId="1DCED969" w:rsidR="00936281" w:rsidRDefault="001B67CE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de-DE" w:eastAsia="zh-CN"/>
        </w:rPr>
      </w:pPr>
      <w:hyperlink r:id="rId14" w:history="1">
        <w:r w:rsidR="00936281" w:rsidRPr="00CB2B93">
          <w:rPr>
            <w:rStyle w:val="Hyperlink"/>
            <w:rFonts w:asciiTheme="majorHAnsi" w:hAnsiTheme="majorHAnsi" w:cs="Times New Roman"/>
            <w:snapToGrid w:val="0"/>
            <w:sz w:val="22"/>
            <w:szCs w:val="22"/>
            <w:lang w:val="de-DE" w:eastAsia="zh-CN"/>
          </w:rPr>
          <w:t>Caitlin.Albaugh@adidas.com</w:t>
        </w:r>
      </w:hyperlink>
      <w:r w:rsidR="00936281">
        <w:rPr>
          <w:rFonts w:asciiTheme="majorHAnsi" w:hAnsiTheme="majorHAnsi" w:cs="Times New Roman"/>
          <w:snapToGrid w:val="0"/>
          <w:sz w:val="22"/>
          <w:szCs w:val="22"/>
          <w:lang w:val="de-DE" w:eastAsia="zh-CN"/>
        </w:rPr>
        <w:t xml:space="preserve"> </w:t>
      </w:r>
    </w:p>
    <w:p w14:paraId="7735E8AC" w14:textId="44862220" w:rsidR="00AF0CD3" w:rsidRPr="00A754E8" w:rsidRDefault="00936281" w:rsidP="00A754E8">
      <w:pPr>
        <w:pStyle w:val="NoSpacing"/>
        <w:rPr>
          <w:rFonts w:asciiTheme="majorHAnsi" w:hAnsiTheme="majorHAnsi" w:cs="Times New Roman"/>
          <w:snapToGrid w:val="0"/>
          <w:sz w:val="22"/>
          <w:szCs w:val="22"/>
          <w:lang w:val="de-DE" w:eastAsia="zh-CN"/>
        </w:rPr>
      </w:pPr>
      <w:r>
        <w:rPr>
          <w:rFonts w:asciiTheme="majorHAnsi" w:hAnsiTheme="majorHAnsi" w:cs="Times New Roman"/>
          <w:snapToGrid w:val="0"/>
          <w:sz w:val="22"/>
          <w:szCs w:val="22"/>
          <w:lang w:val="de-DE" w:eastAsia="zh-CN"/>
        </w:rPr>
        <w:t>503-816-7056</w:t>
      </w:r>
    </w:p>
    <w:sectPr w:rsidR="00AF0CD3" w:rsidRPr="00A754E8" w:rsidSect="00F831FB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440" w:right="1460" w:bottom="1440" w:left="1350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5764FC" w15:done="0"/>
  <w15:commentEx w15:paraId="7644C6AC" w15:done="0"/>
  <w15:commentEx w15:paraId="5C264BBF" w15:done="0"/>
  <w15:commentEx w15:paraId="4D99DA75" w15:done="0"/>
  <w15:commentEx w15:paraId="433629B6" w15:done="0"/>
  <w15:commentEx w15:paraId="1EE2B42C" w15:done="0"/>
  <w15:commentEx w15:paraId="03AAAAFA" w15:done="0"/>
  <w15:commentEx w15:paraId="66260CEA" w15:done="0"/>
  <w15:commentEx w15:paraId="2A10C2F5" w15:done="0"/>
  <w15:commentEx w15:paraId="5C8DA1C8" w15:done="0"/>
  <w15:commentEx w15:paraId="47EEDE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873A" w14:textId="77777777" w:rsidR="001B67CE" w:rsidRDefault="001B67CE" w:rsidP="006517D8">
      <w:r>
        <w:separator/>
      </w:r>
    </w:p>
  </w:endnote>
  <w:endnote w:type="continuationSeparator" w:id="0">
    <w:p w14:paraId="17B1F203" w14:textId="77777777" w:rsidR="001B67CE" w:rsidRDefault="001B67CE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3184" w14:textId="72E3DDA6" w:rsidR="00B972F1" w:rsidRPr="006517D8" w:rsidRDefault="00B972F1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324E" w14:textId="77777777" w:rsidR="001B67CE" w:rsidRDefault="001B67CE" w:rsidP="006517D8">
      <w:r>
        <w:separator/>
      </w:r>
    </w:p>
  </w:footnote>
  <w:footnote w:type="continuationSeparator" w:id="0">
    <w:p w14:paraId="4090893B" w14:textId="77777777" w:rsidR="001B67CE" w:rsidRDefault="001B67CE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36EB" w14:textId="77777777" w:rsidR="00B972F1" w:rsidRDefault="001B67CE">
    <w:pPr>
      <w:pStyle w:val="Header"/>
    </w:pPr>
    <w:r>
      <w:rPr>
        <w:noProof/>
      </w:rPr>
      <w:pict w14:anchorId="238E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7216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FED2" w14:textId="77777777" w:rsidR="00B972F1" w:rsidRDefault="001B67CE">
    <w:pPr>
      <w:pStyle w:val="Header"/>
    </w:pPr>
    <w:r>
      <w:rPr>
        <w:noProof/>
      </w:rPr>
      <w:pict w14:anchorId="30948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5462" w14:textId="47F492F6" w:rsidR="00B972F1" w:rsidRDefault="00B972F1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B972F1" w14:paraId="6726068F" w14:textId="77777777" w:rsidTr="00B972F1">
      <w:tc>
        <w:tcPr>
          <w:tcW w:w="6083" w:type="dxa"/>
        </w:tcPr>
        <w:p w14:paraId="5963DD1A" w14:textId="731539BC" w:rsidR="00B972F1" w:rsidRDefault="00B972F1" w:rsidP="00B972F1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2E10E668" wp14:editId="10E317D0">
                <wp:extent cx="2369185" cy="3022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4E3D3" w14:textId="77777777" w:rsidR="00B972F1" w:rsidRDefault="00B972F1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McLaren">
    <w15:presenceInfo w15:providerId="AD" w15:userId="S-1-5-21-2952589526-2571376435-4008877919-15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035F6"/>
    <w:rsid w:val="00015244"/>
    <w:rsid w:val="00024C3B"/>
    <w:rsid w:val="00046FD3"/>
    <w:rsid w:val="00050687"/>
    <w:rsid w:val="0006202E"/>
    <w:rsid w:val="00071749"/>
    <w:rsid w:val="000919BA"/>
    <w:rsid w:val="00092BC6"/>
    <w:rsid w:val="000B06BB"/>
    <w:rsid w:val="001067F0"/>
    <w:rsid w:val="00127D3B"/>
    <w:rsid w:val="0016772A"/>
    <w:rsid w:val="001707DD"/>
    <w:rsid w:val="00170B06"/>
    <w:rsid w:val="0019531D"/>
    <w:rsid w:val="001B67CE"/>
    <w:rsid w:val="001C05DC"/>
    <w:rsid w:val="001C3297"/>
    <w:rsid w:val="001C4021"/>
    <w:rsid w:val="00205F1D"/>
    <w:rsid w:val="00207D0B"/>
    <w:rsid w:val="0021659F"/>
    <w:rsid w:val="0021732F"/>
    <w:rsid w:val="00226492"/>
    <w:rsid w:val="00244D40"/>
    <w:rsid w:val="002461F0"/>
    <w:rsid w:val="0026356E"/>
    <w:rsid w:val="002672D3"/>
    <w:rsid w:val="00272C36"/>
    <w:rsid w:val="00281EF3"/>
    <w:rsid w:val="00282E6A"/>
    <w:rsid w:val="00294EAD"/>
    <w:rsid w:val="002A0294"/>
    <w:rsid w:val="002E2882"/>
    <w:rsid w:val="002E7B5F"/>
    <w:rsid w:val="002F5882"/>
    <w:rsid w:val="0030356D"/>
    <w:rsid w:val="0033105D"/>
    <w:rsid w:val="00341DD4"/>
    <w:rsid w:val="0035471E"/>
    <w:rsid w:val="0037366C"/>
    <w:rsid w:val="00376634"/>
    <w:rsid w:val="003A4D6E"/>
    <w:rsid w:val="003B5545"/>
    <w:rsid w:val="003C1BE1"/>
    <w:rsid w:val="003C471B"/>
    <w:rsid w:val="003E5BC7"/>
    <w:rsid w:val="003F0095"/>
    <w:rsid w:val="003F15A4"/>
    <w:rsid w:val="003F77BB"/>
    <w:rsid w:val="0041043D"/>
    <w:rsid w:val="00410CAD"/>
    <w:rsid w:val="004203D6"/>
    <w:rsid w:val="004231D5"/>
    <w:rsid w:val="00430370"/>
    <w:rsid w:val="0044320B"/>
    <w:rsid w:val="00486816"/>
    <w:rsid w:val="004C4115"/>
    <w:rsid w:val="004C4D50"/>
    <w:rsid w:val="00503EF5"/>
    <w:rsid w:val="005447CB"/>
    <w:rsid w:val="0055005B"/>
    <w:rsid w:val="00584578"/>
    <w:rsid w:val="00592A38"/>
    <w:rsid w:val="005C3549"/>
    <w:rsid w:val="005F13C2"/>
    <w:rsid w:val="005F5B4E"/>
    <w:rsid w:val="005F7217"/>
    <w:rsid w:val="0060271D"/>
    <w:rsid w:val="006105FE"/>
    <w:rsid w:val="006207AD"/>
    <w:rsid w:val="006517D8"/>
    <w:rsid w:val="0068005B"/>
    <w:rsid w:val="00694BCB"/>
    <w:rsid w:val="006F1AC3"/>
    <w:rsid w:val="00711650"/>
    <w:rsid w:val="00715CDE"/>
    <w:rsid w:val="00715D83"/>
    <w:rsid w:val="007233B2"/>
    <w:rsid w:val="007271EF"/>
    <w:rsid w:val="00753DD0"/>
    <w:rsid w:val="00760019"/>
    <w:rsid w:val="007677E7"/>
    <w:rsid w:val="00781CD9"/>
    <w:rsid w:val="00785C37"/>
    <w:rsid w:val="007908A0"/>
    <w:rsid w:val="007A09D8"/>
    <w:rsid w:val="007A1903"/>
    <w:rsid w:val="007A4856"/>
    <w:rsid w:val="007C3AED"/>
    <w:rsid w:val="007C6800"/>
    <w:rsid w:val="007F28D4"/>
    <w:rsid w:val="007F6212"/>
    <w:rsid w:val="0080105D"/>
    <w:rsid w:val="008842B7"/>
    <w:rsid w:val="008936C9"/>
    <w:rsid w:val="0089468C"/>
    <w:rsid w:val="008D1765"/>
    <w:rsid w:val="008F3DA7"/>
    <w:rsid w:val="009045F0"/>
    <w:rsid w:val="0091460E"/>
    <w:rsid w:val="00915B54"/>
    <w:rsid w:val="00936281"/>
    <w:rsid w:val="00950048"/>
    <w:rsid w:val="00950330"/>
    <w:rsid w:val="0095503E"/>
    <w:rsid w:val="00975E36"/>
    <w:rsid w:val="00976787"/>
    <w:rsid w:val="00980AE4"/>
    <w:rsid w:val="00992839"/>
    <w:rsid w:val="009C7341"/>
    <w:rsid w:val="009D791D"/>
    <w:rsid w:val="009F7DA7"/>
    <w:rsid w:val="00A00B46"/>
    <w:rsid w:val="00A32791"/>
    <w:rsid w:val="00A33FED"/>
    <w:rsid w:val="00A6738B"/>
    <w:rsid w:val="00A754E8"/>
    <w:rsid w:val="00AA464D"/>
    <w:rsid w:val="00AB73CE"/>
    <w:rsid w:val="00AE6DD9"/>
    <w:rsid w:val="00AF0CD3"/>
    <w:rsid w:val="00AF600D"/>
    <w:rsid w:val="00B01F4A"/>
    <w:rsid w:val="00B26682"/>
    <w:rsid w:val="00B330CC"/>
    <w:rsid w:val="00B41FA7"/>
    <w:rsid w:val="00B55C6D"/>
    <w:rsid w:val="00B61B49"/>
    <w:rsid w:val="00B63EFE"/>
    <w:rsid w:val="00B752EB"/>
    <w:rsid w:val="00B8758E"/>
    <w:rsid w:val="00B915B7"/>
    <w:rsid w:val="00B95E3E"/>
    <w:rsid w:val="00B972F1"/>
    <w:rsid w:val="00BC0D3B"/>
    <w:rsid w:val="00BC1ED0"/>
    <w:rsid w:val="00BC3131"/>
    <w:rsid w:val="00C008C4"/>
    <w:rsid w:val="00C23C6E"/>
    <w:rsid w:val="00C47A67"/>
    <w:rsid w:val="00C90FF2"/>
    <w:rsid w:val="00C943B2"/>
    <w:rsid w:val="00CA2D5E"/>
    <w:rsid w:val="00CA3C19"/>
    <w:rsid w:val="00CA41CB"/>
    <w:rsid w:val="00CC23E6"/>
    <w:rsid w:val="00CF20E5"/>
    <w:rsid w:val="00D0656B"/>
    <w:rsid w:val="00D12CAD"/>
    <w:rsid w:val="00D21D3A"/>
    <w:rsid w:val="00D35703"/>
    <w:rsid w:val="00D57DFA"/>
    <w:rsid w:val="00DE7E39"/>
    <w:rsid w:val="00DF51F0"/>
    <w:rsid w:val="00E20544"/>
    <w:rsid w:val="00E23E63"/>
    <w:rsid w:val="00E30FFC"/>
    <w:rsid w:val="00E5272D"/>
    <w:rsid w:val="00E64870"/>
    <w:rsid w:val="00E827F1"/>
    <w:rsid w:val="00ED493E"/>
    <w:rsid w:val="00EF67EB"/>
    <w:rsid w:val="00F01914"/>
    <w:rsid w:val="00F23612"/>
    <w:rsid w:val="00F32162"/>
    <w:rsid w:val="00F37EA6"/>
    <w:rsid w:val="00F52A7D"/>
    <w:rsid w:val="00F8312B"/>
    <w:rsid w:val="00F831FB"/>
    <w:rsid w:val="00FA187E"/>
    <w:rsid w:val="00FB3EF2"/>
    <w:rsid w:val="00FB45ED"/>
    <w:rsid w:val="00FB5DFE"/>
    <w:rsid w:val="00FD055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1B3C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72A"/>
    <w:pPr>
      <w:ind w:left="720"/>
      <w:contextualSpacing/>
    </w:pPr>
  </w:style>
  <w:style w:type="paragraph" w:styleId="NoSpacing">
    <w:name w:val="No Spacing"/>
    <w:uiPriority w:val="1"/>
    <w:qFormat/>
    <w:rsid w:val="00A754E8"/>
  </w:style>
  <w:style w:type="character" w:styleId="FollowedHyperlink">
    <w:name w:val="FollowedHyperlink"/>
    <w:basedOn w:val="DefaultParagraphFont"/>
    <w:uiPriority w:val="99"/>
    <w:semiHidden/>
    <w:unhideWhenUsed/>
    <w:rsid w:val="00C9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72A"/>
    <w:pPr>
      <w:ind w:left="720"/>
      <w:contextualSpacing/>
    </w:pPr>
  </w:style>
  <w:style w:type="paragraph" w:styleId="NoSpacing">
    <w:name w:val="No Spacing"/>
    <w:uiPriority w:val="1"/>
    <w:qFormat/>
    <w:rsid w:val="00A754E8"/>
  </w:style>
  <w:style w:type="character" w:styleId="FollowedHyperlink">
    <w:name w:val="FollowedHyperlink"/>
    <w:basedOn w:val="DefaultParagraphFont"/>
    <w:uiPriority w:val="99"/>
    <w:semiHidden/>
    <w:unhideWhenUsed/>
    <w:rsid w:val="00C9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oqpTJP36okk" TargetMode="External"/><Relationship Id="rId13" Type="http://schemas.openxmlformats.org/officeDocument/2006/relationships/hyperlink" Target="http://news.adidas.com/U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Running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rch?q=%23ultraboost&amp;src=typ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s://twitter.com/adidas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das.com/us/ultraboost" TargetMode="External"/><Relationship Id="rId14" Type="http://schemas.openxmlformats.org/officeDocument/2006/relationships/hyperlink" Target="mailto:Caitlin.Albaugh@adidas.co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64EB-4B48-4EDF-A423-F322265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Albaugh, Caitlin</cp:lastModifiedBy>
  <cp:revision>27</cp:revision>
  <cp:lastPrinted>2014-12-10T12:00:00Z</cp:lastPrinted>
  <dcterms:created xsi:type="dcterms:W3CDTF">2015-01-18T20:57:00Z</dcterms:created>
  <dcterms:modified xsi:type="dcterms:W3CDTF">2015-01-21T18:47:00Z</dcterms:modified>
</cp:coreProperties>
</file>