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A8" w:rsidRPr="006A2C55" w:rsidRDefault="002A3BA8" w:rsidP="006A2C55">
      <w:pPr>
        <w:spacing w:after="0"/>
        <w:jc w:val="center"/>
        <w:rPr>
          <w:rFonts w:ascii="AdiHaus" w:hAnsi="AdiHaus"/>
          <w:b/>
        </w:rPr>
      </w:pPr>
      <w:r w:rsidRPr="006A2C55">
        <w:rPr>
          <w:rFonts w:ascii="AdiHaus" w:hAnsi="AdiHaus"/>
          <w:noProof/>
          <w:lang w:val="en-US"/>
        </w:rPr>
        <w:drawing>
          <wp:anchor distT="0" distB="0" distL="114300" distR="114300" simplePos="0" relativeHeight="251658240" behindDoc="0" locked="0" layoutInCell="1" allowOverlap="1" wp14:anchorId="46BF942B" wp14:editId="3EA41D79">
            <wp:simplePos x="0" y="0"/>
            <wp:positionH relativeFrom="column">
              <wp:posOffset>2034540</wp:posOffset>
            </wp:positionH>
            <wp:positionV relativeFrom="paragraph">
              <wp:posOffset>-548376</wp:posOffset>
            </wp:positionV>
            <wp:extent cx="1673524" cy="46541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524" cy="46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C55" w:rsidRPr="006A2C55">
        <w:rPr>
          <w:rFonts w:ascii="AdihausDIN Cn Medium" w:hAnsi="AdihausDIN Cn Medium" w:cs="AdihausDIN Cn Medium"/>
          <w:color w:val="FF0000"/>
        </w:rPr>
        <w:t>INFORMATION EMBARGOED UNTIL 1</w:t>
      </w:r>
      <w:r w:rsidR="006A2C55" w:rsidRPr="006A2C55">
        <w:rPr>
          <w:rFonts w:ascii="AdihausDIN Cn Medium" w:hAnsi="AdihausDIN Cn Medium" w:cs="AdihausDIN Cn Medium"/>
          <w:color w:val="FF0000"/>
          <w:vertAlign w:val="superscript"/>
        </w:rPr>
        <w:t>st</w:t>
      </w:r>
      <w:r w:rsidR="006A2C55" w:rsidRPr="006A2C55">
        <w:rPr>
          <w:rFonts w:ascii="AdihausDIN Cn Medium" w:hAnsi="AdihausDIN Cn Medium" w:cs="AdihausDIN Cn Medium"/>
          <w:color w:val="FF0000"/>
        </w:rPr>
        <w:t xml:space="preserve"> JANUARY 2015</w:t>
      </w:r>
    </w:p>
    <w:p w:rsidR="006A2C55" w:rsidRPr="006A2C55" w:rsidRDefault="006A2C55" w:rsidP="004B4167">
      <w:pPr>
        <w:spacing w:after="0"/>
        <w:jc w:val="center"/>
        <w:rPr>
          <w:rFonts w:ascii="AdihausDIN Cn" w:hAnsi="AdihausDIN Cn" w:cs="AdihausDIN Cn"/>
          <w:b/>
          <w:sz w:val="12"/>
        </w:rPr>
      </w:pPr>
    </w:p>
    <w:p w:rsidR="004B4167" w:rsidRPr="004B4167" w:rsidRDefault="004B4167" w:rsidP="004B4167">
      <w:pPr>
        <w:spacing w:after="0"/>
        <w:jc w:val="center"/>
        <w:rPr>
          <w:rFonts w:ascii="AdihausDIN Cn" w:hAnsi="AdihausDIN Cn" w:cs="AdihausDIN Cn"/>
          <w:b/>
          <w:sz w:val="28"/>
        </w:rPr>
      </w:pPr>
      <w:r w:rsidRPr="004B4167">
        <w:rPr>
          <w:rFonts w:ascii="AdihausDIN Cn" w:hAnsi="AdihausDIN Cn" w:cs="AdihausDIN Cn"/>
          <w:b/>
          <w:sz w:val="28"/>
        </w:rPr>
        <w:t>Performance Pop!</w:t>
      </w:r>
    </w:p>
    <w:p w:rsidR="004B4167" w:rsidRDefault="004B4167" w:rsidP="004B4167">
      <w:pPr>
        <w:spacing w:after="0"/>
        <w:jc w:val="center"/>
        <w:rPr>
          <w:rFonts w:ascii="AdihausDIN Cn" w:hAnsi="AdihausDIN Cn" w:cs="AdihausDIN Cn"/>
          <w:b/>
          <w:sz w:val="28"/>
        </w:rPr>
      </w:pPr>
      <w:r w:rsidRPr="004B4167">
        <w:rPr>
          <w:rFonts w:ascii="AdihausDIN Cn" w:hAnsi="AdihausDIN Cn" w:cs="AdihausDIN Cn"/>
          <w:b/>
          <w:sz w:val="28"/>
        </w:rPr>
        <w:t xml:space="preserve">Introducing adidas </w:t>
      </w:r>
      <w:proofErr w:type="spellStart"/>
      <w:r w:rsidRPr="004B4167">
        <w:rPr>
          <w:rFonts w:ascii="AdihausDIN Cn" w:hAnsi="AdihausDIN Cn" w:cs="AdihausDIN Cn"/>
          <w:b/>
          <w:sz w:val="28"/>
        </w:rPr>
        <w:t>StellaSport</w:t>
      </w:r>
      <w:proofErr w:type="spellEnd"/>
      <w:r w:rsidRPr="004B4167">
        <w:rPr>
          <w:rFonts w:ascii="AdihausDIN Cn" w:hAnsi="AdihausDIN Cn" w:cs="AdihausDIN Cn"/>
          <w:b/>
          <w:sz w:val="28"/>
        </w:rPr>
        <w:t xml:space="preserve">: a brand new range for </w:t>
      </w:r>
      <w:r w:rsidR="00491CB0">
        <w:rPr>
          <w:rFonts w:ascii="AdihausDIN Cn" w:hAnsi="AdihausDIN Cn" w:cs="AdihausDIN Cn"/>
          <w:b/>
          <w:sz w:val="28"/>
        </w:rPr>
        <w:t>action</w:t>
      </w:r>
      <w:r w:rsidRPr="004B4167">
        <w:rPr>
          <w:rFonts w:ascii="AdihausDIN Cn" w:hAnsi="AdihausDIN Cn" w:cs="AdihausDIN Cn"/>
          <w:b/>
          <w:sz w:val="28"/>
        </w:rPr>
        <w:t xml:space="preserve"> girls</w:t>
      </w:r>
    </w:p>
    <w:p w:rsidR="004B4167" w:rsidRPr="004B4167" w:rsidRDefault="004B4167" w:rsidP="004B4167">
      <w:pPr>
        <w:spacing w:after="0"/>
        <w:jc w:val="center"/>
        <w:rPr>
          <w:rFonts w:ascii="AdihausDIN Cn" w:hAnsi="AdihausDIN Cn" w:cs="AdihausDIN Cn"/>
          <w:b/>
          <w:sz w:val="28"/>
        </w:rPr>
      </w:pPr>
    </w:p>
    <w:p w:rsidR="004B4167" w:rsidRPr="004B4167" w:rsidRDefault="00A11F91" w:rsidP="001051D2">
      <w:pPr>
        <w:spacing w:line="360" w:lineRule="auto"/>
        <w:jc w:val="both"/>
        <w:rPr>
          <w:rFonts w:ascii="AdihausDIN Cn" w:hAnsi="AdihausDIN Cn" w:cs="AdihausDIN Cn"/>
          <w:sz w:val="24"/>
        </w:rPr>
      </w:pPr>
      <w:r>
        <w:rPr>
          <w:rFonts w:ascii="AdihausDIN Cn" w:hAnsi="AdihausDIN Cn" w:cs="AdihausDIN Cn"/>
          <w:b/>
          <w:sz w:val="24"/>
        </w:rPr>
        <w:t>London, 22</w:t>
      </w:r>
      <w:r w:rsidRPr="00A11F91">
        <w:rPr>
          <w:rFonts w:ascii="AdihausDIN Cn" w:hAnsi="AdihausDIN Cn" w:cs="AdihausDIN Cn"/>
          <w:b/>
          <w:sz w:val="24"/>
          <w:vertAlign w:val="superscript"/>
        </w:rPr>
        <w:t>nd</w:t>
      </w:r>
      <w:r>
        <w:rPr>
          <w:rFonts w:ascii="AdihausDIN Cn" w:hAnsi="AdihausDIN Cn" w:cs="AdihausDIN Cn"/>
          <w:b/>
          <w:sz w:val="24"/>
        </w:rPr>
        <w:t xml:space="preserve"> January 2015: </w:t>
      </w:r>
      <w:bookmarkStart w:id="0" w:name="_GoBack"/>
      <w:bookmarkEnd w:id="0"/>
      <w:r w:rsidR="004B4167" w:rsidRPr="004B4167">
        <w:rPr>
          <w:rFonts w:ascii="AdihausDIN Cn" w:hAnsi="AdihausDIN Cn" w:cs="AdihausDIN Cn"/>
          <w:b/>
          <w:sz w:val="24"/>
        </w:rPr>
        <w:t xml:space="preserve">adidas </w:t>
      </w:r>
      <w:proofErr w:type="spellStart"/>
      <w:r w:rsidR="004B4167" w:rsidRPr="004B4167">
        <w:rPr>
          <w:rFonts w:ascii="AdihausDIN Cn" w:hAnsi="AdihausDIN Cn" w:cs="AdihausDIN Cn"/>
          <w:b/>
          <w:sz w:val="24"/>
        </w:rPr>
        <w:t>StellaSport</w:t>
      </w:r>
      <w:proofErr w:type="spellEnd"/>
      <w:r w:rsidR="004B4167" w:rsidRPr="004B4167">
        <w:rPr>
          <w:rFonts w:ascii="AdihausDIN Cn" w:hAnsi="AdihausDIN Cn" w:cs="AdihausDIN Cn"/>
          <w:sz w:val="24"/>
        </w:rPr>
        <w:t xml:space="preserve"> is a brand new adidas sports range aimed at a younger audience, under the creative direction of Stella McCartney. Launching in January 2015 the range </w:t>
      </w:r>
      <w:r w:rsidR="00491CB0">
        <w:rPr>
          <w:rFonts w:ascii="AdihausDIN Cn" w:hAnsi="AdihausDIN Cn" w:cs="AdihausDIN Cn"/>
          <w:sz w:val="24"/>
        </w:rPr>
        <w:t>combines</w:t>
      </w:r>
      <w:r w:rsidR="004B4167" w:rsidRPr="004B4167">
        <w:rPr>
          <w:rFonts w:ascii="AdihausDIN Cn" w:hAnsi="AdihausDIN Cn" w:cs="AdihausDIN Cn"/>
          <w:sz w:val="24"/>
        </w:rPr>
        <w:t xml:space="preserve"> sport and style with bold branding, explosive colours and fresh prints; redefining sportswear with a brand new approach for the age group.</w:t>
      </w:r>
    </w:p>
    <w:p w:rsidR="004B4167" w:rsidRDefault="004B4167" w:rsidP="001051D2">
      <w:pPr>
        <w:spacing w:line="360" w:lineRule="auto"/>
        <w:jc w:val="both"/>
        <w:rPr>
          <w:rFonts w:ascii="AdihausDIN Cn" w:hAnsi="AdihausDIN Cn" w:cs="AdihausDIN Cn"/>
          <w:sz w:val="24"/>
        </w:rPr>
      </w:pPr>
      <w:r w:rsidRPr="004B4167">
        <w:rPr>
          <w:rFonts w:ascii="AdihausDIN Cn" w:hAnsi="AdihausDIN Cn" w:cs="AdihausDIN Cn"/>
          <w:sz w:val="24"/>
        </w:rPr>
        <w:t xml:space="preserve">Designed for the </w:t>
      </w:r>
      <w:r w:rsidR="00491CB0">
        <w:rPr>
          <w:rFonts w:ascii="AdihausDIN Cn" w:hAnsi="AdihausDIN Cn" w:cs="AdihausDIN Cn"/>
          <w:sz w:val="24"/>
        </w:rPr>
        <w:t>action</w:t>
      </w:r>
      <w:r w:rsidRPr="004B4167">
        <w:rPr>
          <w:rFonts w:ascii="AdihausDIN Cn" w:hAnsi="AdihausDIN Cn" w:cs="AdihausDIN Cn"/>
          <w:sz w:val="24"/>
        </w:rPr>
        <w:t xml:space="preserve"> girl, </w:t>
      </w:r>
      <w:r w:rsidRPr="004B4167">
        <w:rPr>
          <w:rFonts w:ascii="AdihausDIN Cn" w:hAnsi="AdihausDIN Cn" w:cs="AdihausDIN Cn"/>
          <w:b/>
          <w:sz w:val="24"/>
        </w:rPr>
        <w:t>adidas</w:t>
      </w:r>
      <w:r w:rsidRPr="004B4167">
        <w:rPr>
          <w:rFonts w:ascii="AdihausDIN Cn" w:hAnsi="AdihausDIN Cn" w:cs="AdihausDIN Cn"/>
          <w:sz w:val="24"/>
        </w:rPr>
        <w:t xml:space="preserve"> </w:t>
      </w:r>
      <w:proofErr w:type="spellStart"/>
      <w:r w:rsidRPr="004B4167">
        <w:rPr>
          <w:rFonts w:ascii="AdihausDIN Cn" w:hAnsi="AdihausDIN Cn" w:cs="AdihausDIN Cn"/>
          <w:b/>
          <w:sz w:val="24"/>
        </w:rPr>
        <w:t>StellaSport</w:t>
      </w:r>
      <w:proofErr w:type="spellEnd"/>
      <w:r w:rsidRPr="004B4167">
        <w:rPr>
          <w:rFonts w:ascii="AdihausDIN Cn" w:hAnsi="AdihausDIN Cn" w:cs="AdihausDIN Cn"/>
          <w:sz w:val="24"/>
        </w:rPr>
        <w:t xml:space="preserve"> comprises of apparel, footwear and accessories that can be worn from the gym to the city streets yet introducing sports performance technologies. The range includes everything from kit bag essentials to standout statement silhouettes.</w:t>
      </w:r>
    </w:p>
    <w:p w:rsidR="004B4167" w:rsidRDefault="004B4167" w:rsidP="001051D2">
      <w:pPr>
        <w:spacing w:line="360" w:lineRule="auto"/>
        <w:jc w:val="both"/>
        <w:rPr>
          <w:rFonts w:ascii="AdihausDIN Cn" w:hAnsi="AdihausDIN Cn" w:cs="AdihausDIN Cn"/>
          <w:sz w:val="24"/>
        </w:rPr>
      </w:pPr>
      <w:r w:rsidRPr="004B4167">
        <w:rPr>
          <w:rFonts w:ascii="AdihausDIN Cn" w:hAnsi="AdihausDIN Cn" w:cs="AdihausDIN Cn"/>
          <w:sz w:val="24"/>
        </w:rPr>
        <w:t xml:space="preserve">Stella McCartney, Creative Director for </w:t>
      </w:r>
      <w:r w:rsidRPr="004B4167">
        <w:rPr>
          <w:rFonts w:ascii="AdihausDIN Cn" w:hAnsi="AdihausDIN Cn" w:cs="AdihausDIN Cn"/>
          <w:b/>
          <w:sz w:val="24"/>
        </w:rPr>
        <w:t xml:space="preserve">adidas </w:t>
      </w:r>
      <w:proofErr w:type="spellStart"/>
      <w:r w:rsidRPr="004B4167">
        <w:rPr>
          <w:rFonts w:ascii="AdihausDIN Cn" w:hAnsi="AdihausDIN Cn" w:cs="AdihausDIN Cn"/>
          <w:b/>
          <w:sz w:val="24"/>
        </w:rPr>
        <w:t>StellaSport</w:t>
      </w:r>
      <w:proofErr w:type="spellEnd"/>
      <w:r w:rsidRPr="004B4167">
        <w:rPr>
          <w:rFonts w:ascii="AdihausDIN Cn" w:hAnsi="AdihausDIN Cn" w:cs="AdihausDIN Cn"/>
          <w:sz w:val="24"/>
        </w:rPr>
        <w:t xml:space="preserve"> comments: </w:t>
      </w:r>
    </w:p>
    <w:p w:rsidR="001051D2" w:rsidRPr="003B6E23" w:rsidRDefault="004B4167" w:rsidP="001051D2">
      <w:pPr>
        <w:spacing w:line="360" w:lineRule="auto"/>
        <w:jc w:val="both"/>
        <w:rPr>
          <w:rFonts w:ascii="AdihausDIN Cn" w:hAnsi="AdihausDIN Cn" w:cs="AdihausDIN Cn"/>
          <w:color w:val="FF0000"/>
          <w:sz w:val="24"/>
        </w:rPr>
      </w:pPr>
      <w:r w:rsidRPr="004B4167">
        <w:rPr>
          <w:rFonts w:ascii="AdihausDIN Cn" w:hAnsi="AdihausDIN Cn" w:cs="AdihausDIN Cn"/>
          <w:i/>
          <w:sz w:val="24"/>
        </w:rPr>
        <w:t xml:space="preserve">“The adidas </w:t>
      </w:r>
      <w:proofErr w:type="spellStart"/>
      <w:r w:rsidRPr="004B4167">
        <w:rPr>
          <w:rFonts w:ascii="AdihausDIN Cn" w:hAnsi="AdihausDIN Cn" w:cs="AdihausDIN Cn"/>
          <w:i/>
          <w:sz w:val="24"/>
        </w:rPr>
        <w:t>StellaSport</w:t>
      </w:r>
      <w:proofErr w:type="spellEnd"/>
      <w:r w:rsidRPr="004B4167">
        <w:rPr>
          <w:rFonts w:ascii="AdihausDIN Cn" w:hAnsi="AdihausDIN Cn" w:cs="AdihausDIN Cn"/>
          <w:i/>
          <w:sz w:val="24"/>
        </w:rPr>
        <w:t xml:space="preserve"> girl is young, current and vibrant, looking to make a statement and stand out - we wanted to bring that to life within the collection and fuse performance with style to create - performance pop.”</w:t>
      </w:r>
    </w:p>
    <w:p w:rsidR="004B4167" w:rsidRPr="004B4167" w:rsidRDefault="004B4167" w:rsidP="004B4167">
      <w:pPr>
        <w:spacing w:line="360" w:lineRule="auto"/>
        <w:jc w:val="both"/>
        <w:rPr>
          <w:rFonts w:ascii="AdihausDIN Cn" w:hAnsi="AdihausDIN Cn" w:cs="AdihausDIN Cn"/>
          <w:sz w:val="24"/>
        </w:rPr>
      </w:pPr>
      <w:r w:rsidRPr="004B4167">
        <w:rPr>
          <w:rFonts w:ascii="AdihausDIN Cn" w:hAnsi="AdihausDIN Cn" w:cs="AdihausDIN Cn"/>
          <w:sz w:val="24"/>
        </w:rPr>
        <w:t>Unexpected colour blocking features in sporty tanks, bras and tig</w:t>
      </w:r>
      <w:r>
        <w:rPr>
          <w:rFonts w:ascii="AdihausDIN Cn" w:hAnsi="AdihausDIN Cn" w:cs="AdihausDIN Cn"/>
          <w:sz w:val="24"/>
        </w:rPr>
        <w:t>hts</w:t>
      </w:r>
      <w:r w:rsidRPr="004B4167">
        <w:rPr>
          <w:rFonts w:ascii="AdihausDIN Cn" w:hAnsi="AdihausDIN Cn" w:cs="AdihausDIN Cn"/>
          <w:sz w:val="24"/>
        </w:rPr>
        <w:t xml:space="preserve"> which are all designed with fast drying </w:t>
      </w:r>
      <w:proofErr w:type="spellStart"/>
      <w:r w:rsidRPr="004B4167">
        <w:rPr>
          <w:rFonts w:ascii="AdihausDIN Cn" w:hAnsi="AdihausDIN Cn" w:cs="AdihausDIN Cn"/>
          <w:sz w:val="24"/>
        </w:rPr>
        <w:t>climalite</w:t>
      </w:r>
      <w:r>
        <w:rPr>
          <w:rFonts w:ascii="AdihausDIN Cn" w:hAnsi="AdihausDIN Cn" w:cs="AdihausDIN Cn"/>
          <w:sz w:val="24"/>
          <w:vertAlign w:val="superscript"/>
        </w:rPr>
        <w:t>TM</w:t>
      </w:r>
      <w:proofErr w:type="spellEnd"/>
      <w:r>
        <w:rPr>
          <w:rFonts w:ascii="AdihausDIN Cn" w:hAnsi="AdihausDIN Cn" w:cs="AdihausDIN Cn"/>
          <w:sz w:val="24"/>
        </w:rPr>
        <w:t xml:space="preserve"> </w:t>
      </w:r>
      <w:r w:rsidRPr="004B4167">
        <w:rPr>
          <w:rFonts w:ascii="AdihausDIN Cn" w:hAnsi="AdihausDIN Cn" w:cs="AdihausDIN Cn"/>
          <w:sz w:val="24"/>
        </w:rPr>
        <w:t xml:space="preserve">fabric ensuring ultimate comfort and everyday </w:t>
      </w:r>
      <w:proofErr w:type="spellStart"/>
      <w:r>
        <w:rPr>
          <w:rFonts w:ascii="AdihausDIN Cn" w:hAnsi="AdihausDIN Cn" w:cs="AdihausDIN Cn"/>
          <w:sz w:val="24"/>
        </w:rPr>
        <w:t>wear</w:t>
      </w:r>
      <w:r w:rsidRPr="004B4167">
        <w:rPr>
          <w:rFonts w:ascii="AdihausDIN Cn" w:hAnsi="AdihausDIN Cn" w:cs="AdihausDIN Cn"/>
          <w:sz w:val="24"/>
        </w:rPr>
        <w:t>ability</w:t>
      </w:r>
      <w:proofErr w:type="spellEnd"/>
      <w:r>
        <w:rPr>
          <w:rFonts w:ascii="AdihausDIN Cn" w:hAnsi="AdihausDIN Cn" w:cs="AdihausDIN Cn"/>
          <w:sz w:val="24"/>
        </w:rPr>
        <w:t xml:space="preserve">; </w:t>
      </w:r>
      <w:r w:rsidRPr="004B4167">
        <w:rPr>
          <w:rFonts w:ascii="AdihausDIN Cn" w:hAnsi="AdihausDIN Cn" w:cs="AdihausDIN Cn"/>
          <w:sz w:val="24"/>
        </w:rPr>
        <w:t xml:space="preserve">punctuated with modern signature prints and statement silhouettes like the onesie and </w:t>
      </w:r>
      <w:proofErr w:type="spellStart"/>
      <w:r w:rsidRPr="004B4167">
        <w:rPr>
          <w:rFonts w:ascii="AdihausDIN Cn" w:hAnsi="AdihausDIN Cn" w:cs="AdihausDIN Cn"/>
          <w:sz w:val="24"/>
        </w:rPr>
        <w:t>trainkini</w:t>
      </w:r>
      <w:proofErr w:type="spellEnd"/>
      <w:r w:rsidRPr="004B4167">
        <w:rPr>
          <w:rFonts w:ascii="AdihausDIN Cn" w:hAnsi="AdihausDIN Cn" w:cs="AdihausDIN Cn"/>
          <w:sz w:val="24"/>
        </w:rPr>
        <w:t>.</w:t>
      </w:r>
    </w:p>
    <w:p w:rsidR="004B4167" w:rsidRPr="004B4167" w:rsidRDefault="004B4167" w:rsidP="004B4167">
      <w:pPr>
        <w:spacing w:line="360" w:lineRule="auto"/>
        <w:jc w:val="both"/>
        <w:rPr>
          <w:rFonts w:ascii="AdihausDIN Cn" w:hAnsi="AdihausDIN Cn" w:cs="AdihausDIN Cn"/>
          <w:sz w:val="24"/>
        </w:rPr>
      </w:pPr>
      <w:proofErr w:type="gramStart"/>
      <w:r w:rsidRPr="004B4167">
        <w:rPr>
          <w:rFonts w:ascii="AdihausDIN Cn" w:hAnsi="AdihausDIN Cn" w:cs="AdihausDIN Cn"/>
          <w:b/>
          <w:sz w:val="24"/>
        </w:rPr>
        <w:t>adidas</w:t>
      </w:r>
      <w:proofErr w:type="gramEnd"/>
      <w:r w:rsidRPr="004B4167">
        <w:rPr>
          <w:rFonts w:ascii="AdihausDIN Cn" w:hAnsi="AdihausDIN Cn" w:cs="AdihausDIN Cn"/>
          <w:b/>
          <w:sz w:val="24"/>
        </w:rPr>
        <w:t xml:space="preserve"> </w:t>
      </w:r>
      <w:proofErr w:type="spellStart"/>
      <w:r w:rsidRPr="004B4167">
        <w:rPr>
          <w:rFonts w:ascii="AdihausDIN Cn" w:hAnsi="AdihausDIN Cn" w:cs="AdihausDIN Cn"/>
          <w:b/>
          <w:sz w:val="24"/>
        </w:rPr>
        <w:t>StellaSport</w:t>
      </w:r>
      <w:proofErr w:type="spellEnd"/>
      <w:r w:rsidRPr="004B4167">
        <w:rPr>
          <w:rFonts w:ascii="AdihausDIN Cn" w:hAnsi="AdihausDIN Cn" w:cs="AdihausDIN Cn"/>
          <w:sz w:val="24"/>
        </w:rPr>
        <w:t xml:space="preserve"> footwear features open mesh uppers for increased ventilation and inbuilt sock liners for a more comfortable fit. The range is completed by a selection of sporty accessories including logo trucker caps, knee high gym socks and pop colour backpacks.</w:t>
      </w:r>
    </w:p>
    <w:p w:rsidR="006A5746" w:rsidRDefault="004B4167" w:rsidP="001051D2">
      <w:pPr>
        <w:spacing w:line="360" w:lineRule="auto"/>
        <w:jc w:val="both"/>
        <w:rPr>
          <w:rFonts w:ascii="AdihausDIN Cn" w:hAnsi="AdihausDIN Cn" w:cs="AdihausDIN Cn"/>
          <w:sz w:val="24"/>
        </w:rPr>
      </w:pPr>
      <w:r w:rsidRPr="004B4167">
        <w:rPr>
          <w:rFonts w:ascii="AdihausDIN Cn" w:hAnsi="AdihausDIN Cn" w:cs="AdihausDIN Cn"/>
          <w:sz w:val="24"/>
        </w:rPr>
        <w:t xml:space="preserve">The Spring/Summer </w:t>
      </w:r>
      <w:r w:rsidRPr="004B4167">
        <w:rPr>
          <w:rFonts w:ascii="AdihausDIN Cn" w:hAnsi="AdihausDIN Cn" w:cs="AdihausDIN Cn"/>
          <w:b/>
          <w:sz w:val="24"/>
        </w:rPr>
        <w:t xml:space="preserve">adidas </w:t>
      </w:r>
      <w:proofErr w:type="spellStart"/>
      <w:r w:rsidRPr="004B4167">
        <w:rPr>
          <w:rFonts w:ascii="AdihausDIN Cn" w:hAnsi="AdihausDIN Cn" w:cs="AdihausDIN Cn"/>
          <w:b/>
          <w:sz w:val="24"/>
        </w:rPr>
        <w:t>StellaSport</w:t>
      </w:r>
      <w:proofErr w:type="spellEnd"/>
      <w:r w:rsidRPr="004B4167">
        <w:rPr>
          <w:rFonts w:ascii="AdihausDIN Cn" w:hAnsi="AdihausDIN Cn" w:cs="AdihausDIN Cn"/>
          <w:sz w:val="24"/>
        </w:rPr>
        <w:t xml:space="preserve"> range is available from January 15th at adidas.com/</w:t>
      </w:r>
      <w:proofErr w:type="spellStart"/>
      <w:r w:rsidRPr="004B4167">
        <w:rPr>
          <w:rFonts w:ascii="AdihausDIN Cn" w:hAnsi="AdihausDIN Cn" w:cs="AdihausDIN Cn"/>
          <w:sz w:val="24"/>
        </w:rPr>
        <w:t>StellaSport</w:t>
      </w:r>
      <w:proofErr w:type="spellEnd"/>
      <w:r w:rsidRPr="004B4167">
        <w:rPr>
          <w:rFonts w:ascii="AdihausDIN Cn" w:hAnsi="AdihausDIN Cn" w:cs="AdihausDIN Cn"/>
          <w:sz w:val="24"/>
        </w:rPr>
        <w:t xml:space="preserve">. It complements the existing adidas by Stella McCartney range now celebrating its 10th anniversary with Spring Summer 2015, comprising of the following categories - running, yoga, studio, swim, weekender and </w:t>
      </w:r>
      <w:proofErr w:type="spellStart"/>
      <w:r w:rsidRPr="004B4167">
        <w:rPr>
          <w:rFonts w:ascii="AdihausDIN Cn" w:hAnsi="AdihausDIN Cn" w:cs="AdihausDIN Cn"/>
          <w:sz w:val="24"/>
        </w:rPr>
        <w:t>wintersports</w:t>
      </w:r>
      <w:proofErr w:type="spellEnd"/>
      <w:r w:rsidRPr="004B4167">
        <w:rPr>
          <w:rFonts w:ascii="AdihausDIN Cn" w:hAnsi="AdihausDIN Cn" w:cs="AdihausDIN Cn"/>
          <w:sz w:val="24"/>
        </w:rPr>
        <w:t>.</w:t>
      </w:r>
    </w:p>
    <w:p w:rsidR="004146F9" w:rsidRDefault="004146F9" w:rsidP="004B4167">
      <w:pPr>
        <w:pStyle w:val="ListParagraph"/>
        <w:numPr>
          <w:ilvl w:val="0"/>
          <w:numId w:val="1"/>
        </w:numPr>
        <w:spacing w:after="0" w:line="360" w:lineRule="auto"/>
        <w:jc w:val="center"/>
        <w:rPr>
          <w:rFonts w:ascii="AdihausDIN Cn" w:hAnsi="AdihausDIN Cn" w:cs="AdihausDIN Cn"/>
          <w:sz w:val="24"/>
        </w:rPr>
      </w:pPr>
      <w:r>
        <w:rPr>
          <w:rFonts w:ascii="AdihausDIN Cn" w:hAnsi="AdihausDIN Cn" w:cs="AdihausDIN Cn"/>
          <w:sz w:val="24"/>
        </w:rPr>
        <w:t>ENDS    -</w:t>
      </w:r>
    </w:p>
    <w:p w:rsidR="004146F9" w:rsidRPr="004146F9" w:rsidRDefault="004146F9" w:rsidP="004B4167">
      <w:pPr>
        <w:spacing w:after="0" w:line="360" w:lineRule="auto"/>
        <w:jc w:val="both"/>
        <w:rPr>
          <w:rFonts w:ascii="AdihausDIN Cn" w:hAnsi="AdihausDIN Cn" w:cs="AdihausDIN Cn"/>
          <w:sz w:val="24"/>
        </w:rPr>
      </w:pPr>
      <w:r w:rsidRPr="004146F9">
        <w:rPr>
          <w:rFonts w:ascii="AdihausDIN Cn" w:hAnsi="AdihausDIN Cn" w:cs="AdihausDIN Cn"/>
          <w:sz w:val="24"/>
        </w:rPr>
        <w:t xml:space="preserve">For further information please adidas News Stream or contact: </w:t>
      </w:r>
    </w:p>
    <w:p w:rsidR="004B4167" w:rsidRDefault="004146F9" w:rsidP="004B4167">
      <w:pPr>
        <w:spacing w:after="0" w:line="360" w:lineRule="auto"/>
        <w:jc w:val="both"/>
        <w:rPr>
          <w:rFonts w:ascii="AdihausDIN Cn" w:hAnsi="AdihausDIN Cn" w:cs="AdihausDIN Cn"/>
          <w:sz w:val="24"/>
        </w:rPr>
      </w:pPr>
      <w:r w:rsidRPr="004146F9">
        <w:rPr>
          <w:rFonts w:ascii="AdihausDIN Cn" w:hAnsi="AdihausDIN Cn" w:cs="AdihausDIN Cn"/>
          <w:sz w:val="24"/>
        </w:rPr>
        <w:t xml:space="preserve">Rita </w:t>
      </w:r>
      <w:proofErr w:type="gramStart"/>
      <w:r w:rsidRPr="004146F9">
        <w:rPr>
          <w:rFonts w:ascii="AdihausDIN Cn" w:hAnsi="AdihausDIN Cn" w:cs="AdihausDIN Cn"/>
          <w:sz w:val="24"/>
        </w:rPr>
        <w:t>do</w:t>
      </w:r>
      <w:proofErr w:type="gramEnd"/>
      <w:r w:rsidRPr="004146F9">
        <w:rPr>
          <w:rFonts w:ascii="AdihausDIN Cn" w:hAnsi="AdihausDIN Cn" w:cs="AdihausDIN Cn"/>
          <w:sz w:val="24"/>
        </w:rPr>
        <w:t xml:space="preserve"> Brito </w:t>
      </w:r>
      <w:proofErr w:type="spellStart"/>
      <w:r w:rsidRPr="004146F9">
        <w:rPr>
          <w:rFonts w:ascii="AdihausDIN Cn" w:hAnsi="AdihausDIN Cn" w:cs="AdihausDIN Cn"/>
          <w:sz w:val="24"/>
        </w:rPr>
        <w:t>Gonçalves</w:t>
      </w:r>
      <w:proofErr w:type="spellEnd"/>
      <w:r w:rsidRPr="004146F9">
        <w:rPr>
          <w:rFonts w:ascii="AdihausDIN Cn" w:hAnsi="AdihausDIN Cn" w:cs="AdihausDIN Cn"/>
          <w:sz w:val="24"/>
        </w:rPr>
        <w:t xml:space="preserve"> - adidas Global PR</w:t>
      </w:r>
      <w:r w:rsidR="004B4167">
        <w:rPr>
          <w:rFonts w:ascii="AdihausDIN Cn" w:hAnsi="AdihausDIN Cn" w:cs="AdihausDIN Cn"/>
          <w:sz w:val="24"/>
        </w:rPr>
        <w:t xml:space="preserve">  </w:t>
      </w:r>
    </w:p>
    <w:p w:rsidR="004146F9" w:rsidRPr="004146F9" w:rsidRDefault="004146F9">
      <w:pPr>
        <w:spacing w:after="0" w:line="360" w:lineRule="auto"/>
        <w:jc w:val="both"/>
        <w:rPr>
          <w:rFonts w:ascii="AdihausDIN Cn" w:hAnsi="AdihausDIN Cn" w:cs="AdihausDIN Cn"/>
          <w:sz w:val="24"/>
        </w:rPr>
      </w:pPr>
      <w:r w:rsidRPr="004146F9">
        <w:rPr>
          <w:rFonts w:ascii="AdihausDIN Cn" w:hAnsi="AdihausDIN Cn" w:cs="AdihausDIN Cn"/>
          <w:sz w:val="24"/>
        </w:rPr>
        <w:t>rita.dobrito.goncalves@adidas.com/+49 9132 84 3255</w:t>
      </w:r>
    </w:p>
    <w:sectPr w:rsidR="004146F9" w:rsidRPr="004146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B1" w:rsidRDefault="00560EB1" w:rsidP="002A3BA8">
      <w:pPr>
        <w:spacing w:after="0" w:line="240" w:lineRule="auto"/>
      </w:pPr>
      <w:r>
        <w:separator/>
      </w:r>
    </w:p>
  </w:endnote>
  <w:endnote w:type="continuationSeparator" w:id="0">
    <w:p w:rsidR="00560EB1" w:rsidRDefault="00560EB1" w:rsidP="002A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DIN Cn">
    <w:panose1 w:val="020B0506020101010102"/>
    <w:charset w:val="00"/>
    <w:family w:val="swiss"/>
    <w:pitch w:val="variable"/>
    <w:sig w:usb0="A00002BF" w:usb1="4000207B" w:usb2="00000008" w:usb3="00000000" w:csb0="000000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AdihausDIN Cn Medium">
    <w:panose1 w:val="020B0606020101010102"/>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67" w:rsidRPr="004146F9" w:rsidRDefault="004B4167" w:rsidP="004B4167">
    <w:pPr>
      <w:spacing w:after="0" w:line="360" w:lineRule="auto"/>
      <w:jc w:val="both"/>
      <w:rPr>
        <w:rFonts w:ascii="AdihausDIN Cn" w:hAnsi="AdihausDIN Cn" w:cs="AdihausDIN Cn"/>
        <w:sz w:val="24"/>
      </w:rPr>
    </w:pPr>
    <w:r w:rsidRPr="004B4167">
      <w:rPr>
        <w:rFonts w:ascii="AdihausDIN Cn" w:hAnsi="AdihausDIN Cn" w:cs="AdihausDIN Cn"/>
        <w:b/>
        <w:sz w:val="20"/>
      </w:rPr>
      <w:t>Notes to Editors</w:t>
    </w:r>
    <w:r w:rsidRPr="004B4167">
      <w:rPr>
        <w:rFonts w:ascii="AdihausDIN Cn" w:hAnsi="AdihausDIN Cn" w:cs="AdihausDIN Cn"/>
        <w:sz w:val="20"/>
      </w:rPr>
      <w:t xml:space="preserve">: adidas offers products out of two different divisions: Sport Performance (leading technologies), Sport Style (Fashion Group and Originals). The adidas </w:t>
    </w:r>
    <w:proofErr w:type="spellStart"/>
    <w:r w:rsidRPr="004B4167">
      <w:rPr>
        <w:rFonts w:ascii="AdihausDIN Cn" w:hAnsi="AdihausDIN Cn" w:cs="AdihausDIN Cn"/>
        <w:sz w:val="20"/>
      </w:rPr>
      <w:t>StellaSport</w:t>
    </w:r>
    <w:proofErr w:type="spellEnd"/>
    <w:r w:rsidRPr="004B4167">
      <w:rPr>
        <w:rFonts w:ascii="AdihausDIN Cn" w:hAnsi="AdihausDIN Cn" w:cs="AdihausDIN Cn"/>
        <w:sz w:val="20"/>
      </w:rPr>
      <w:t xml:space="preserve"> range is part of the adidas Sport Performance division.</w:t>
    </w:r>
  </w:p>
  <w:p w:rsidR="004B4167" w:rsidRDefault="004B4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B1" w:rsidRDefault="00560EB1" w:rsidP="002A3BA8">
      <w:pPr>
        <w:spacing w:after="0" w:line="240" w:lineRule="auto"/>
      </w:pPr>
      <w:r>
        <w:separator/>
      </w:r>
    </w:p>
  </w:footnote>
  <w:footnote w:type="continuationSeparator" w:id="0">
    <w:p w:rsidR="00560EB1" w:rsidRDefault="00560EB1" w:rsidP="002A3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017"/>
    <w:multiLevelType w:val="hybridMultilevel"/>
    <w:tmpl w:val="CA70D48C"/>
    <w:lvl w:ilvl="0" w:tplc="7BD40B88">
      <w:start w:val="2"/>
      <w:numFmt w:val="bullet"/>
      <w:lvlText w:val="-"/>
      <w:lvlJc w:val="left"/>
      <w:pPr>
        <w:ind w:left="720" w:hanging="360"/>
      </w:pPr>
      <w:rPr>
        <w:rFonts w:ascii="AdihausDIN Cn" w:eastAsiaTheme="minorHAnsi" w:hAnsi="AdihausDIN Cn" w:cs="AdihausDIN C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46"/>
    <w:rsid w:val="000D5598"/>
    <w:rsid w:val="001051D2"/>
    <w:rsid w:val="001A75E4"/>
    <w:rsid w:val="001C7587"/>
    <w:rsid w:val="002A3BA8"/>
    <w:rsid w:val="003B6E23"/>
    <w:rsid w:val="004146F9"/>
    <w:rsid w:val="00491CB0"/>
    <w:rsid w:val="004B4167"/>
    <w:rsid w:val="00560EB1"/>
    <w:rsid w:val="006A2C55"/>
    <w:rsid w:val="006A5746"/>
    <w:rsid w:val="006D7261"/>
    <w:rsid w:val="00886A75"/>
    <w:rsid w:val="00A11F91"/>
    <w:rsid w:val="00A30499"/>
    <w:rsid w:val="00A44C32"/>
    <w:rsid w:val="00B23EE9"/>
    <w:rsid w:val="00BC37D6"/>
    <w:rsid w:val="00C23A65"/>
    <w:rsid w:val="00CB7A97"/>
    <w:rsid w:val="00D958E0"/>
    <w:rsid w:val="00E10348"/>
    <w:rsid w:val="00E30FD2"/>
    <w:rsid w:val="00EA30F1"/>
    <w:rsid w:val="00EC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A8"/>
  </w:style>
  <w:style w:type="paragraph" w:styleId="Footer">
    <w:name w:val="footer"/>
    <w:basedOn w:val="Normal"/>
    <w:link w:val="FooterChar"/>
    <w:uiPriority w:val="99"/>
    <w:unhideWhenUsed/>
    <w:rsid w:val="002A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A8"/>
  </w:style>
  <w:style w:type="paragraph" w:styleId="BalloonText">
    <w:name w:val="Balloon Text"/>
    <w:basedOn w:val="Normal"/>
    <w:link w:val="BalloonTextChar"/>
    <w:uiPriority w:val="99"/>
    <w:semiHidden/>
    <w:unhideWhenUsed/>
    <w:rsid w:val="002A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A8"/>
    <w:rPr>
      <w:rFonts w:ascii="Tahoma" w:hAnsi="Tahoma" w:cs="Tahoma"/>
      <w:sz w:val="16"/>
      <w:szCs w:val="16"/>
    </w:rPr>
  </w:style>
  <w:style w:type="paragraph" w:styleId="ListParagraph">
    <w:name w:val="List Paragraph"/>
    <w:basedOn w:val="Normal"/>
    <w:uiPriority w:val="34"/>
    <w:qFormat/>
    <w:rsid w:val="00414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A8"/>
  </w:style>
  <w:style w:type="paragraph" w:styleId="Footer">
    <w:name w:val="footer"/>
    <w:basedOn w:val="Normal"/>
    <w:link w:val="FooterChar"/>
    <w:uiPriority w:val="99"/>
    <w:unhideWhenUsed/>
    <w:rsid w:val="002A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A8"/>
  </w:style>
  <w:style w:type="paragraph" w:styleId="BalloonText">
    <w:name w:val="Balloon Text"/>
    <w:basedOn w:val="Normal"/>
    <w:link w:val="BalloonTextChar"/>
    <w:uiPriority w:val="99"/>
    <w:semiHidden/>
    <w:unhideWhenUsed/>
    <w:rsid w:val="002A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A8"/>
    <w:rPr>
      <w:rFonts w:ascii="Tahoma" w:hAnsi="Tahoma" w:cs="Tahoma"/>
      <w:sz w:val="16"/>
      <w:szCs w:val="16"/>
    </w:rPr>
  </w:style>
  <w:style w:type="paragraph" w:styleId="ListParagraph">
    <w:name w:val="List Paragraph"/>
    <w:basedOn w:val="Normal"/>
    <w:uiPriority w:val="34"/>
    <w:qFormat/>
    <w:rsid w:val="0041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7363">
      <w:bodyDiv w:val="1"/>
      <w:marLeft w:val="0"/>
      <w:marRight w:val="0"/>
      <w:marTop w:val="0"/>
      <w:marBottom w:val="0"/>
      <w:divBdr>
        <w:top w:val="none" w:sz="0" w:space="0" w:color="auto"/>
        <w:left w:val="none" w:sz="0" w:space="0" w:color="auto"/>
        <w:bottom w:val="none" w:sz="0" w:space="0" w:color="auto"/>
        <w:right w:val="none" w:sz="0" w:space="0" w:color="auto"/>
      </w:divBdr>
    </w:div>
    <w:div w:id="417673477">
      <w:bodyDiv w:val="1"/>
      <w:marLeft w:val="0"/>
      <w:marRight w:val="0"/>
      <w:marTop w:val="0"/>
      <w:marBottom w:val="0"/>
      <w:divBdr>
        <w:top w:val="none" w:sz="0" w:space="0" w:color="auto"/>
        <w:left w:val="none" w:sz="0" w:space="0" w:color="auto"/>
        <w:bottom w:val="none" w:sz="0" w:space="0" w:color="auto"/>
        <w:right w:val="none" w:sz="0" w:space="0" w:color="auto"/>
      </w:divBdr>
    </w:div>
    <w:div w:id="941062034">
      <w:bodyDiv w:val="1"/>
      <w:marLeft w:val="0"/>
      <w:marRight w:val="0"/>
      <w:marTop w:val="0"/>
      <w:marBottom w:val="0"/>
      <w:divBdr>
        <w:top w:val="none" w:sz="0" w:space="0" w:color="auto"/>
        <w:left w:val="none" w:sz="0" w:space="0" w:color="auto"/>
        <w:bottom w:val="none" w:sz="0" w:space="0" w:color="auto"/>
        <w:right w:val="none" w:sz="0" w:space="0" w:color="auto"/>
      </w:divBdr>
    </w:div>
    <w:div w:id="1809280819">
      <w:bodyDiv w:val="1"/>
      <w:marLeft w:val="0"/>
      <w:marRight w:val="0"/>
      <w:marTop w:val="0"/>
      <w:marBottom w:val="0"/>
      <w:divBdr>
        <w:top w:val="none" w:sz="0" w:space="0" w:color="auto"/>
        <w:left w:val="none" w:sz="0" w:space="0" w:color="auto"/>
        <w:bottom w:val="none" w:sz="0" w:space="0" w:color="auto"/>
        <w:right w:val="none" w:sz="0" w:space="0" w:color="auto"/>
      </w:divBdr>
    </w:div>
    <w:div w:id="19893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Paul</dc:creator>
  <cp:lastModifiedBy>dobririt</cp:lastModifiedBy>
  <cp:revision>2</cp:revision>
  <dcterms:created xsi:type="dcterms:W3CDTF">2014-12-10T17:32:00Z</dcterms:created>
  <dcterms:modified xsi:type="dcterms:W3CDTF">2014-12-10T17:32:00Z</dcterms:modified>
</cp:coreProperties>
</file>