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55" w:rsidRPr="00F701D4" w:rsidRDefault="00900F55" w:rsidP="00426AFF">
      <w:pPr>
        <w:autoSpaceDE w:val="0"/>
        <w:autoSpaceDN w:val="0"/>
        <w:adjustRightInd w:val="0"/>
        <w:ind w:firstLine="720"/>
        <w:rPr>
          <w:rFonts w:cs="HelveticaNeueLTPro-LtEx"/>
          <w:b/>
          <w:sz w:val="32"/>
          <w:lang w:val="tr-TR"/>
        </w:rPr>
      </w:pPr>
      <w:proofErr w:type="gramStart"/>
      <w:r w:rsidRPr="00F701D4">
        <w:rPr>
          <w:rFonts w:cs="HelveticaNeueLTPro-LtEx"/>
          <w:b/>
          <w:sz w:val="32"/>
          <w:lang w:val="tr-TR"/>
        </w:rPr>
        <w:t>a</w:t>
      </w:r>
      <w:r w:rsidR="00581528" w:rsidRPr="00F701D4">
        <w:rPr>
          <w:rFonts w:cs="HelveticaNeueLTPro-LtEx"/>
          <w:b/>
          <w:sz w:val="32"/>
          <w:lang w:val="tr-TR"/>
        </w:rPr>
        <w:t>didas</w:t>
      </w:r>
      <w:proofErr w:type="gramEnd"/>
      <w:r w:rsidR="00581528" w:rsidRPr="00F701D4">
        <w:rPr>
          <w:rFonts w:cs="HelveticaNeueLTPro-LtEx"/>
          <w:b/>
          <w:sz w:val="32"/>
          <w:lang w:val="tr-TR"/>
        </w:rPr>
        <w:t xml:space="preserve"> yeni nesil ZX FLUX ayakkabısı</w:t>
      </w:r>
      <w:r w:rsidRPr="00F701D4">
        <w:rPr>
          <w:rFonts w:cs="HelveticaNeueLTPro-LtEx"/>
          <w:b/>
          <w:sz w:val="32"/>
          <w:lang w:val="tr-TR"/>
        </w:rPr>
        <w:t xml:space="preserve"> </w:t>
      </w:r>
      <w:r w:rsidR="00C82FEE" w:rsidRPr="00F701D4">
        <w:rPr>
          <w:rFonts w:cs="HelveticaNeueLTPro-LtEx"/>
          <w:b/>
          <w:sz w:val="32"/>
          <w:lang w:val="tr-TR"/>
        </w:rPr>
        <w:t xml:space="preserve">ile </w:t>
      </w:r>
      <w:r w:rsidRPr="00F701D4">
        <w:rPr>
          <w:rFonts w:cs="HelveticaNeueLTPro-LtEx"/>
          <w:b/>
          <w:sz w:val="32"/>
          <w:lang w:val="tr-TR"/>
        </w:rPr>
        <w:t>fark yaratıyor</w:t>
      </w:r>
    </w:p>
    <w:p w:rsidR="00C82FEE" w:rsidRPr="00F701D4" w:rsidRDefault="00C82FEE" w:rsidP="00C82FEE">
      <w:pPr>
        <w:autoSpaceDE w:val="0"/>
        <w:autoSpaceDN w:val="0"/>
        <w:adjustRightInd w:val="0"/>
        <w:jc w:val="center"/>
        <w:rPr>
          <w:rFonts w:cs="HelveticaNeueLTPro-LtEx"/>
          <w:b/>
          <w:sz w:val="22"/>
          <w:szCs w:val="22"/>
          <w:lang w:val="tr-TR"/>
        </w:rPr>
      </w:pPr>
    </w:p>
    <w:p w:rsidR="00581528" w:rsidRPr="00F701D4" w:rsidRDefault="00581528" w:rsidP="00581528">
      <w:pPr>
        <w:autoSpaceDE w:val="0"/>
        <w:autoSpaceDN w:val="0"/>
        <w:adjustRightInd w:val="0"/>
        <w:jc w:val="both"/>
        <w:rPr>
          <w:rFonts w:cs="AdiHausPS-Reg"/>
          <w:sz w:val="22"/>
          <w:szCs w:val="22"/>
          <w:lang w:val="tr-TR"/>
        </w:rPr>
      </w:pPr>
    </w:p>
    <w:p w:rsidR="004C18AF" w:rsidRPr="00F701D4" w:rsidRDefault="00CD2434" w:rsidP="004C18AF">
      <w:pPr>
        <w:autoSpaceDE w:val="0"/>
        <w:autoSpaceDN w:val="0"/>
        <w:adjustRightInd w:val="0"/>
        <w:jc w:val="both"/>
        <w:rPr>
          <w:rFonts w:cs="AdiHausPS-Reg"/>
          <w:sz w:val="22"/>
          <w:szCs w:val="22"/>
          <w:lang w:val="tr-TR"/>
        </w:rPr>
      </w:pPr>
      <w:r w:rsidRPr="00F701D4">
        <w:rPr>
          <w:rFonts w:cs="AdiHausPS-Reg"/>
          <w:sz w:val="22"/>
          <w:szCs w:val="22"/>
          <w:lang w:val="tr-TR"/>
        </w:rPr>
        <w:t xml:space="preserve">İlk kez </w:t>
      </w:r>
      <w:r w:rsidR="00581528" w:rsidRPr="00F701D4">
        <w:rPr>
          <w:rFonts w:cs="AdiHausPS-Reg"/>
          <w:sz w:val="22"/>
          <w:szCs w:val="22"/>
          <w:lang w:val="tr-TR"/>
        </w:rPr>
        <w:t xml:space="preserve">1989 yılında </w:t>
      </w:r>
      <w:r w:rsidR="00C82FEE" w:rsidRPr="00F701D4">
        <w:rPr>
          <w:rFonts w:cs="AdiHausPS-Reg"/>
          <w:sz w:val="22"/>
          <w:szCs w:val="22"/>
          <w:lang w:val="tr-TR"/>
        </w:rPr>
        <w:t xml:space="preserve">satışa </w:t>
      </w:r>
      <w:r w:rsidR="00581528" w:rsidRPr="00F701D4">
        <w:rPr>
          <w:rFonts w:cs="AdiHausPS-Reg"/>
          <w:sz w:val="22"/>
          <w:szCs w:val="22"/>
          <w:lang w:val="tr-TR"/>
        </w:rPr>
        <w:t>sunulduğunda, bir ayakkabıdan çok daha fazlasını ifade ed</w:t>
      </w:r>
      <w:r w:rsidR="00900F55" w:rsidRPr="00F701D4">
        <w:rPr>
          <w:rFonts w:cs="AdiHausPS-Reg"/>
          <w:sz w:val="22"/>
          <w:szCs w:val="22"/>
          <w:lang w:val="tr-TR"/>
        </w:rPr>
        <w:t xml:space="preserve">en </w:t>
      </w:r>
      <w:r w:rsidRPr="00F701D4">
        <w:rPr>
          <w:rFonts w:cs="AdiHausPS-Reg"/>
          <w:sz w:val="22"/>
          <w:szCs w:val="22"/>
          <w:lang w:val="tr-TR"/>
        </w:rPr>
        <w:t>ZX 8000, yeni nesil</w:t>
      </w:r>
      <w:r w:rsidR="00C82FEE" w:rsidRPr="00F701D4">
        <w:rPr>
          <w:rFonts w:cs="AdiHausPS-Reg"/>
          <w:sz w:val="22"/>
          <w:szCs w:val="22"/>
          <w:lang w:val="tr-TR"/>
        </w:rPr>
        <w:t xml:space="preserve"> temsilcisi</w:t>
      </w:r>
      <w:r w:rsidRPr="00F701D4">
        <w:rPr>
          <w:rFonts w:cs="AdiHausPS-Reg"/>
          <w:sz w:val="22"/>
          <w:szCs w:val="22"/>
          <w:lang w:val="tr-TR"/>
        </w:rPr>
        <w:t xml:space="preserve"> </w:t>
      </w:r>
      <w:r w:rsidR="00900F55" w:rsidRPr="00F701D4">
        <w:rPr>
          <w:rFonts w:cs="AdiHausPS-Reg"/>
          <w:sz w:val="22"/>
          <w:szCs w:val="22"/>
          <w:lang w:val="tr-TR"/>
        </w:rPr>
        <w:t>ZX FLUX</w:t>
      </w:r>
      <w:r w:rsidRPr="00F701D4">
        <w:rPr>
          <w:rFonts w:cs="AdiHausPS-Reg"/>
          <w:sz w:val="22"/>
          <w:szCs w:val="22"/>
          <w:lang w:val="tr-TR"/>
        </w:rPr>
        <w:t xml:space="preserve"> ile </w:t>
      </w:r>
      <w:r w:rsidR="004C18AF" w:rsidRPr="00F701D4">
        <w:rPr>
          <w:rFonts w:cs="AdiHausPS-Reg"/>
          <w:sz w:val="22"/>
          <w:szCs w:val="22"/>
          <w:lang w:val="tr-TR"/>
        </w:rPr>
        <w:t xml:space="preserve">sokakları ateşe veren, </w:t>
      </w:r>
      <w:r w:rsidR="00C82FEE" w:rsidRPr="00F701D4">
        <w:rPr>
          <w:rFonts w:cs="AdiHausPS-Reg"/>
          <w:sz w:val="22"/>
          <w:szCs w:val="22"/>
          <w:lang w:val="tr-TR"/>
        </w:rPr>
        <w:t xml:space="preserve">cesur renk </w:t>
      </w:r>
      <w:proofErr w:type="gramStart"/>
      <w:r w:rsidR="00C82FEE" w:rsidRPr="00F701D4">
        <w:rPr>
          <w:rFonts w:cs="AdiHausPS-Reg"/>
          <w:sz w:val="22"/>
          <w:szCs w:val="22"/>
          <w:lang w:val="tr-TR"/>
        </w:rPr>
        <w:t>kombinasyonları</w:t>
      </w:r>
      <w:proofErr w:type="gramEnd"/>
      <w:r w:rsidR="00C82FEE" w:rsidRPr="00F701D4">
        <w:rPr>
          <w:rFonts w:cs="AdiHausPS-Reg"/>
          <w:sz w:val="22"/>
          <w:szCs w:val="22"/>
          <w:lang w:val="tr-TR"/>
        </w:rPr>
        <w:t xml:space="preserve"> ile</w:t>
      </w:r>
      <w:r w:rsidR="004C18AF" w:rsidRPr="00F701D4">
        <w:rPr>
          <w:rFonts w:cs="AdiHausPS-Reg"/>
          <w:sz w:val="22"/>
          <w:szCs w:val="22"/>
          <w:lang w:val="tr-TR"/>
        </w:rPr>
        <w:t xml:space="preserve"> geri döndü.</w:t>
      </w:r>
    </w:p>
    <w:p w:rsidR="00CD2434" w:rsidRPr="00F701D4" w:rsidRDefault="00CD2434" w:rsidP="00581528">
      <w:pPr>
        <w:autoSpaceDE w:val="0"/>
        <w:autoSpaceDN w:val="0"/>
        <w:adjustRightInd w:val="0"/>
        <w:jc w:val="both"/>
        <w:rPr>
          <w:rFonts w:cs="AdiHausPS-Reg"/>
          <w:sz w:val="22"/>
          <w:szCs w:val="22"/>
          <w:lang w:val="tr-TR"/>
        </w:rPr>
      </w:pPr>
    </w:p>
    <w:p w:rsidR="004C18AF" w:rsidRPr="00F701D4" w:rsidRDefault="00581528" w:rsidP="004C18AF">
      <w:pPr>
        <w:autoSpaceDE w:val="0"/>
        <w:autoSpaceDN w:val="0"/>
        <w:adjustRightInd w:val="0"/>
        <w:jc w:val="both"/>
        <w:rPr>
          <w:rFonts w:cs="AdiHausPS-Reg"/>
          <w:sz w:val="22"/>
          <w:szCs w:val="22"/>
          <w:lang w:val="tr-TR"/>
        </w:rPr>
      </w:pPr>
      <w:r w:rsidRPr="00F701D4">
        <w:rPr>
          <w:rFonts w:cs="AdiHausPS-Reg"/>
          <w:sz w:val="22"/>
          <w:szCs w:val="22"/>
          <w:lang w:val="tr-TR"/>
        </w:rPr>
        <w:t xml:space="preserve">ZX Ailesi’nin bir parçası olan ayakkabı, dünyanın dört bir yanındaki sokak </w:t>
      </w:r>
      <w:r w:rsidR="00426AFF" w:rsidRPr="00F701D4">
        <w:rPr>
          <w:rFonts w:cs="AdiHausPS-Reg"/>
          <w:sz w:val="22"/>
          <w:szCs w:val="22"/>
          <w:lang w:val="tr-TR"/>
        </w:rPr>
        <w:t xml:space="preserve">stili takipçilerinin </w:t>
      </w:r>
      <w:r w:rsidRPr="00F701D4">
        <w:rPr>
          <w:rFonts w:cs="AdiHausPS-Reg"/>
          <w:sz w:val="22"/>
          <w:szCs w:val="22"/>
          <w:lang w:val="tr-TR"/>
        </w:rPr>
        <w:t>kalbinde taht kur</w:t>
      </w:r>
      <w:r w:rsidR="004C18AF" w:rsidRPr="00F701D4">
        <w:rPr>
          <w:rFonts w:cs="AdiHausPS-Reg"/>
          <w:sz w:val="22"/>
          <w:szCs w:val="22"/>
          <w:lang w:val="tr-TR"/>
        </w:rPr>
        <w:t xml:space="preserve">uyor. Farklı olmaya cesaret eden </w:t>
      </w:r>
      <w:proofErr w:type="gramStart"/>
      <w:r w:rsidR="004C18AF" w:rsidRPr="00F701D4">
        <w:rPr>
          <w:rFonts w:cs="AdiHausPS-Reg"/>
          <w:sz w:val="22"/>
          <w:szCs w:val="22"/>
          <w:lang w:val="tr-TR"/>
        </w:rPr>
        <w:t>fütürist</w:t>
      </w:r>
      <w:proofErr w:type="gramEnd"/>
      <w:r w:rsidR="004C18AF" w:rsidRPr="00F701D4">
        <w:rPr>
          <w:rFonts w:cs="AdiHausPS-Reg"/>
          <w:sz w:val="22"/>
          <w:szCs w:val="22"/>
          <w:lang w:val="tr-TR"/>
        </w:rPr>
        <w:t xml:space="preserve"> </w:t>
      </w:r>
      <w:r w:rsidR="006B418A" w:rsidRPr="00F701D4">
        <w:rPr>
          <w:rFonts w:cs="AdiHausPS-Reg"/>
          <w:sz w:val="22"/>
          <w:szCs w:val="22"/>
          <w:lang w:val="tr-TR"/>
        </w:rPr>
        <w:t>tasarım</w:t>
      </w:r>
      <w:r w:rsidR="00426AFF" w:rsidRPr="00F701D4">
        <w:rPr>
          <w:rFonts w:cs="AdiHausPS-Reg"/>
          <w:sz w:val="22"/>
          <w:szCs w:val="22"/>
          <w:lang w:val="tr-TR"/>
        </w:rPr>
        <w:t>lı</w:t>
      </w:r>
      <w:r w:rsidR="004C18AF" w:rsidRPr="00F701D4">
        <w:rPr>
          <w:rFonts w:cs="AdiHausPS-Reg"/>
          <w:sz w:val="22"/>
          <w:szCs w:val="22"/>
          <w:lang w:val="tr-TR"/>
        </w:rPr>
        <w:t xml:space="preserve"> yeni ZX FLUX, performans göstermeye hazır abartısız tarzıyla dikkat çekiyor.</w:t>
      </w:r>
    </w:p>
    <w:p w:rsidR="004C18AF" w:rsidRPr="00F701D4" w:rsidRDefault="004C18AF" w:rsidP="004C18AF">
      <w:pPr>
        <w:autoSpaceDE w:val="0"/>
        <w:autoSpaceDN w:val="0"/>
        <w:adjustRightInd w:val="0"/>
        <w:jc w:val="both"/>
        <w:rPr>
          <w:rFonts w:cs="AdiHausPS-Reg"/>
          <w:sz w:val="22"/>
          <w:szCs w:val="22"/>
          <w:lang w:val="tr-TR"/>
        </w:rPr>
      </w:pPr>
    </w:p>
    <w:p w:rsidR="004C18AF" w:rsidRPr="00F701D4" w:rsidRDefault="004C18AF" w:rsidP="004C18AF">
      <w:pPr>
        <w:autoSpaceDE w:val="0"/>
        <w:autoSpaceDN w:val="0"/>
        <w:adjustRightInd w:val="0"/>
        <w:jc w:val="both"/>
        <w:rPr>
          <w:rFonts w:cs="AdiHausPS-Reg"/>
          <w:sz w:val="22"/>
          <w:szCs w:val="22"/>
          <w:lang w:val="tr-TR"/>
        </w:rPr>
      </w:pPr>
      <w:r w:rsidRPr="00F701D4">
        <w:rPr>
          <w:rFonts w:cs="AdiHausPS-Reg"/>
          <w:sz w:val="22"/>
          <w:szCs w:val="22"/>
          <w:lang w:val="tr-TR"/>
        </w:rPr>
        <w:t>25 yıl sonra ZX 8000 ayakkabı halen tarz odaklı yaratıcılık ve sonu gelmeyen tutkunun bir göstergesi olurken ZX, derin ve kalıcı izler bırakan ayakkabılar yaratmaya deva</w:t>
      </w:r>
      <w:r w:rsidR="00F701D4" w:rsidRPr="00F701D4">
        <w:rPr>
          <w:rFonts w:cs="AdiHausPS-Reg"/>
          <w:sz w:val="22"/>
          <w:szCs w:val="22"/>
          <w:lang w:val="tr-TR"/>
        </w:rPr>
        <w:t xml:space="preserve">m ediyor. Yeni kuşak ZX FLUX tasarımı </w:t>
      </w:r>
      <w:r w:rsidRPr="00F701D4">
        <w:rPr>
          <w:rFonts w:cs="AdiHausPS-Reg"/>
          <w:sz w:val="22"/>
          <w:szCs w:val="22"/>
          <w:lang w:val="tr-TR"/>
        </w:rPr>
        <w:t>aşırıyı ortadan kaldırarak</w:t>
      </w:r>
      <w:r w:rsidR="006B418A" w:rsidRPr="00F701D4">
        <w:rPr>
          <w:rFonts w:cs="AdiHausPS-Reg"/>
          <w:sz w:val="22"/>
          <w:szCs w:val="22"/>
          <w:lang w:val="tr-TR"/>
        </w:rPr>
        <w:t>,</w:t>
      </w:r>
      <w:r w:rsidRPr="00F701D4">
        <w:rPr>
          <w:rFonts w:cs="AdiHausPS-Reg"/>
          <w:sz w:val="22"/>
          <w:szCs w:val="22"/>
          <w:lang w:val="tr-TR"/>
        </w:rPr>
        <w:t xml:space="preserve"> geriye sadece temel olanı bırakan yeni bir yön alıyor.</w:t>
      </w:r>
    </w:p>
    <w:p w:rsidR="00C82FEE" w:rsidRPr="00F701D4" w:rsidRDefault="00C82FEE" w:rsidP="00C82FEE">
      <w:pPr>
        <w:jc w:val="both"/>
        <w:rPr>
          <w:sz w:val="22"/>
          <w:szCs w:val="22"/>
          <w:lang w:val="tr-TR"/>
        </w:rPr>
      </w:pPr>
    </w:p>
    <w:p w:rsidR="00C82FEE" w:rsidRDefault="00C82FEE" w:rsidP="006B418A">
      <w:pPr>
        <w:jc w:val="both"/>
        <w:rPr>
          <w:sz w:val="22"/>
          <w:szCs w:val="22"/>
          <w:lang w:val="tr-TR"/>
        </w:rPr>
      </w:pPr>
      <w:proofErr w:type="gramStart"/>
      <w:r w:rsidRPr="00F701D4">
        <w:rPr>
          <w:sz w:val="22"/>
          <w:szCs w:val="22"/>
          <w:lang w:val="tr-TR"/>
        </w:rPr>
        <w:t>adidas</w:t>
      </w:r>
      <w:proofErr w:type="gramEnd"/>
      <w:r w:rsidRPr="00F701D4">
        <w:rPr>
          <w:sz w:val="22"/>
          <w:szCs w:val="22"/>
          <w:lang w:val="tr-TR"/>
        </w:rPr>
        <w:t xml:space="preserve"> Originals ZX </w:t>
      </w:r>
      <w:proofErr w:type="spellStart"/>
      <w:r w:rsidRPr="00F701D4">
        <w:rPr>
          <w:sz w:val="22"/>
          <w:szCs w:val="22"/>
          <w:lang w:val="tr-TR"/>
        </w:rPr>
        <w:t>Flux</w:t>
      </w:r>
      <w:proofErr w:type="spellEnd"/>
      <w:r w:rsidRPr="00F701D4">
        <w:rPr>
          <w:sz w:val="22"/>
          <w:szCs w:val="22"/>
          <w:lang w:val="tr-TR"/>
        </w:rPr>
        <w:t xml:space="preserve">, topuğundaki </w:t>
      </w:r>
      <w:proofErr w:type="spellStart"/>
      <w:r w:rsidRPr="00F701D4">
        <w:rPr>
          <w:sz w:val="22"/>
          <w:szCs w:val="22"/>
          <w:lang w:val="tr-TR"/>
        </w:rPr>
        <w:t>SoftCell</w:t>
      </w:r>
      <w:proofErr w:type="spellEnd"/>
      <w:r w:rsidRPr="00F701D4">
        <w:rPr>
          <w:sz w:val="22"/>
          <w:szCs w:val="22"/>
          <w:lang w:val="tr-TR"/>
        </w:rPr>
        <w:t xml:space="preserve"> teknolojisi ve vücudu destekleyerek doğal ve özgürce hareket etme imkanı sağlayan </w:t>
      </w:r>
      <w:proofErr w:type="spellStart"/>
      <w:r w:rsidRPr="00F701D4">
        <w:rPr>
          <w:sz w:val="22"/>
          <w:szCs w:val="22"/>
          <w:lang w:val="tr-TR"/>
        </w:rPr>
        <w:t>Torsion</w:t>
      </w:r>
      <w:proofErr w:type="spellEnd"/>
      <w:r w:rsidRPr="00F701D4">
        <w:rPr>
          <w:sz w:val="22"/>
          <w:szCs w:val="22"/>
          <w:lang w:val="tr-TR"/>
        </w:rPr>
        <w:t xml:space="preserve"> </w:t>
      </w:r>
      <w:proofErr w:type="spellStart"/>
      <w:r w:rsidRPr="00F701D4">
        <w:rPr>
          <w:sz w:val="22"/>
          <w:szCs w:val="22"/>
          <w:lang w:val="tr-TR"/>
        </w:rPr>
        <w:t>system</w:t>
      </w:r>
      <w:proofErr w:type="spellEnd"/>
      <w:r w:rsidRPr="00F701D4">
        <w:rPr>
          <w:sz w:val="22"/>
          <w:szCs w:val="22"/>
          <w:lang w:val="tr-TR"/>
        </w:rPr>
        <w:t xml:space="preserve"> gibi sahip olduğu önemli teknolojiler ile giyen herkese bir ayakkabıdan beklenenden çok daha iyi bir performans sunuyor. </w:t>
      </w:r>
    </w:p>
    <w:p w:rsidR="00EB7EA8" w:rsidRDefault="00EB7EA8" w:rsidP="006B418A">
      <w:pPr>
        <w:jc w:val="both"/>
        <w:rPr>
          <w:sz w:val="22"/>
          <w:szCs w:val="22"/>
          <w:lang w:val="tr-TR"/>
        </w:rPr>
      </w:pPr>
    </w:p>
    <w:p w:rsidR="00EB7EA8" w:rsidRPr="00EB7EA8" w:rsidRDefault="00EB7EA8" w:rsidP="00EB7EA8">
      <w:pPr>
        <w:spacing w:before="100" w:beforeAutospacing="1" w:after="100" w:afterAutospacing="1"/>
        <w:rPr>
          <w:rFonts w:eastAsia="Calibri"/>
          <w:sz w:val="22"/>
          <w:szCs w:val="22"/>
        </w:rPr>
      </w:pPr>
      <w:proofErr w:type="spellStart"/>
      <w:r w:rsidRPr="00EB7EA8">
        <w:rPr>
          <w:rFonts w:eastAsia="Calibri"/>
          <w:b/>
          <w:bCs/>
          <w:sz w:val="22"/>
          <w:szCs w:val="22"/>
        </w:rPr>
        <w:t>Detaylı</w:t>
      </w:r>
      <w:proofErr w:type="spellEnd"/>
      <w:r w:rsidRPr="00EB7EA8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EB7EA8">
        <w:rPr>
          <w:rFonts w:eastAsia="Calibri"/>
          <w:b/>
          <w:bCs/>
          <w:sz w:val="22"/>
          <w:szCs w:val="22"/>
        </w:rPr>
        <w:t>bilgi</w:t>
      </w:r>
      <w:proofErr w:type="spellEnd"/>
      <w:r w:rsidRPr="00EB7EA8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EB7EA8">
        <w:rPr>
          <w:rFonts w:eastAsia="Calibri"/>
          <w:b/>
          <w:bCs/>
          <w:sz w:val="22"/>
          <w:szCs w:val="22"/>
        </w:rPr>
        <w:t>için</w:t>
      </w:r>
      <w:proofErr w:type="spellEnd"/>
    </w:p>
    <w:p w:rsidR="00EB7EA8" w:rsidRPr="00EB7EA8" w:rsidRDefault="00EB7EA8" w:rsidP="00EB7EA8">
      <w:pPr>
        <w:spacing w:before="100" w:beforeAutospacing="1" w:after="100" w:afterAutospacing="1" w:line="360" w:lineRule="auto"/>
        <w:rPr>
          <w:rFonts w:eastAsia="Calibri"/>
          <w:sz w:val="22"/>
          <w:szCs w:val="22"/>
        </w:rPr>
      </w:pPr>
      <w:proofErr w:type="spellStart"/>
      <w:r w:rsidRPr="00EB7EA8">
        <w:rPr>
          <w:rFonts w:eastAsia="Calibri"/>
          <w:sz w:val="22"/>
          <w:szCs w:val="22"/>
        </w:rPr>
        <w:t>Gülşah</w:t>
      </w:r>
      <w:proofErr w:type="spellEnd"/>
      <w:r w:rsidRPr="00EB7EA8">
        <w:rPr>
          <w:rFonts w:eastAsia="Calibri"/>
          <w:sz w:val="22"/>
          <w:szCs w:val="22"/>
        </w:rPr>
        <w:t xml:space="preserve"> </w:t>
      </w:r>
      <w:proofErr w:type="spellStart"/>
      <w:r w:rsidRPr="00EB7EA8">
        <w:rPr>
          <w:rFonts w:eastAsia="Calibri"/>
          <w:sz w:val="22"/>
          <w:szCs w:val="22"/>
        </w:rPr>
        <w:t>Günenç</w:t>
      </w:r>
      <w:proofErr w:type="spellEnd"/>
      <w:r w:rsidRPr="00EB7EA8">
        <w:rPr>
          <w:rFonts w:eastAsia="Calibri"/>
          <w:sz w:val="22"/>
          <w:szCs w:val="22"/>
        </w:rPr>
        <w:t xml:space="preserve">            </w:t>
      </w:r>
      <w:r>
        <w:rPr>
          <w:rFonts w:eastAsia="Calibri"/>
          <w:sz w:val="22"/>
          <w:szCs w:val="22"/>
        </w:rPr>
        <w:br/>
      </w:r>
      <w:proofErr w:type="spellStart"/>
      <w:r w:rsidRPr="00EB7EA8">
        <w:rPr>
          <w:rFonts w:eastAsia="Calibri"/>
          <w:sz w:val="22"/>
          <w:szCs w:val="22"/>
        </w:rPr>
        <w:t>Kıdemli</w:t>
      </w:r>
      <w:proofErr w:type="spellEnd"/>
      <w:r w:rsidRPr="00EB7EA8">
        <w:rPr>
          <w:rFonts w:eastAsia="Calibri"/>
          <w:sz w:val="22"/>
          <w:szCs w:val="22"/>
        </w:rPr>
        <w:t xml:space="preserve"> </w:t>
      </w:r>
      <w:proofErr w:type="spellStart"/>
      <w:r w:rsidRPr="00EB7EA8">
        <w:rPr>
          <w:rFonts w:eastAsia="Calibri"/>
          <w:sz w:val="22"/>
          <w:szCs w:val="22"/>
        </w:rPr>
        <w:t>İletişim</w:t>
      </w:r>
      <w:proofErr w:type="spellEnd"/>
      <w:r w:rsidRPr="00EB7EA8">
        <w:rPr>
          <w:rFonts w:eastAsia="Calibri"/>
          <w:sz w:val="22"/>
          <w:szCs w:val="22"/>
        </w:rPr>
        <w:t xml:space="preserve"> </w:t>
      </w:r>
      <w:proofErr w:type="spellStart"/>
      <w:r w:rsidRPr="00EB7EA8">
        <w:rPr>
          <w:rFonts w:eastAsia="Calibri"/>
          <w:sz w:val="22"/>
          <w:szCs w:val="22"/>
        </w:rPr>
        <w:t>Uzmanı</w:t>
      </w:r>
      <w:proofErr w:type="spellEnd"/>
      <w:r>
        <w:rPr>
          <w:rFonts w:eastAsia="Calibri"/>
          <w:sz w:val="22"/>
          <w:szCs w:val="22"/>
        </w:rPr>
        <w:br/>
      </w:r>
      <w:hyperlink r:id="rId8" w:tgtFrame="_blank" w:history="1">
        <w:r w:rsidRPr="00EB7EA8">
          <w:rPr>
            <w:rFonts w:eastAsia="Calibri"/>
            <w:color w:val="0000FF"/>
            <w:sz w:val="22"/>
            <w:szCs w:val="22"/>
            <w:u w:val="single"/>
          </w:rPr>
          <w:t>gulsah.gunenc@adidas.com</w:t>
        </w:r>
      </w:hyperlink>
      <w:r>
        <w:rPr>
          <w:rFonts w:eastAsia="Calibri"/>
          <w:sz w:val="22"/>
          <w:szCs w:val="22"/>
        </w:rPr>
        <w:br/>
      </w:r>
      <w:bookmarkStart w:id="0" w:name="_GoBack"/>
      <w:bookmarkEnd w:id="0"/>
      <w:r w:rsidRPr="00EB7EA8">
        <w:rPr>
          <w:rFonts w:eastAsia="Calibri"/>
          <w:sz w:val="22"/>
          <w:szCs w:val="22"/>
        </w:rPr>
        <w:t>Tel: 0 212 355 36 00</w:t>
      </w:r>
    </w:p>
    <w:p w:rsidR="00EB7EA8" w:rsidRPr="00F701D4" w:rsidRDefault="00EB7EA8" w:rsidP="006B418A">
      <w:pPr>
        <w:jc w:val="both"/>
        <w:rPr>
          <w:sz w:val="22"/>
          <w:szCs w:val="22"/>
          <w:lang w:val="tr-TR"/>
        </w:rPr>
      </w:pPr>
    </w:p>
    <w:p w:rsidR="00E45587" w:rsidRPr="00F90110" w:rsidRDefault="00E45587" w:rsidP="006B418A">
      <w:pPr>
        <w:autoSpaceDE w:val="0"/>
        <w:autoSpaceDN w:val="0"/>
        <w:adjustRightInd w:val="0"/>
        <w:jc w:val="center"/>
        <w:rPr>
          <w:rFonts w:cs="AdiHausPS-Reg"/>
          <w:sz w:val="22"/>
          <w:szCs w:val="22"/>
          <w:lang w:val="tr-TR"/>
        </w:rPr>
      </w:pPr>
    </w:p>
    <w:sectPr w:rsidR="00E45587" w:rsidRPr="00F90110" w:rsidSect="003F6E94">
      <w:headerReference w:type="default" r:id="rId9"/>
      <w:footerReference w:type="default" r:id="rId10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DB" w:rsidRDefault="00E50ADB">
      <w:r>
        <w:separator/>
      </w:r>
    </w:p>
  </w:endnote>
  <w:endnote w:type="continuationSeparator" w:id="0">
    <w:p w:rsidR="00E50ADB" w:rsidRDefault="00E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Trebuchet M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Lt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iHausPS-Re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AB7ABF" w:rsidRDefault="00FC1F71" w:rsidP="003F6E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DB" w:rsidRDefault="00E50ADB">
      <w:r>
        <w:separator/>
      </w:r>
    </w:p>
  </w:footnote>
  <w:footnote w:type="continuationSeparator" w:id="0">
    <w:p w:rsidR="00E50ADB" w:rsidRDefault="00E5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E5620F" w:rsidRDefault="00BA3A40" w:rsidP="003F6E94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Basın Bülteni</w:t>
    </w:r>
    <w:r w:rsidR="00EB7EA8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3.1pt;margin-top:-2.3pt;width:38.35pt;height:37.9pt;z-index:251657728;mso-position-horizontal-relative:text;mso-position-vertical-relative:text">
          <v:imagedata r:id="rId1" o:title=""/>
          <w10:wrap type="square"/>
        </v:shape>
        <o:OLEObject Type="Embed" ProgID="MSPhotoEd.3" ShapeID="_x0000_s2049" DrawAspect="Content" ObjectID="_147135145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69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19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4D9C"/>
    <w:multiLevelType w:val="hybridMultilevel"/>
    <w:tmpl w:val="3F0E5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2D"/>
    <w:multiLevelType w:val="hybridMultilevel"/>
    <w:tmpl w:val="68C4AE10"/>
    <w:lvl w:ilvl="0" w:tplc="41EC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2EAC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0E68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440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B4A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984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A69A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098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018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0F371D"/>
    <w:multiLevelType w:val="hybridMultilevel"/>
    <w:tmpl w:val="2D882EEC"/>
    <w:lvl w:ilvl="0" w:tplc="7978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0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E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FC24A7"/>
    <w:multiLevelType w:val="hybridMultilevel"/>
    <w:tmpl w:val="A2144580"/>
    <w:lvl w:ilvl="0" w:tplc="FAB6A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6">
    <w:nsid w:val="5FAD40E2"/>
    <w:multiLevelType w:val="hybridMultilevel"/>
    <w:tmpl w:val="D45C7F8A"/>
    <w:lvl w:ilvl="0" w:tplc="527A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08E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A878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0A8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4312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F2C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8CAA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F60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FC90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82EB9"/>
    <w:rsid w:val="00094322"/>
    <w:rsid w:val="000A1754"/>
    <w:rsid w:val="000D5EB4"/>
    <w:rsid w:val="0015648F"/>
    <w:rsid w:val="001701AD"/>
    <w:rsid w:val="0033123B"/>
    <w:rsid w:val="00346BA5"/>
    <w:rsid w:val="003A0C85"/>
    <w:rsid w:val="003D401F"/>
    <w:rsid w:val="003F6E94"/>
    <w:rsid w:val="00426AFF"/>
    <w:rsid w:val="004A62BF"/>
    <w:rsid w:val="004C18AF"/>
    <w:rsid w:val="0051550D"/>
    <w:rsid w:val="00581528"/>
    <w:rsid w:val="005D6BCE"/>
    <w:rsid w:val="00646EE7"/>
    <w:rsid w:val="006720F0"/>
    <w:rsid w:val="0068349E"/>
    <w:rsid w:val="00685C88"/>
    <w:rsid w:val="00685EB6"/>
    <w:rsid w:val="006B371D"/>
    <w:rsid w:val="006B418A"/>
    <w:rsid w:val="007E2953"/>
    <w:rsid w:val="00860828"/>
    <w:rsid w:val="00862916"/>
    <w:rsid w:val="00875490"/>
    <w:rsid w:val="008B6EE9"/>
    <w:rsid w:val="008E09D2"/>
    <w:rsid w:val="00900F55"/>
    <w:rsid w:val="009274A7"/>
    <w:rsid w:val="00940FA3"/>
    <w:rsid w:val="0098660D"/>
    <w:rsid w:val="009F19CC"/>
    <w:rsid w:val="00A3125E"/>
    <w:rsid w:val="00A74DA5"/>
    <w:rsid w:val="00BA3A40"/>
    <w:rsid w:val="00BD799F"/>
    <w:rsid w:val="00BE5E97"/>
    <w:rsid w:val="00BF08CA"/>
    <w:rsid w:val="00C82FEE"/>
    <w:rsid w:val="00CD2434"/>
    <w:rsid w:val="00D854D2"/>
    <w:rsid w:val="00E11BAC"/>
    <w:rsid w:val="00E45587"/>
    <w:rsid w:val="00E50ADB"/>
    <w:rsid w:val="00EB55F3"/>
    <w:rsid w:val="00EB7EA8"/>
    <w:rsid w:val="00ED30BF"/>
    <w:rsid w:val="00F701D4"/>
    <w:rsid w:val="00F90110"/>
    <w:rsid w:val="00FC1F71"/>
    <w:rsid w:val="00FC7239"/>
    <w:rsid w:val="00FF0A06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10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8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65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11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sah.gunenc@adid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vorlagen.zip\adidas%20sh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 sh logo A4</Template>
  <TotalTime>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originals represent</vt:lpstr>
    </vt:vector>
  </TitlesOfParts>
  <Company>adidas AG</Company>
  <LinksUpToDate>false</LinksUpToDate>
  <CharactersWithSpaces>1232</CharactersWithSpaces>
  <SharedDoc>false</SharedDoc>
  <HyperlinkBase/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mailto:digdem.oguz@ogilvy.com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originals represent</dc:title>
  <dc:creator>adidas originals</dc:creator>
  <cp:keywords>adidas Originals, press release, advertising, campaign</cp:keywords>
  <cp:lastModifiedBy>Gunenc, Gulsah</cp:lastModifiedBy>
  <cp:revision>8</cp:revision>
  <cp:lastPrinted>2012-01-16T05:41:00Z</cp:lastPrinted>
  <dcterms:created xsi:type="dcterms:W3CDTF">2014-02-04T13:33:00Z</dcterms:created>
  <dcterms:modified xsi:type="dcterms:W3CDTF">2014-09-04T12:58:00Z</dcterms:modified>
</cp:coreProperties>
</file>