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A3" w:rsidRPr="002E2627" w:rsidRDefault="002E2627" w:rsidP="009245A3">
      <w:pPr>
        <w:spacing w:line="276" w:lineRule="auto"/>
        <w:jc w:val="center"/>
        <w:rPr>
          <w:b/>
          <w:color w:val="FF0000"/>
          <w:sz w:val="32"/>
          <w:szCs w:val="32"/>
        </w:rPr>
      </w:pPr>
      <w:r>
        <w:rPr>
          <w:b/>
          <w:color w:val="FF0000"/>
          <w:sz w:val="32"/>
          <w:szCs w:val="32"/>
        </w:rPr>
        <w:t>FOR IMMEDIATE RELEASE</w:t>
      </w:r>
    </w:p>
    <w:p w:rsidR="00ED4064" w:rsidRDefault="00ED4064" w:rsidP="000954D6">
      <w:pPr>
        <w:jc w:val="center"/>
        <w:rPr>
          <w:rFonts w:cs="AdiHaus"/>
          <w:bCs/>
          <w:snapToGrid/>
          <w:sz w:val="40"/>
          <w:szCs w:val="40"/>
          <w:lang w:val="en-GB"/>
        </w:rPr>
      </w:pPr>
    </w:p>
    <w:p w:rsidR="00ED4064" w:rsidRDefault="00ED4064" w:rsidP="00DE1DBD">
      <w:pPr>
        <w:jc w:val="center"/>
        <w:rPr>
          <w:rFonts w:cs="AdiHaus"/>
          <w:bCs/>
          <w:snapToGrid/>
          <w:sz w:val="40"/>
          <w:szCs w:val="40"/>
          <w:lang w:val="en-GB"/>
        </w:rPr>
      </w:pPr>
      <w:r>
        <w:rPr>
          <w:noProof/>
          <w:snapToGrid/>
          <w:lang w:eastAsia="en-US"/>
        </w:rPr>
        <w:drawing>
          <wp:inline distT="0" distB="0" distL="0" distR="0" wp14:anchorId="079A50DF" wp14:editId="461D21D3">
            <wp:extent cx="1885950" cy="838200"/>
            <wp:effectExtent l="0" t="0" r="0" b="0"/>
            <wp:docPr id="3" name="Picture 3" descr="C:\Users\McGarAla\Documents\D_Files\World Cup\World Cup Lock Up Logos\Brasil_WC_2014_H_sm_4C_F_P.gif"/>
            <wp:cNvGraphicFramePr/>
            <a:graphic xmlns:a="http://schemas.openxmlformats.org/drawingml/2006/main">
              <a:graphicData uri="http://schemas.openxmlformats.org/drawingml/2006/picture">
                <pic:pic xmlns:pic="http://schemas.openxmlformats.org/drawingml/2006/picture">
                  <pic:nvPicPr>
                    <pic:cNvPr id="3" name="Picture 3" descr="C:\Users\McGarAla\Documents\D_Files\World Cup\World Cup Lock Up Logos\Brasil_WC_2014_H_sm_4C_F_P.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r>
        <w:rPr>
          <w:rFonts w:cs="AdiHaus"/>
          <w:bCs/>
          <w:snapToGrid/>
          <w:sz w:val="40"/>
          <w:szCs w:val="40"/>
          <w:lang w:val="en-GB"/>
        </w:rPr>
        <w:t xml:space="preserve"> </w:t>
      </w:r>
    </w:p>
    <w:p w:rsidR="00DE1DBD" w:rsidRDefault="00DE1DBD" w:rsidP="00DE1DBD">
      <w:pPr>
        <w:jc w:val="center"/>
        <w:rPr>
          <w:rFonts w:cs="AdiHaus"/>
          <w:bCs/>
          <w:snapToGrid/>
          <w:sz w:val="40"/>
          <w:szCs w:val="40"/>
          <w:lang w:val="en-GB"/>
        </w:rPr>
      </w:pPr>
    </w:p>
    <w:p w:rsidR="00DE1DBD" w:rsidRDefault="00091767" w:rsidP="00DE1DBD">
      <w:pPr>
        <w:jc w:val="center"/>
        <w:rPr>
          <w:rFonts w:cs="AdiHaus"/>
          <w:bCs/>
          <w:snapToGrid/>
          <w:sz w:val="40"/>
          <w:szCs w:val="40"/>
          <w:lang w:val="en-GB"/>
        </w:rPr>
      </w:pPr>
      <w:r>
        <w:rPr>
          <w:rFonts w:cs="AdiHaus"/>
          <w:bCs/>
          <w:snapToGrid/>
          <w:sz w:val="40"/>
          <w:szCs w:val="40"/>
          <w:lang w:val="en-GB"/>
        </w:rPr>
        <w:t>@brazuca to reveal adidas Golden Ball</w:t>
      </w:r>
      <w:r w:rsidR="009245A3">
        <w:rPr>
          <w:rFonts w:cs="AdiHaus"/>
          <w:bCs/>
          <w:snapToGrid/>
          <w:sz w:val="40"/>
          <w:szCs w:val="40"/>
          <w:lang w:val="en-GB"/>
        </w:rPr>
        <w:t xml:space="preserve"> </w:t>
      </w:r>
      <w:r w:rsidR="000B7B04">
        <w:rPr>
          <w:rFonts w:cs="AdiHaus"/>
          <w:bCs/>
          <w:snapToGrid/>
          <w:sz w:val="40"/>
          <w:szCs w:val="40"/>
          <w:lang w:val="en-GB"/>
        </w:rPr>
        <w:t xml:space="preserve">award </w:t>
      </w:r>
      <w:r w:rsidR="009245A3">
        <w:rPr>
          <w:rFonts w:cs="AdiHaus"/>
          <w:bCs/>
          <w:snapToGrid/>
          <w:sz w:val="40"/>
          <w:szCs w:val="40"/>
          <w:lang w:val="en-GB"/>
        </w:rPr>
        <w:t>nominees</w:t>
      </w:r>
    </w:p>
    <w:p w:rsidR="00C130F6" w:rsidRDefault="00C130F6" w:rsidP="00DE1DBD">
      <w:pPr>
        <w:jc w:val="center"/>
        <w:rPr>
          <w:rFonts w:cs="AdiHaus"/>
          <w:bCs/>
          <w:snapToGrid/>
          <w:sz w:val="40"/>
          <w:szCs w:val="40"/>
          <w:lang w:val="en-GB"/>
        </w:rPr>
      </w:pPr>
      <w:r w:rsidRPr="000954D6">
        <w:rPr>
          <w:rFonts w:cs="AdiHaus"/>
          <w:bCs/>
          <w:snapToGrid/>
          <w:sz w:val="40"/>
          <w:szCs w:val="40"/>
          <w:lang w:val="en-GB"/>
        </w:rPr>
        <w:t xml:space="preserve"> </w:t>
      </w:r>
    </w:p>
    <w:p w:rsidR="00EC4350" w:rsidRDefault="00AB4E1D" w:rsidP="00ED4064">
      <w:pPr>
        <w:autoSpaceDE w:val="0"/>
        <w:autoSpaceDN w:val="0"/>
        <w:adjustRightInd w:val="0"/>
        <w:jc w:val="center"/>
        <w:rPr>
          <w:rFonts w:cs="AdiHaus"/>
          <w:bCs/>
          <w:i/>
          <w:sz w:val="28"/>
          <w:szCs w:val="22"/>
          <w:lang w:val="en-GB"/>
        </w:rPr>
      </w:pPr>
      <w:r>
        <w:rPr>
          <w:rFonts w:cs="AdiHaus"/>
          <w:bCs/>
          <w:i/>
          <w:sz w:val="28"/>
          <w:szCs w:val="22"/>
          <w:lang w:val="en-GB"/>
        </w:rPr>
        <w:t xml:space="preserve">In a world first, </w:t>
      </w:r>
      <w:r w:rsidR="00ED4064">
        <w:rPr>
          <w:rFonts w:cs="AdiHaus"/>
          <w:bCs/>
          <w:i/>
          <w:sz w:val="28"/>
          <w:szCs w:val="22"/>
          <w:lang w:val="en-GB"/>
        </w:rPr>
        <w:t>contenders</w:t>
      </w:r>
      <w:r w:rsidR="009245A3">
        <w:rPr>
          <w:rFonts w:cs="AdiHaus"/>
          <w:bCs/>
          <w:i/>
          <w:sz w:val="28"/>
          <w:szCs w:val="22"/>
          <w:lang w:val="en-GB"/>
        </w:rPr>
        <w:t xml:space="preserve"> for </w:t>
      </w:r>
      <w:r w:rsidR="00ED4064">
        <w:rPr>
          <w:rFonts w:cs="AdiHaus"/>
          <w:bCs/>
          <w:i/>
          <w:sz w:val="28"/>
          <w:szCs w:val="22"/>
          <w:lang w:val="en-GB"/>
        </w:rPr>
        <w:t xml:space="preserve">best player of the </w:t>
      </w:r>
      <w:r w:rsidR="00ED4064" w:rsidRPr="00ED4064">
        <w:rPr>
          <w:rFonts w:cs="AdiHaus"/>
          <w:bCs/>
          <w:i/>
          <w:sz w:val="28"/>
          <w:szCs w:val="22"/>
          <w:lang w:val="en-GB"/>
        </w:rPr>
        <w:t>2014 FIFA World Cup Brazil™</w:t>
      </w:r>
      <w:r w:rsidR="00ED4064">
        <w:rPr>
          <w:rFonts w:cs="AdiHaus"/>
          <w:bCs/>
          <w:i/>
          <w:sz w:val="28"/>
          <w:szCs w:val="22"/>
          <w:lang w:val="en-GB"/>
        </w:rPr>
        <w:t xml:space="preserve"> to</w:t>
      </w:r>
      <w:r w:rsidR="00A827AA">
        <w:rPr>
          <w:rFonts w:cs="AdiHaus"/>
          <w:bCs/>
          <w:i/>
          <w:sz w:val="28"/>
          <w:szCs w:val="22"/>
          <w:lang w:val="en-GB"/>
        </w:rPr>
        <w:t xml:space="preserve"> be</w:t>
      </w:r>
      <w:r w:rsidR="009245A3">
        <w:rPr>
          <w:rFonts w:cs="AdiHaus"/>
          <w:bCs/>
          <w:i/>
          <w:sz w:val="28"/>
          <w:szCs w:val="22"/>
          <w:lang w:val="en-GB"/>
        </w:rPr>
        <w:t xml:space="preserve"> announced by @brazuca </w:t>
      </w:r>
      <w:r w:rsidR="00DE1DBD">
        <w:rPr>
          <w:rFonts w:cs="AdiHaus"/>
          <w:bCs/>
          <w:i/>
          <w:sz w:val="28"/>
          <w:szCs w:val="22"/>
          <w:lang w:val="en-GB"/>
        </w:rPr>
        <w:t>t</w:t>
      </w:r>
      <w:r w:rsidR="00ED4064">
        <w:rPr>
          <w:rFonts w:cs="AdiHaus"/>
          <w:bCs/>
          <w:i/>
          <w:sz w:val="28"/>
          <w:szCs w:val="22"/>
          <w:lang w:val="en-GB"/>
        </w:rPr>
        <w:t>witter feed</w:t>
      </w:r>
    </w:p>
    <w:p w:rsidR="000954D6" w:rsidRPr="000954D6" w:rsidRDefault="000954D6" w:rsidP="000954D6">
      <w:pPr>
        <w:autoSpaceDE w:val="0"/>
        <w:autoSpaceDN w:val="0"/>
        <w:adjustRightInd w:val="0"/>
        <w:spacing w:line="360" w:lineRule="auto"/>
        <w:rPr>
          <w:rFonts w:cs="AdiHaus"/>
          <w:bCs/>
          <w:sz w:val="22"/>
          <w:szCs w:val="22"/>
          <w:lang w:val="en-GB"/>
        </w:rPr>
      </w:pPr>
    </w:p>
    <w:p w:rsidR="00EC4350" w:rsidRDefault="009245A3" w:rsidP="000954D6">
      <w:pPr>
        <w:autoSpaceDE w:val="0"/>
        <w:autoSpaceDN w:val="0"/>
        <w:adjustRightInd w:val="0"/>
        <w:spacing w:line="360" w:lineRule="auto"/>
        <w:rPr>
          <w:rFonts w:cs="AdiHaus"/>
          <w:bCs/>
          <w:sz w:val="22"/>
          <w:szCs w:val="22"/>
          <w:lang w:val="en-GB"/>
        </w:rPr>
      </w:pPr>
      <w:r>
        <w:rPr>
          <w:rFonts w:cs="AdiHaus"/>
          <w:b/>
          <w:bCs/>
          <w:sz w:val="22"/>
          <w:szCs w:val="22"/>
          <w:lang w:val="en-GB"/>
        </w:rPr>
        <w:t>10</w:t>
      </w:r>
      <w:r w:rsidR="00DF04AD" w:rsidRPr="00DF04AD">
        <w:rPr>
          <w:rFonts w:cs="AdiHaus"/>
          <w:b/>
          <w:bCs/>
          <w:sz w:val="22"/>
          <w:szCs w:val="22"/>
          <w:vertAlign w:val="superscript"/>
          <w:lang w:val="en-GB"/>
        </w:rPr>
        <w:t>th</w:t>
      </w:r>
      <w:r>
        <w:rPr>
          <w:rFonts w:cs="AdiHaus"/>
          <w:b/>
          <w:bCs/>
          <w:sz w:val="22"/>
          <w:szCs w:val="22"/>
          <w:lang w:val="en-GB"/>
        </w:rPr>
        <w:t xml:space="preserve"> July</w:t>
      </w:r>
      <w:r w:rsidR="005C5F81" w:rsidRPr="005F348A">
        <w:rPr>
          <w:rFonts w:cs="AdiHaus"/>
          <w:b/>
          <w:bCs/>
          <w:sz w:val="22"/>
          <w:szCs w:val="22"/>
          <w:lang w:val="en-GB"/>
        </w:rPr>
        <w:t xml:space="preserve"> 2014 –</w:t>
      </w:r>
      <w:r w:rsidR="00ED4064">
        <w:rPr>
          <w:rFonts w:cs="AdiHaus"/>
          <w:b/>
          <w:bCs/>
          <w:sz w:val="22"/>
          <w:szCs w:val="22"/>
          <w:lang w:val="en-GB"/>
        </w:rPr>
        <w:t>Rio de Janeiro</w:t>
      </w:r>
      <w:r w:rsidR="00ED4064">
        <w:rPr>
          <w:rFonts w:cs="AdiHaus"/>
          <w:bCs/>
          <w:sz w:val="22"/>
          <w:szCs w:val="22"/>
          <w:lang w:val="en-GB"/>
        </w:rPr>
        <w:t xml:space="preserve"> </w:t>
      </w:r>
      <w:r w:rsidR="005C5F81" w:rsidRPr="005F348A">
        <w:rPr>
          <w:rFonts w:cs="AdiHaus"/>
          <w:bCs/>
          <w:sz w:val="22"/>
          <w:szCs w:val="22"/>
          <w:lang w:val="en-GB"/>
        </w:rPr>
        <w:t>–</w:t>
      </w:r>
      <w:r w:rsidR="00EC4350">
        <w:rPr>
          <w:rFonts w:cs="AdiHaus"/>
          <w:bCs/>
          <w:sz w:val="22"/>
          <w:szCs w:val="22"/>
          <w:lang w:val="en-GB"/>
        </w:rPr>
        <w:t xml:space="preserve"> </w:t>
      </w:r>
      <w:r w:rsidR="00AB4E1D">
        <w:rPr>
          <w:rFonts w:cs="AdiHaus"/>
          <w:bCs/>
          <w:sz w:val="22"/>
          <w:szCs w:val="22"/>
          <w:lang w:val="en-GB"/>
        </w:rPr>
        <w:t xml:space="preserve">This </w:t>
      </w:r>
      <w:r w:rsidR="00ED4064">
        <w:rPr>
          <w:rFonts w:cs="AdiHaus"/>
          <w:bCs/>
          <w:sz w:val="22"/>
          <w:szCs w:val="22"/>
          <w:lang w:val="en-GB"/>
        </w:rPr>
        <w:t>week</w:t>
      </w:r>
      <w:r w:rsidR="00AB4E1D">
        <w:rPr>
          <w:rFonts w:cs="AdiHaus"/>
          <w:bCs/>
          <w:sz w:val="22"/>
          <w:szCs w:val="22"/>
          <w:lang w:val="en-GB"/>
        </w:rPr>
        <w:t xml:space="preserve"> history will be made as the</w:t>
      </w:r>
      <w:r w:rsidR="00A827AA">
        <w:rPr>
          <w:rFonts w:cs="AdiHaus"/>
          <w:bCs/>
          <w:sz w:val="22"/>
          <w:szCs w:val="22"/>
          <w:lang w:val="en-GB"/>
        </w:rPr>
        <w:t xml:space="preserve"> adidas</w:t>
      </w:r>
      <w:r w:rsidR="00AB4E1D">
        <w:rPr>
          <w:rFonts w:cs="AdiHaus"/>
          <w:bCs/>
          <w:sz w:val="22"/>
          <w:szCs w:val="22"/>
          <w:lang w:val="en-GB"/>
        </w:rPr>
        <w:t xml:space="preserve"> Golden Ball award </w:t>
      </w:r>
      <w:r w:rsidR="00FC79D7">
        <w:rPr>
          <w:rFonts w:cs="AdiHaus"/>
          <w:bCs/>
          <w:sz w:val="22"/>
          <w:szCs w:val="22"/>
          <w:lang w:val="en-GB"/>
        </w:rPr>
        <w:t>goes digital</w:t>
      </w:r>
      <w:r w:rsidR="00AB4E1D">
        <w:rPr>
          <w:rFonts w:cs="AdiHaus"/>
          <w:bCs/>
          <w:sz w:val="22"/>
          <w:szCs w:val="22"/>
          <w:lang w:val="en-GB"/>
        </w:rPr>
        <w:t xml:space="preserve">. The nominees for the </w:t>
      </w:r>
      <w:r w:rsidR="00ED4064">
        <w:rPr>
          <w:rFonts w:cs="AdiHaus"/>
          <w:bCs/>
          <w:sz w:val="22"/>
          <w:szCs w:val="22"/>
          <w:lang w:val="en-GB"/>
        </w:rPr>
        <w:t xml:space="preserve">best player </w:t>
      </w:r>
      <w:r w:rsidR="00AB4E1D">
        <w:rPr>
          <w:rFonts w:cs="AdiHaus"/>
          <w:bCs/>
          <w:sz w:val="22"/>
          <w:szCs w:val="22"/>
          <w:lang w:val="en-GB"/>
        </w:rPr>
        <w:t xml:space="preserve">award </w:t>
      </w:r>
      <w:r w:rsidR="00ED4064">
        <w:rPr>
          <w:rFonts w:cs="AdiHaus"/>
          <w:bCs/>
          <w:sz w:val="22"/>
          <w:szCs w:val="22"/>
          <w:lang w:val="en-GB"/>
        </w:rPr>
        <w:t xml:space="preserve">at the </w:t>
      </w:r>
      <w:r w:rsidR="00ED4064" w:rsidRPr="00ED4064">
        <w:rPr>
          <w:rFonts w:cs="AdiHaus"/>
          <w:bCs/>
          <w:sz w:val="22"/>
          <w:szCs w:val="22"/>
          <w:lang w:val="en-GB"/>
        </w:rPr>
        <w:t>2014 FIFA World Cup Brazil™</w:t>
      </w:r>
      <w:r w:rsidR="00ED4064">
        <w:rPr>
          <w:rFonts w:cs="AdiHaus"/>
          <w:bCs/>
          <w:sz w:val="22"/>
          <w:szCs w:val="22"/>
          <w:lang w:val="en-GB"/>
        </w:rPr>
        <w:t xml:space="preserve"> </w:t>
      </w:r>
      <w:r w:rsidR="00AB4E1D">
        <w:rPr>
          <w:rFonts w:cs="AdiHaus"/>
          <w:bCs/>
          <w:sz w:val="22"/>
          <w:szCs w:val="22"/>
          <w:lang w:val="en-GB"/>
        </w:rPr>
        <w:t>will be revealed on the</w:t>
      </w:r>
      <w:r w:rsidR="00A827AA">
        <w:rPr>
          <w:rFonts w:cs="AdiHaus"/>
          <w:bCs/>
          <w:sz w:val="22"/>
          <w:szCs w:val="22"/>
          <w:lang w:val="en-GB"/>
        </w:rPr>
        <w:t xml:space="preserve"> </w:t>
      </w:r>
      <w:r w:rsidR="00103AE0">
        <w:rPr>
          <w:rFonts w:cs="AdiHaus"/>
          <w:bCs/>
          <w:sz w:val="22"/>
          <w:szCs w:val="22"/>
          <w:lang w:val="en-GB"/>
        </w:rPr>
        <w:t>@brazuca twitter feed at 2:30PM</w:t>
      </w:r>
      <w:r w:rsidR="00AB4E1D">
        <w:rPr>
          <w:rFonts w:cs="AdiHaus"/>
          <w:bCs/>
          <w:sz w:val="22"/>
          <w:szCs w:val="22"/>
          <w:lang w:val="en-GB"/>
        </w:rPr>
        <w:t xml:space="preserve"> </w:t>
      </w:r>
      <w:r w:rsidR="00ED4064">
        <w:rPr>
          <w:rFonts w:cs="AdiHaus"/>
          <w:bCs/>
          <w:sz w:val="22"/>
          <w:szCs w:val="22"/>
          <w:lang w:val="en-GB"/>
        </w:rPr>
        <w:t>(</w:t>
      </w:r>
      <w:r w:rsidR="00AB4E1D">
        <w:rPr>
          <w:rFonts w:cs="AdiHaus"/>
          <w:bCs/>
          <w:sz w:val="22"/>
          <w:szCs w:val="22"/>
          <w:lang w:val="en-GB"/>
        </w:rPr>
        <w:t>BRT</w:t>
      </w:r>
      <w:r w:rsidR="00ED4064">
        <w:rPr>
          <w:rFonts w:cs="AdiHaus"/>
          <w:bCs/>
          <w:sz w:val="22"/>
          <w:szCs w:val="22"/>
          <w:lang w:val="en-GB"/>
        </w:rPr>
        <w:t>)</w:t>
      </w:r>
      <w:r w:rsidR="00AB4E1D">
        <w:rPr>
          <w:rFonts w:cs="AdiHaus"/>
          <w:bCs/>
          <w:sz w:val="22"/>
          <w:szCs w:val="22"/>
          <w:lang w:val="en-GB"/>
        </w:rPr>
        <w:t xml:space="preserve"> on </w:t>
      </w:r>
      <w:r w:rsidR="00103AE0">
        <w:rPr>
          <w:rFonts w:cs="AdiHaus"/>
          <w:bCs/>
          <w:sz w:val="22"/>
          <w:szCs w:val="22"/>
          <w:lang w:val="en-GB"/>
        </w:rPr>
        <w:t>Friday 11</w:t>
      </w:r>
      <w:r w:rsidR="00AB4E1D" w:rsidRPr="00AB4E1D">
        <w:rPr>
          <w:rFonts w:cs="AdiHaus"/>
          <w:bCs/>
          <w:sz w:val="22"/>
          <w:szCs w:val="22"/>
          <w:vertAlign w:val="superscript"/>
          <w:lang w:val="en-GB"/>
        </w:rPr>
        <w:t>th</w:t>
      </w:r>
      <w:r w:rsidR="00AB4E1D">
        <w:rPr>
          <w:rFonts w:cs="AdiHaus"/>
          <w:bCs/>
          <w:sz w:val="22"/>
          <w:szCs w:val="22"/>
          <w:lang w:val="en-GB"/>
        </w:rPr>
        <w:t xml:space="preserve"> July.</w:t>
      </w:r>
    </w:p>
    <w:p w:rsidR="00AB4E1D" w:rsidRDefault="00AB4E1D" w:rsidP="000954D6">
      <w:pPr>
        <w:autoSpaceDE w:val="0"/>
        <w:autoSpaceDN w:val="0"/>
        <w:adjustRightInd w:val="0"/>
        <w:spacing w:line="360" w:lineRule="auto"/>
        <w:rPr>
          <w:rFonts w:cs="AdiHaus"/>
          <w:bCs/>
          <w:sz w:val="22"/>
          <w:szCs w:val="22"/>
          <w:lang w:val="en-GB"/>
        </w:rPr>
      </w:pPr>
      <w:bookmarkStart w:id="0" w:name="_GoBack"/>
      <w:bookmarkEnd w:id="0"/>
    </w:p>
    <w:p w:rsidR="00471362" w:rsidRDefault="00471362" w:rsidP="00471362">
      <w:pPr>
        <w:autoSpaceDE w:val="0"/>
        <w:autoSpaceDN w:val="0"/>
        <w:adjustRightInd w:val="0"/>
        <w:spacing w:line="360" w:lineRule="auto"/>
        <w:jc w:val="center"/>
        <w:rPr>
          <w:rFonts w:cs="AdiHaus"/>
          <w:bCs/>
          <w:sz w:val="22"/>
          <w:szCs w:val="22"/>
          <w:lang w:val="en-GB"/>
        </w:rPr>
      </w:pPr>
      <w:r>
        <w:rPr>
          <w:rFonts w:cs="AdiHaus"/>
          <w:bCs/>
          <w:noProof/>
          <w:snapToGrid/>
          <w:sz w:val="22"/>
          <w:szCs w:val="22"/>
          <w:lang w:eastAsia="en-US"/>
        </w:rPr>
        <w:drawing>
          <wp:inline distT="0" distB="0" distL="0" distR="0" wp14:anchorId="50B33FC8" wp14:editId="07A2CD2D">
            <wp:extent cx="4078013" cy="2039007"/>
            <wp:effectExtent l="0" t="0" r="0" b="0"/>
            <wp:docPr id="4" name="Picture 4" descr="C:\Users\sladedav\Desktop\Brazuca_Golden_Awards_TeaserAnnouncement_2x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edav\Desktop\Brazuca_Golden_Awards_TeaserAnnouncement_2x1_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5258" cy="2042629"/>
                    </a:xfrm>
                    <a:prstGeom prst="rect">
                      <a:avLst/>
                    </a:prstGeom>
                    <a:noFill/>
                    <a:ln>
                      <a:noFill/>
                    </a:ln>
                  </pic:spPr>
                </pic:pic>
              </a:graphicData>
            </a:graphic>
          </wp:inline>
        </w:drawing>
      </w:r>
    </w:p>
    <w:p w:rsidR="00471362" w:rsidRDefault="00471362" w:rsidP="000954D6">
      <w:pPr>
        <w:autoSpaceDE w:val="0"/>
        <w:autoSpaceDN w:val="0"/>
        <w:adjustRightInd w:val="0"/>
        <w:spacing w:line="360" w:lineRule="auto"/>
        <w:rPr>
          <w:rFonts w:cs="AdiHaus"/>
          <w:bCs/>
          <w:sz w:val="22"/>
          <w:szCs w:val="22"/>
          <w:lang w:val="en-GB"/>
        </w:rPr>
      </w:pPr>
    </w:p>
    <w:p w:rsidR="00A827AA" w:rsidRDefault="00AB4E1D" w:rsidP="000954D6">
      <w:pPr>
        <w:autoSpaceDE w:val="0"/>
        <w:autoSpaceDN w:val="0"/>
        <w:adjustRightInd w:val="0"/>
        <w:spacing w:line="360" w:lineRule="auto"/>
        <w:rPr>
          <w:rFonts w:cs="AdiHaus"/>
          <w:bCs/>
          <w:sz w:val="22"/>
          <w:szCs w:val="22"/>
          <w:lang w:val="en-GB"/>
        </w:rPr>
      </w:pPr>
      <w:r>
        <w:rPr>
          <w:rFonts w:cs="AdiHaus"/>
          <w:bCs/>
          <w:sz w:val="22"/>
          <w:szCs w:val="22"/>
          <w:lang w:val="en-GB"/>
        </w:rPr>
        <w:t xml:space="preserve">The </w:t>
      </w:r>
      <w:r w:rsidR="00ED4064" w:rsidRPr="00ED4064">
        <w:rPr>
          <w:rFonts w:cs="AdiHaus"/>
          <w:bCs/>
          <w:sz w:val="22"/>
          <w:szCs w:val="22"/>
          <w:lang w:val="en-GB"/>
        </w:rPr>
        <w:t>2014 FIFA World Cup Brazil™</w:t>
      </w:r>
      <w:r w:rsidR="00ED4064">
        <w:rPr>
          <w:rFonts w:cs="AdiHaus"/>
          <w:bCs/>
          <w:sz w:val="22"/>
          <w:szCs w:val="22"/>
          <w:lang w:val="en-GB"/>
        </w:rPr>
        <w:t xml:space="preserve"> </w:t>
      </w:r>
      <w:r w:rsidR="000B7273">
        <w:rPr>
          <w:rFonts w:cs="AdiHaus"/>
          <w:bCs/>
          <w:sz w:val="22"/>
          <w:szCs w:val="22"/>
          <w:lang w:val="en-GB"/>
        </w:rPr>
        <w:t>(</w:t>
      </w:r>
      <w:r w:rsidR="000B7273">
        <w:t>@</w:t>
      </w:r>
      <w:proofErr w:type="spellStart"/>
      <w:r w:rsidR="000B7273">
        <w:t>fifaworldcup</w:t>
      </w:r>
      <w:proofErr w:type="spellEnd"/>
      <w:r w:rsidR="000B7273">
        <w:t xml:space="preserve">) </w:t>
      </w:r>
      <w:r w:rsidR="00ED4064">
        <w:rPr>
          <w:rFonts w:cs="AdiHaus"/>
          <w:bCs/>
          <w:sz w:val="22"/>
          <w:szCs w:val="22"/>
          <w:lang w:val="en-GB"/>
        </w:rPr>
        <w:t>has</w:t>
      </w:r>
      <w:r w:rsidR="004D6B66">
        <w:rPr>
          <w:rFonts w:cs="AdiHaus"/>
          <w:bCs/>
          <w:sz w:val="22"/>
          <w:szCs w:val="22"/>
          <w:lang w:val="en-GB"/>
        </w:rPr>
        <w:t xml:space="preserve"> been one of the best tournaments in </w:t>
      </w:r>
      <w:r w:rsidR="00ED4064">
        <w:rPr>
          <w:rFonts w:cs="AdiHaus"/>
          <w:bCs/>
          <w:sz w:val="22"/>
          <w:szCs w:val="22"/>
          <w:lang w:val="en-GB"/>
        </w:rPr>
        <w:t>history, with t</w:t>
      </w:r>
      <w:r w:rsidR="00A827AA">
        <w:rPr>
          <w:rFonts w:cs="AdiHaus"/>
          <w:bCs/>
          <w:sz w:val="22"/>
          <w:szCs w:val="22"/>
          <w:lang w:val="en-GB"/>
        </w:rPr>
        <w:t xml:space="preserve">he 159 goals scored in Brazil </w:t>
      </w:r>
      <w:r w:rsidR="00091767">
        <w:rPr>
          <w:rFonts w:cs="AdiHaus"/>
          <w:bCs/>
          <w:sz w:val="22"/>
          <w:szCs w:val="22"/>
          <w:lang w:val="en-GB"/>
        </w:rPr>
        <w:t xml:space="preserve">already </w:t>
      </w:r>
      <w:r w:rsidR="00ED4064">
        <w:rPr>
          <w:rFonts w:cs="AdiHaus"/>
          <w:bCs/>
          <w:sz w:val="22"/>
          <w:szCs w:val="22"/>
          <w:lang w:val="en-GB"/>
        </w:rPr>
        <w:t>surpassing</w:t>
      </w:r>
      <w:r w:rsidR="00A827AA">
        <w:rPr>
          <w:rFonts w:cs="AdiHaus"/>
          <w:bCs/>
          <w:sz w:val="22"/>
          <w:szCs w:val="22"/>
          <w:lang w:val="en-GB"/>
        </w:rPr>
        <w:t xml:space="preserve"> the 145 scored in South Afri</w:t>
      </w:r>
      <w:r w:rsidR="00614D69">
        <w:rPr>
          <w:rFonts w:cs="AdiHaus"/>
          <w:bCs/>
          <w:sz w:val="22"/>
          <w:szCs w:val="22"/>
          <w:lang w:val="en-GB"/>
        </w:rPr>
        <w:t xml:space="preserve">ca. </w:t>
      </w:r>
      <w:r w:rsidR="00A827AA">
        <w:rPr>
          <w:rFonts w:cs="AdiHaus"/>
          <w:bCs/>
          <w:sz w:val="22"/>
          <w:szCs w:val="22"/>
          <w:lang w:val="en-GB"/>
        </w:rPr>
        <w:t>Many of the</w:t>
      </w:r>
      <w:r w:rsidR="00FC79D7">
        <w:rPr>
          <w:rFonts w:cs="AdiHaus"/>
          <w:bCs/>
          <w:sz w:val="22"/>
          <w:szCs w:val="22"/>
          <w:lang w:val="en-GB"/>
        </w:rPr>
        <w:t xml:space="preserve"> w</w:t>
      </w:r>
      <w:r w:rsidR="00A827AA">
        <w:rPr>
          <w:rFonts w:cs="AdiHaus"/>
          <w:bCs/>
          <w:sz w:val="22"/>
          <w:szCs w:val="22"/>
          <w:lang w:val="en-GB"/>
        </w:rPr>
        <w:t xml:space="preserve">orld’s best players have lit up the pitch in Brazil, but only one will be rewarded </w:t>
      </w:r>
      <w:r w:rsidR="00ED4064">
        <w:rPr>
          <w:rFonts w:cs="AdiHaus"/>
          <w:bCs/>
          <w:sz w:val="22"/>
          <w:szCs w:val="22"/>
          <w:lang w:val="en-GB"/>
        </w:rPr>
        <w:t xml:space="preserve">with </w:t>
      </w:r>
      <w:r w:rsidR="00A827AA">
        <w:rPr>
          <w:rFonts w:cs="AdiHaus"/>
          <w:bCs/>
          <w:sz w:val="22"/>
          <w:szCs w:val="22"/>
          <w:lang w:val="en-GB"/>
        </w:rPr>
        <w:t xml:space="preserve">the prestigious </w:t>
      </w:r>
      <w:r w:rsidR="000779DC">
        <w:rPr>
          <w:rFonts w:cs="AdiHaus"/>
          <w:bCs/>
          <w:sz w:val="22"/>
          <w:szCs w:val="22"/>
          <w:lang w:val="en-GB"/>
        </w:rPr>
        <w:t xml:space="preserve">adidas </w:t>
      </w:r>
      <w:r w:rsidR="00A827AA">
        <w:rPr>
          <w:rFonts w:cs="AdiHaus"/>
          <w:bCs/>
          <w:sz w:val="22"/>
          <w:szCs w:val="22"/>
          <w:lang w:val="en-GB"/>
        </w:rPr>
        <w:t xml:space="preserve">Golden Ball </w:t>
      </w:r>
      <w:r w:rsidR="000B7B04">
        <w:rPr>
          <w:rFonts w:cs="AdiHaus"/>
          <w:bCs/>
          <w:sz w:val="22"/>
          <w:szCs w:val="22"/>
          <w:lang w:val="en-GB"/>
        </w:rPr>
        <w:t>award</w:t>
      </w:r>
      <w:r w:rsidR="00A827AA">
        <w:rPr>
          <w:rFonts w:cs="AdiHaus"/>
          <w:bCs/>
          <w:sz w:val="22"/>
          <w:szCs w:val="22"/>
          <w:lang w:val="en-GB"/>
        </w:rPr>
        <w:t xml:space="preserve">. </w:t>
      </w:r>
    </w:p>
    <w:p w:rsidR="00A827AA" w:rsidRDefault="00A827AA" w:rsidP="000954D6">
      <w:pPr>
        <w:autoSpaceDE w:val="0"/>
        <w:autoSpaceDN w:val="0"/>
        <w:adjustRightInd w:val="0"/>
        <w:spacing w:line="360" w:lineRule="auto"/>
        <w:rPr>
          <w:rFonts w:cs="AdiHaus"/>
          <w:bCs/>
          <w:sz w:val="22"/>
          <w:szCs w:val="22"/>
          <w:lang w:val="en-GB"/>
        </w:rPr>
      </w:pPr>
    </w:p>
    <w:p w:rsidR="00AB4E1D" w:rsidRDefault="00A827AA" w:rsidP="000954D6">
      <w:pPr>
        <w:autoSpaceDE w:val="0"/>
        <w:autoSpaceDN w:val="0"/>
        <w:adjustRightInd w:val="0"/>
        <w:spacing w:line="360" w:lineRule="auto"/>
        <w:rPr>
          <w:rFonts w:cs="AdiHaus"/>
          <w:bCs/>
          <w:sz w:val="22"/>
          <w:szCs w:val="22"/>
          <w:lang w:val="en-GB"/>
        </w:rPr>
      </w:pPr>
      <w:proofErr w:type="gramStart"/>
      <w:r>
        <w:rPr>
          <w:rFonts w:cs="AdiHaus"/>
          <w:bCs/>
          <w:sz w:val="22"/>
          <w:szCs w:val="22"/>
          <w:lang w:val="en-GB"/>
        </w:rPr>
        <w:lastRenderedPageBreak/>
        <w:t>adid</w:t>
      </w:r>
      <w:r w:rsidR="000B7B04">
        <w:rPr>
          <w:rFonts w:cs="AdiHaus"/>
          <w:bCs/>
          <w:sz w:val="22"/>
          <w:szCs w:val="22"/>
          <w:lang w:val="en-GB"/>
        </w:rPr>
        <w:t>as</w:t>
      </w:r>
      <w:proofErr w:type="gramEnd"/>
      <w:r w:rsidR="000B7B04">
        <w:rPr>
          <w:rFonts w:cs="AdiHaus"/>
          <w:bCs/>
          <w:sz w:val="22"/>
          <w:szCs w:val="22"/>
          <w:lang w:val="en-GB"/>
        </w:rPr>
        <w:t xml:space="preserve"> has awarded the adidas Golden Ball</w:t>
      </w:r>
      <w:r>
        <w:rPr>
          <w:rFonts w:cs="AdiHaus"/>
          <w:bCs/>
          <w:sz w:val="22"/>
          <w:szCs w:val="22"/>
          <w:lang w:val="en-GB"/>
        </w:rPr>
        <w:t xml:space="preserve"> to the best player of the </w:t>
      </w:r>
      <w:r w:rsidR="00ED4064">
        <w:rPr>
          <w:rFonts w:cs="AdiHaus"/>
          <w:bCs/>
          <w:sz w:val="22"/>
          <w:szCs w:val="22"/>
          <w:lang w:val="en-GB"/>
        </w:rPr>
        <w:t>FIFA World Cup</w:t>
      </w:r>
      <w:r w:rsidR="00ED4064" w:rsidRPr="00ED4064">
        <w:rPr>
          <w:rFonts w:cs="AdiHaus"/>
          <w:bCs/>
          <w:sz w:val="22"/>
          <w:szCs w:val="22"/>
          <w:lang w:val="en-GB"/>
        </w:rPr>
        <w:t>™</w:t>
      </w:r>
      <w:r w:rsidR="00ED4064">
        <w:rPr>
          <w:rFonts w:cs="AdiHaus"/>
          <w:bCs/>
          <w:sz w:val="22"/>
          <w:szCs w:val="22"/>
          <w:lang w:val="en-GB"/>
        </w:rPr>
        <w:t xml:space="preserve"> </w:t>
      </w:r>
      <w:r>
        <w:rPr>
          <w:rFonts w:cs="AdiHaus"/>
          <w:bCs/>
          <w:sz w:val="22"/>
          <w:szCs w:val="22"/>
          <w:lang w:val="en-GB"/>
        </w:rPr>
        <w:t xml:space="preserve">for over 30 years. This year the award is being </w:t>
      </w:r>
      <w:r w:rsidR="00ED4064">
        <w:rPr>
          <w:rFonts w:cs="AdiHaus"/>
          <w:bCs/>
          <w:sz w:val="22"/>
          <w:szCs w:val="22"/>
          <w:lang w:val="en-GB"/>
        </w:rPr>
        <w:t>thrust</w:t>
      </w:r>
      <w:r>
        <w:rPr>
          <w:rFonts w:cs="AdiHaus"/>
          <w:bCs/>
          <w:sz w:val="22"/>
          <w:szCs w:val="22"/>
          <w:lang w:val="en-GB"/>
        </w:rPr>
        <w:t xml:space="preserve"> into the digital age with the help of @brazuca.</w:t>
      </w:r>
      <w:r w:rsidR="00614D69">
        <w:rPr>
          <w:rFonts w:cs="AdiHaus"/>
          <w:bCs/>
          <w:sz w:val="22"/>
          <w:szCs w:val="22"/>
          <w:lang w:val="en-GB"/>
        </w:rPr>
        <w:t xml:space="preserve"> In a world first, the nominations for the </w:t>
      </w:r>
      <w:r w:rsidR="000779DC">
        <w:rPr>
          <w:rFonts w:cs="AdiHaus"/>
          <w:bCs/>
          <w:sz w:val="22"/>
          <w:szCs w:val="22"/>
          <w:lang w:val="en-GB"/>
        </w:rPr>
        <w:t>award will be announced live</w:t>
      </w:r>
      <w:r w:rsidR="00DE1DBD">
        <w:rPr>
          <w:rFonts w:cs="AdiHaus"/>
          <w:bCs/>
          <w:sz w:val="22"/>
          <w:szCs w:val="22"/>
          <w:lang w:val="en-GB"/>
        </w:rPr>
        <w:t xml:space="preserve"> on the @brazuca t</w:t>
      </w:r>
      <w:r w:rsidR="006D29AD">
        <w:rPr>
          <w:rFonts w:cs="AdiHaus"/>
          <w:bCs/>
          <w:sz w:val="22"/>
          <w:szCs w:val="22"/>
          <w:lang w:val="en-GB"/>
        </w:rPr>
        <w:t>witter feed in its own unique style.</w:t>
      </w:r>
    </w:p>
    <w:p w:rsidR="00A827AA" w:rsidRDefault="00A827AA" w:rsidP="000954D6">
      <w:pPr>
        <w:autoSpaceDE w:val="0"/>
        <w:autoSpaceDN w:val="0"/>
        <w:adjustRightInd w:val="0"/>
        <w:spacing w:line="360" w:lineRule="auto"/>
        <w:rPr>
          <w:rFonts w:cs="AdiHaus"/>
          <w:bCs/>
          <w:sz w:val="22"/>
          <w:szCs w:val="22"/>
          <w:lang w:val="en-GB"/>
        </w:rPr>
      </w:pPr>
    </w:p>
    <w:p w:rsidR="006D29AD" w:rsidRPr="006D29AD" w:rsidRDefault="00A827AA" w:rsidP="006D29AD">
      <w:pPr>
        <w:autoSpaceDE w:val="0"/>
        <w:autoSpaceDN w:val="0"/>
        <w:adjustRightInd w:val="0"/>
        <w:spacing w:line="360" w:lineRule="auto"/>
        <w:rPr>
          <w:rFonts w:cs="AdiHaus"/>
          <w:bCs/>
          <w:sz w:val="22"/>
          <w:szCs w:val="22"/>
          <w:lang w:val="en-GB"/>
        </w:rPr>
      </w:pPr>
      <w:r>
        <w:rPr>
          <w:rFonts w:cs="AdiHaus"/>
          <w:bCs/>
          <w:sz w:val="22"/>
          <w:szCs w:val="22"/>
          <w:lang w:val="en-GB"/>
        </w:rPr>
        <w:t xml:space="preserve">@brazuca is the </w:t>
      </w:r>
      <w:r w:rsidR="00DE1DBD">
        <w:rPr>
          <w:rFonts w:cs="AdiHaus"/>
          <w:bCs/>
          <w:sz w:val="22"/>
          <w:szCs w:val="22"/>
          <w:lang w:val="en-GB"/>
        </w:rPr>
        <w:t>t</w:t>
      </w:r>
      <w:r>
        <w:rPr>
          <w:rFonts w:cs="AdiHaus"/>
          <w:bCs/>
          <w:sz w:val="22"/>
          <w:szCs w:val="22"/>
          <w:lang w:val="en-GB"/>
        </w:rPr>
        <w:t xml:space="preserve">witter feed of the </w:t>
      </w:r>
      <w:r w:rsidR="00ED4064">
        <w:rPr>
          <w:rFonts w:cs="AdiHaus"/>
          <w:bCs/>
          <w:sz w:val="22"/>
          <w:szCs w:val="22"/>
          <w:lang w:val="en-GB"/>
        </w:rPr>
        <w:t xml:space="preserve">official match ball of the </w:t>
      </w:r>
      <w:r w:rsidR="00ED4064" w:rsidRPr="00ED4064">
        <w:rPr>
          <w:rFonts w:cs="AdiHaus"/>
          <w:bCs/>
          <w:sz w:val="22"/>
          <w:szCs w:val="22"/>
          <w:lang w:val="en-GB"/>
        </w:rPr>
        <w:t>2014 FIFA World Cup Brazil™</w:t>
      </w:r>
      <w:r w:rsidR="00DE1DBD">
        <w:rPr>
          <w:rFonts w:cs="AdiHaus"/>
          <w:bCs/>
          <w:sz w:val="22"/>
          <w:szCs w:val="22"/>
          <w:lang w:val="en-GB"/>
        </w:rPr>
        <w:t>, t</w:t>
      </w:r>
      <w:r>
        <w:rPr>
          <w:rFonts w:cs="AdiHaus"/>
          <w:bCs/>
          <w:sz w:val="22"/>
          <w:szCs w:val="22"/>
          <w:lang w:val="en-GB"/>
        </w:rPr>
        <w:t>he first product from adidas to have its</w:t>
      </w:r>
      <w:r w:rsidR="00DE1DBD">
        <w:rPr>
          <w:rFonts w:cs="AdiHaus"/>
          <w:bCs/>
          <w:sz w:val="22"/>
          <w:szCs w:val="22"/>
          <w:lang w:val="en-GB"/>
        </w:rPr>
        <w:t xml:space="preserve"> own twitter account. @</w:t>
      </w:r>
      <w:r>
        <w:rPr>
          <w:rFonts w:cs="AdiHaus"/>
          <w:bCs/>
          <w:sz w:val="22"/>
          <w:szCs w:val="22"/>
          <w:lang w:val="en-GB"/>
        </w:rPr>
        <w:t>brazuca has been a huge success</w:t>
      </w:r>
      <w:r w:rsidR="006D29AD">
        <w:rPr>
          <w:rFonts w:cs="AdiHaus"/>
          <w:bCs/>
          <w:sz w:val="22"/>
          <w:szCs w:val="22"/>
          <w:lang w:val="en-GB"/>
        </w:rPr>
        <w:t xml:space="preserve"> with</w:t>
      </w:r>
      <w:r>
        <w:rPr>
          <w:rFonts w:cs="AdiHaus"/>
          <w:bCs/>
          <w:sz w:val="22"/>
          <w:szCs w:val="22"/>
          <w:lang w:val="en-GB"/>
        </w:rPr>
        <w:t xml:space="preserve"> over 3</w:t>
      </w:r>
      <w:r w:rsidR="006D29AD">
        <w:rPr>
          <w:rFonts w:cs="AdiHaus"/>
          <w:bCs/>
          <w:sz w:val="22"/>
          <w:szCs w:val="22"/>
          <w:lang w:val="en-GB"/>
        </w:rPr>
        <w:t xml:space="preserve"> </w:t>
      </w:r>
      <w:r>
        <w:rPr>
          <w:rFonts w:cs="AdiHaus"/>
          <w:bCs/>
          <w:sz w:val="22"/>
          <w:szCs w:val="22"/>
          <w:lang w:val="en-GB"/>
        </w:rPr>
        <w:t xml:space="preserve">million </w:t>
      </w:r>
      <w:r w:rsidR="00DE1DBD">
        <w:rPr>
          <w:rFonts w:cs="AdiHaus"/>
          <w:bCs/>
          <w:sz w:val="22"/>
          <w:szCs w:val="22"/>
          <w:lang w:val="en-GB"/>
        </w:rPr>
        <w:t>t</w:t>
      </w:r>
      <w:r>
        <w:rPr>
          <w:rFonts w:cs="AdiHaus"/>
          <w:bCs/>
          <w:sz w:val="22"/>
          <w:szCs w:val="22"/>
          <w:lang w:val="en-GB"/>
        </w:rPr>
        <w:t xml:space="preserve">witter followers and rising. </w:t>
      </w:r>
      <w:r w:rsidR="006D29AD" w:rsidRPr="006D29AD">
        <w:rPr>
          <w:rFonts w:cs="AdiHaus"/>
          <w:bCs/>
          <w:sz w:val="22"/>
          <w:szCs w:val="22"/>
          <w:lang w:val="en-GB"/>
        </w:rPr>
        <w:t xml:space="preserve">From inception to sentience, the adidas @brazuca handle has been tweeted at and followed by some of the world’s most high profile footballing personalities including ex-England striker Gary </w:t>
      </w:r>
      <w:proofErr w:type="spellStart"/>
      <w:r w:rsidR="006D29AD" w:rsidRPr="006D29AD">
        <w:rPr>
          <w:rFonts w:cs="AdiHaus"/>
          <w:bCs/>
          <w:sz w:val="22"/>
          <w:szCs w:val="22"/>
          <w:lang w:val="en-GB"/>
        </w:rPr>
        <w:t>Lineker</w:t>
      </w:r>
      <w:proofErr w:type="spellEnd"/>
      <w:r w:rsidR="006D29AD" w:rsidRPr="006D29AD">
        <w:rPr>
          <w:rFonts w:cs="AdiHaus"/>
          <w:bCs/>
          <w:sz w:val="22"/>
          <w:szCs w:val="22"/>
          <w:lang w:val="en-GB"/>
        </w:rPr>
        <w:t xml:space="preserve"> OBE, FIFA president Sepp Blatter and German international midfielder Bastian </w:t>
      </w:r>
      <w:proofErr w:type="spellStart"/>
      <w:r w:rsidR="006D29AD" w:rsidRPr="006D29AD">
        <w:rPr>
          <w:rFonts w:cs="AdiHaus"/>
          <w:bCs/>
          <w:sz w:val="22"/>
          <w:szCs w:val="22"/>
          <w:lang w:val="en-GB"/>
        </w:rPr>
        <w:t>Schweinsteiger</w:t>
      </w:r>
      <w:proofErr w:type="spellEnd"/>
      <w:r w:rsidR="006D29AD" w:rsidRPr="006D29AD">
        <w:rPr>
          <w:rFonts w:cs="AdiHaus"/>
          <w:bCs/>
          <w:sz w:val="22"/>
          <w:szCs w:val="22"/>
          <w:lang w:val="en-GB"/>
        </w:rPr>
        <w:t xml:space="preserve">. </w:t>
      </w:r>
    </w:p>
    <w:p w:rsidR="006D29AD" w:rsidRDefault="006D29AD" w:rsidP="00614D69">
      <w:pPr>
        <w:autoSpaceDE w:val="0"/>
        <w:autoSpaceDN w:val="0"/>
        <w:adjustRightInd w:val="0"/>
        <w:spacing w:line="360" w:lineRule="auto"/>
        <w:rPr>
          <w:rFonts w:cs="AdiHaus"/>
          <w:bCs/>
          <w:sz w:val="22"/>
          <w:szCs w:val="22"/>
          <w:lang w:val="en-GB"/>
        </w:rPr>
      </w:pPr>
    </w:p>
    <w:p w:rsidR="00614D69" w:rsidRDefault="00614D69" w:rsidP="00614D69">
      <w:pPr>
        <w:autoSpaceDE w:val="0"/>
        <w:autoSpaceDN w:val="0"/>
        <w:adjustRightInd w:val="0"/>
        <w:spacing w:line="360" w:lineRule="auto"/>
        <w:rPr>
          <w:rFonts w:cs="AdiHaus"/>
          <w:bCs/>
          <w:sz w:val="22"/>
          <w:szCs w:val="22"/>
          <w:lang w:val="en-GB"/>
        </w:rPr>
      </w:pPr>
      <w:r w:rsidRPr="00614D69">
        <w:rPr>
          <w:rFonts w:cs="AdiHaus"/>
          <w:bCs/>
          <w:sz w:val="22"/>
          <w:szCs w:val="22"/>
          <w:lang w:val="en-GB"/>
        </w:rPr>
        <w:t>@brazuca has provided real time commentary on the games and major talking points throughout the tournament</w:t>
      </w:r>
      <w:r w:rsidR="00FC79D7">
        <w:rPr>
          <w:rFonts w:cs="AdiHaus"/>
          <w:bCs/>
          <w:sz w:val="22"/>
          <w:szCs w:val="22"/>
          <w:lang w:val="en-GB"/>
        </w:rPr>
        <w:t>,</w:t>
      </w:r>
      <w:r w:rsidR="00A40A61">
        <w:rPr>
          <w:rFonts w:cs="AdiHaus"/>
          <w:bCs/>
          <w:sz w:val="22"/>
          <w:szCs w:val="22"/>
          <w:lang w:val="en-GB"/>
        </w:rPr>
        <w:t xml:space="preserve"> providing fans with a unique insight into the biggest tournament in the world from the perspective of the match ball. This</w:t>
      </w:r>
      <w:r w:rsidRPr="00614D69">
        <w:rPr>
          <w:rFonts w:cs="AdiHaus"/>
          <w:bCs/>
          <w:sz w:val="22"/>
          <w:szCs w:val="22"/>
          <w:lang w:val="en-GB"/>
        </w:rPr>
        <w:t xml:space="preserve"> includ</w:t>
      </w:r>
      <w:r w:rsidR="00A40A61">
        <w:rPr>
          <w:rFonts w:cs="AdiHaus"/>
          <w:bCs/>
          <w:sz w:val="22"/>
          <w:szCs w:val="22"/>
          <w:lang w:val="en-GB"/>
        </w:rPr>
        <w:t>ed</w:t>
      </w:r>
      <w:r w:rsidRPr="00614D69">
        <w:rPr>
          <w:rFonts w:cs="AdiHaus"/>
          <w:bCs/>
          <w:sz w:val="22"/>
          <w:szCs w:val="22"/>
          <w:lang w:val="en-GB"/>
        </w:rPr>
        <w:t xml:space="preserve"> the moment when debate surrounded a g</w:t>
      </w:r>
      <w:r w:rsidR="00DE1DBD">
        <w:rPr>
          <w:rFonts w:cs="AdiHaus"/>
          <w:bCs/>
          <w:sz w:val="22"/>
          <w:szCs w:val="22"/>
          <w:lang w:val="en-GB"/>
        </w:rPr>
        <w:t xml:space="preserve">oal from France’s Karim </w:t>
      </w:r>
      <w:proofErr w:type="spellStart"/>
      <w:r w:rsidR="00DE1DBD">
        <w:rPr>
          <w:rFonts w:cs="AdiHaus"/>
          <w:bCs/>
          <w:sz w:val="22"/>
          <w:szCs w:val="22"/>
          <w:lang w:val="en-GB"/>
        </w:rPr>
        <w:t>Benezma</w:t>
      </w:r>
      <w:proofErr w:type="spellEnd"/>
      <w:r w:rsidR="00DE1DBD">
        <w:rPr>
          <w:rFonts w:cs="AdiHaus"/>
          <w:bCs/>
          <w:sz w:val="22"/>
          <w:szCs w:val="22"/>
          <w:lang w:val="en-GB"/>
        </w:rPr>
        <w:t xml:space="preserve">, </w:t>
      </w:r>
      <w:r w:rsidRPr="00614D69">
        <w:rPr>
          <w:rFonts w:cs="AdiHaus"/>
          <w:bCs/>
          <w:sz w:val="22"/>
          <w:szCs w:val="22"/>
          <w:lang w:val="en-GB"/>
        </w:rPr>
        <w:t xml:space="preserve">which </w:t>
      </w:r>
      <w:r w:rsidR="006D29AD">
        <w:rPr>
          <w:rFonts w:cs="AdiHaus"/>
          <w:bCs/>
          <w:sz w:val="22"/>
          <w:szCs w:val="22"/>
          <w:lang w:val="en-GB"/>
        </w:rPr>
        <w:t>required the use of goal-line technology</w:t>
      </w:r>
      <w:r w:rsidRPr="00614D69">
        <w:rPr>
          <w:rFonts w:cs="AdiHaus"/>
          <w:bCs/>
          <w:sz w:val="22"/>
          <w:szCs w:val="22"/>
          <w:lang w:val="en-GB"/>
        </w:rPr>
        <w:t xml:space="preserve">. The resulting tweet from @brazuca </w:t>
      </w:r>
      <w:r w:rsidR="00DE1DBD">
        <w:rPr>
          <w:rFonts w:cs="AdiHaus"/>
          <w:bCs/>
          <w:sz w:val="22"/>
          <w:szCs w:val="22"/>
          <w:lang w:val="en-GB"/>
        </w:rPr>
        <w:t>achieved</w:t>
      </w:r>
      <w:r w:rsidRPr="00614D69">
        <w:rPr>
          <w:rFonts w:cs="AdiHaus"/>
          <w:bCs/>
          <w:sz w:val="22"/>
          <w:szCs w:val="22"/>
          <w:lang w:val="en-GB"/>
        </w:rPr>
        <w:t xml:space="preserve"> over 16.5k retweets and 7k favourites – the most of any brand related tweet during the tournament to date.</w:t>
      </w:r>
    </w:p>
    <w:p w:rsidR="000779DC" w:rsidRDefault="000779DC" w:rsidP="008C6C8A">
      <w:pPr>
        <w:autoSpaceDE w:val="0"/>
        <w:autoSpaceDN w:val="0"/>
        <w:adjustRightInd w:val="0"/>
        <w:spacing w:line="360" w:lineRule="auto"/>
        <w:rPr>
          <w:rFonts w:cs="AdiHaus"/>
          <w:bCs/>
          <w:sz w:val="22"/>
          <w:szCs w:val="22"/>
          <w:lang w:val="en-GB"/>
        </w:rPr>
      </w:pPr>
    </w:p>
    <w:p w:rsidR="00452BAC" w:rsidRPr="00FC79D7" w:rsidRDefault="009245A3" w:rsidP="00FC79D7">
      <w:pPr>
        <w:autoSpaceDE w:val="0"/>
        <w:autoSpaceDN w:val="0"/>
        <w:adjustRightInd w:val="0"/>
        <w:spacing w:line="360" w:lineRule="auto"/>
        <w:rPr>
          <w:rFonts w:cs="AdiHaus"/>
          <w:bCs/>
          <w:sz w:val="22"/>
          <w:szCs w:val="22"/>
          <w:lang w:val="en-GB"/>
        </w:rPr>
      </w:pPr>
      <w:r>
        <w:rPr>
          <w:rFonts w:cs="AdiHaus"/>
          <w:bCs/>
          <w:i/>
          <w:sz w:val="22"/>
          <w:szCs w:val="22"/>
          <w:lang w:val="en-GB"/>
        </w:rPr>
        <w:t>To find ou</w:t>
      </w:r>
      <w:r w:rsidR="00FC79D7">
        <w:rPr>
          <w:rFonts w:cs="AdiHaus"/>
          <w:bCs/>
          <w:i/>
          <w:sz w:val="22"/>
          <w:szCs w:val="22"/>
          <w:lang w:val="en-GB"/>
        </w:rPr>
        <w:t>t</w:t>
      </w:r>
      <w:r>
        <w:rPr>
          <w:rFonts w:cs="AdiHaus"/>
          <w:bCs/>
          <w:i/>
          <w:sz w:val="22"/>
          <w:szCs w:val="22"/>
          <w:lang w:val="en-GB"/>
        </w:rPr>
        <w:t xml:space="preserve"> who is in </w:t>
      </w:r>
      <w:r w:rsidR="00A40A61">
        <w:rPr>
          <w:rFonts w:cs="AdiHaus"/>
          <w:bCs/>
          <w:i/>
          <w:sz w:val="22"/>
          <w:szCs w:val="22"/>
          <w:lang w:val="en-GB"/>
        </w:rPr>
        <w:t>contention</w:t>
      </w:r>
      <w:r>
        <w:rPr>
          <w:rFonts w:cs="AdiHaus"/>
          <w:bCs/>
          <w:i/>
          <w:sz w:val="22"/>
          <w:szCs w:val="22"/>
          <w:lang w:val="en-GB"/>
        </w:rPr>
        <w:t xml:space="preserve"> to be named </w:t>
      </w:r>
      <w:r w:rsidR="00FC79D7">
        <w:rPr>
          <w:rFonts w:cs="AdiHaus"/>
          <w:bCs/>
          <w:i/>
          <w:sz w:val="22"/>
          <w:szCs w:val="22"/>
          <w:lang w:val="en-GB"/>
        </w:rPr>
        <w:t xml:space="preserve">the </w:t>
      </w:r>
      <w:r w:rsidR="00A40A61">
        <w:rPr>
          <w:rFonts w:cs="AdiHaus"/>
          <w:bCs/>
          <w:i/>
          <w:sz w:val="22"/>
          <w:szCs w:val="22"/>
          <w:lang w:val="en-GB"/>
        </w:rPr>
        <w:t xml:space="preserve">adidas </w:t>
      </w:r>
      <w:r>
        <w:rPr>
          <w:rFonts w:cs="AdiHaus"/>
          <w:bCs/>
          <w:i/>
          <w:sz w:val="22"/>
          <w:szCs w:val="22"/>
          <w:lang w:val="en-GB"/>
        </w:rPr>
        <w:t>Golden Ball winner</w:t>
      </w:r>
      <w:r w:rsidR="00091767">
        <w:rPr>
          <w:rFonts w:cs="AdiHaus"/>
          <w:bCs/>
          <w:i/>
          <w:sz w:val="22"/>
          <w:szCs w:val="22"/>
          <w:lang w:val="en-GB"/>
        </w:rPr>
        <w:t>,</w:t>
      </w:r>
      <w:r>
        <w:rPr>
          <w:rFonts w:cs="AdiHaus"/>
          <w:bCs/>
          <w:i/>
          <w:sz w:val="22"/>
          <w:szCs w:val="22"/>
          <w:lang w:val="en-GB"/>
        </w:rPr>
        <w:t xml:space="preserve"> follow </w:t>
      </w:r>
      <w:r w:rsidRPr="000779DC">
        <w:rPr>
          <w:rFonts w:cs="AdiHaus"/>
          <w:b/>
          <w:bCs/>
          <w:i/>
          <w:sz w:val="22"/>
          <w:szCs w:val="22"/>
          <w:lang w:val="en-GB"/>
        </w:rPr>
        <w:t>@brazuca</w:t>
      </w:r>
      <w:r w:rsidR="000779DC" w:rsidRPr="000779DC">
        <w:rPr>
          <w:rFonts w:cs="AdiHaus"/>
          <w:b/>
          <w:bCs/>
          <w:i/>
          <w:sz w:val="22"/>
          <w:szCs w:val="22"/>
          <w:lang w:val="en-GB"/>
        </w:rPr>
        <w:t xml:space="preserve"> </w:t>
      </w:r>
      <w:r w:rsidR="000779DC">
        <w:rPr>
          <w:rFonts w:cs="AdiHaus"/>
          <w:bCs/>
          <w:i/>
          <w:sz w:val="22"/>
          <w:szCs w:val="22"/>
          <w:lang w:val="en-GB"/>
        </w:rPr>
        <w:t>on Twitter</w:t>
      </w:r>
      <w:r>
        <w:rPr>
          <w:rFonts w:cs="AdiHaus"/>
          <w:bCs/>
          <w:i/>
          <w:sz w:val="22"/>
          <w:szCs w:val="22"/>
          <w:lang w:val="en-GB"/>
        </w:rPr>
        <w:t>.</w:t>
      </w:r>
      <w:r w:rsidR="00FC79D7">
        <w:rPr>
          <w:rFonts w:cs="AdiHaus"/>
          <w:bCs/>
          <w:sz w:val="22"/>
          <w:szCs w:val="22"/>
          <w:lang w:val="en-GB"/>
        </w:rPr>
        <w:t xml:space="preserve"> </w:t>
      </w:r>
      <w:r w:rsidR="00452BAC" w:rsidRPr="00452BAC">
        <w:rPr>
          <w:rFonts w:cs="AdiHaus"/>
          <w:bCs/>
          <w:i/>
          <w:sz w:val="22"/>
          <w:szCs w:val="22"/>
          <w:lang w:val="en-GB"/>
        </w:rPr>
        <w:t>Join the adidas football conversation at </w:t>
      </w:r>
      <w:hyperlink r:id="rId11" w:tooltip="http://www.facebook.com/adidasfootball" w:history="1">
        <w:r w:rsidR="00452BAC" w:rsidRPr="00452BAC">
          <w:rPr>
            <w:rStyle w:val="Hyperlink"/>
            <w:rFonts w:cs="AdiHaus"/>
            <w:b/>
            <w:bCs/>
            <w:i/>
            <w:sz w:val="22"/>
            <w:szCs w:val="22"/>
            <w:lang w:val="en-GB"/>
          </w:rPr>
          <w:t>www.facebook.com/adidasfootball</w:t>
        </w:r>
      </w:hyperlink>
      <w:r w:rsidR="00452BAC" w:rsidRPr="00452BAC">
        <w:rPr>
          <w:rFonts w:cs="AdiHaus"/>
          <w:bCs/>
          <w:i/>
          <w:sz w:val="22"/>
          <w:szCs w:val="22"/>
          <w:lang w:val="en-GB"/>
        </w:rPr>
        <w:t> or on Twitter: </w:t>
      </w:r>
      <w:r w:rsidR="00452BAC" w:rsidRPr="00452BAC">
        <w:rPr>
          <w:rFonts w:cs="AdiHaus"/>
          <w:b/>
          <w:bCs/>
          <w:i/>
          <w:sz w:val="22"/>
          <w:szCs w:val="22"/>
          <w:lang w:val="en-GB"/>
        </w:rPr>
        <w:t>@adidasfootball</w:t>
      </w:r>
      <w:r>
        <w:rPr>
          <w:rFonts w:cs="AdiHaus"/>
          <w:bCs/>
          <w:i/>
          <w:sz w:val="22"/>
          <w:szCs w:val="22"/>
          <w:lang w:val="en-GB"/>
        </w:rPr>
        <w:t>.</w:t>
      </w:r>
    </w:p>
    <w:p w:rsidR="00AC1ACE" w:rsidRPr="00D6369C" w:rsidRDefault="00AC1ACE" w:rsidP="00AC1ACE">
      <w:pPr>
        <w:spacing w:line="360" w:lineRule="auto"/>
        <w:jc w:val="center"/>
        <w:rPr>
          <w:b/>
          <w:snapToGrid/>
          <w:sz w:val="22"/>
          <w:szCs w:val="22"/>
          <w:lang w:val="en-GB"/>
        </w:rPr>
      </w:pPr>
      <w:r>
        <w:rPr>
          <w:b/>
          <w:snapToGrid/>
          <w:sz w:val="22"/>
          <w:szCs w:val="22"/>
          <w:lang w:val="en-GB"/>
        </w:rPr>
        <w:t>***</w:t>
      </w:r>
    </w:p>
    <w:p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rsidR="00AC1ACE" w:rsidRPr="00262F73" w:rsidRDefault="00AC1ACE" w:rsidP="00AC1ACE">
      <w:pPr>
        <w:spacing w:line="360" w:lineRule="auto"/>
        <w:rPr>
          <w:rFonts w:eastAsia="Times New Roman"/>
          <w:b/>
          <w:snapToGrid/>
          <w:sz w:val="22"/>
          <w:szCs w:val="22"/>
          <w:lang w:eastAsia="en-US"/>
        </w:rPr>
      </w:pPr>
    </w:p>
    <w:p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2" w:history="1">
        <w:r w:rsidRPr="00490A9E">
          <w:rPr>
            <w:rStyle w:val="Hyperlink"/>
            <w:b/>
            <w:sz w:val="22"/>
            <w:szCs w:val="22"/>
          </w:rPr>
          <w:t>http://news.adidas.com/GLOBAL/PERFORMANCE/FOOTBALL</w:t>
        </w:r>
      </w:hyperlink>
      <w:r w:rsidRPr="00490A9E">
        <w:rPr>
          <w:b/>
          <w:sz w:val="22"/>
          <w:szCs w:val="22"/>
        </w:rPr>
        <w:t xml:space="preserve"> or contact:</w:t>
      </w:r>
    </w:p>
    <w:p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AC1ACE" w:rsidRPr="00490A9E" w:rsidTr="00441049">
        <w:tc>
          <w:tcPr>
            <w:tcW w:w="4788" w:type="dxa"/>
          </w:tcPr>
          <w:p w:rsidR="00AC1ACE" w:rsidRPr="00490A9E" w:rsidRDefault="00AC1ACE" w:rsidP="00441049">
            <w:pPr>
              <w:spacing w:line="360" w:lineRule="auto"/>
              <w:jc w:val="both"/>
              <w:rPr>
                <w:sz w:val="20"/>
                <w:szCs w:val="20"/>
              </w:rPr>
            </w:pPr>
            <w:r w:rsidRPr="00490A9E">
              <w:rPr>
                <w:sz w:val="20"/>
                <w:szCs w:val="20"/>
              </w:rPr>
              <w:t>Robert Hughes</w:t>
            </w:r>
          </w:p>
          <w:p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rsidR="00AC1ACE" w:rsidRPr="00490A9E" w:rsidRDefault="00AC1ACE" w:rsidP="00441049">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robert.hughes@adidas.com</w:t>
              </w:r>
            </w:hyperlink>
            <w:r w:rsidRPr="00490A9E">
              <w:rPr>
                <w:sz w:val="20"/>
                <w:szCs w:val="20"/>
              </w:rPr>
              <w:t xml:space="preserve"> </w:t>
            </w:r>
          </w:p>
          <w:p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rsidR="00AC1ACE" w:rsidRPr="00490A9E" w:rsidRDefault="00AC1ACE" w:rsidP="00441049">
            <w:pPr>
              <w:spacing w:line="360" w:lineRule="auto"/>
              <w:jc w:val="both"/>
              <w:outlineLvl w:val="0"/>
              <w:rPr>
                <w:b/>
                <w:sz w:val="20"/>
                <w:szCs w:val="20"/>
              </w:rPr>
            </w:pPr>
          </w:p>
        </w:tc>
        <w:tc>
          <w:tcPr>
            <w:tcW w:w="4788" w:type="dxa"/>
          </w:tcPr>
          <w:p w:rsidR="00AC1ACE" w:rsidRPr="00490A9E" w:rsidRDefault="00AC1ACE" w:rsidP="00441049">
            <w:pPr>
              <w:spacing w:line="360" w:lineRule="auto"/>
              <w:jc w:val="both"/>
              <w:rPr>
                <w:sz w:val="20"/>
                <w:szCs w:val="20"/>
              </w:rPr>
            </w:pPr>
            <w:r w:rsidRPr="00490A9E">
              <w:rPr>
                <w:sz w:val="20"/>
                <w:szCs w:val="20"/>
              </w:rPr>
              <w:t>Alan McGarrie</w:t>
            </w:r>
          </w:p>
          <w:p w:rsidR="00AC1ACE" w:rsidRPr="00490A9E" w:rsidRDefault="00AC1ACE" w:rsidP="00441049">
            <w:pPr>
              <w:spacing w:line="360" w:lineRule="auto"/>
              <w:jc w:val="both"/>
              <w:rPr>
                <w:sz w:val="20"/>
                <w:szCs w:val="20"/>
              </w:rPr>
            </w:pPr>
            <w:r w:rsidRPr="00490A9E">
              <w:rPr>
                <w:sz w:val="20"/>
                <w:szCs w:val="20"/>
              </w:rPr>
              <w:t>adidas Global Football PR Manager</w:t>
            </w:r>
          </w:p>
          <w:p w:rsidR="00AC1ACE" w:rsidRPr="00490A9E" w:rsidRDefault="00AC1ACE" w:rsidP="00441049">
            <w:pPr>
              <w:spacing w:line="360" w:lineRule="auto"/>
              <w:jc w:val="both"/>
              <w:rPr>
                <w:sz w:val="20"/>
                <w:szCs w:val="20"/>
              </w:rPr>
            </w:pPr>
            <w:r w:rsidRPr="00490A9E">
              <w:rPr>
                <w:sz w:val="20"/>
                <w:szCs w:val="20"/>
              </w:rPr>
              <w:t xml:space="preserve">Email: </w:t>
            </w:r>
            <w:hyperlink r:id="rId14" w:history="1">
              <w:r w:rsidRPr="00490A9E">
                <w:rPr>
                  <w:rStyle w:val="Hyperlink"/>
                  <w:sz w:val="20"/>
                  <w:szCs w:val="20"/>
                </w:rPr>
                <w:t>alan.mcgarrie@adidas.com</w:t>
              </w:r>
            </w:hyperlink>
            <w:r w:rsidRPr="00490A9E">
              <w:rPr>
                <w:sz w:val="20"/>
                <w:szCs w:val="20"/>
              </w:rPr>
              <w:t xml:space="preserve">  </w:t>
            </w:r>
          </w:p>
          <w:p w:rsidR="00AC1ACE" w:rsidRPr="00490A9E" w:rsidRDefault="00AC1ACE" w:rsidP="00441049">
            <w:pPr>
              <w:spacing w:line="360" w:lineRule="auto"/>
              <w:jc w:val="both"/>
              <w:rPr>
                <w:sz w:val="20"/>
                <w:szCs w:val="20"/>
              </w:rPr>
            </w:pPr>
            <w:r w:rsidRPr="00490A9E">
              <w:rPr>
                <w:sz w:val="20"/>
                <w:szCs w:val="20"/>
              </w:rPr>
              <w:t xml:space="preserve">Tel: +49/9132/84-4686 </w:t>
            </w:r>
          </w:p>
          <w:p w:rsidR="00AC1ACE" w:rsidRPr="00490A9E" w:rsidRDefault="00AC1ACE" w:rsidP="00441049">
            <w:pPr>
              <w:spacing w:line="360" w:lineRule="auto"/>
              <w:jc w:val="both"/>
              <w:outlineLvl w:val="0"/>
              <w:rPr>
                <w:b/>
                <w:sz w:val="20"/>
                <w:szCs w:val="20"/>
              </w:rPr>
            </w:pPr>
          </w:p>
        </w:tc>
      </w:tr>
    </w:tbl>
    <w:p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lastRenderedPageBreak/>
        <w:t xml:space="preserve">Notes to editors: </w:t>
      </w:r>
    </w:p>
    <w:p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rsidR="00DE1DBD" w:rsidRPr="00DE1DBD" w:rsidRDefault="00AC1ACE" w:rsidP="00DE1DBD">
      <w:pPr>
        <w:widowControl w:val="0"/>
        <w:autoSpaceDE w:val="0"/>
        <w:autoSpaceDN w:val="0"/>
        <w:adjustRightInd w:val="0"/>
        <w:spacing w:line="360" w:lineRule="auto"/>
        <w:jc w:val="both"/>
        <w:rPr>
          <w:rFonts w:cs="Calibri"/>
          <w:sz w:val="20"/>
          <w:szCs w:val="20"/>
        </w:rPr>
      </w:pPr>
      <w:r w:rsidRPr="00490A9E">
        <w:rPr>
          <w:rFonts w:cs="Calibri"/>
          <w:sz w:val="20"/>
          <w:szCs w:val="20"/>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w:t>
      </w:r>
      <w:proofErr w:type="spellStart"/>
      <w:r w:rsidRPr="00490A9E">
        <w:rPr>
          <w:rFonts w:cs="Calibri"/>
          <w:sz w:val="20"/>
          <w:szCs w:val="20"/>
        </w:rPr>
        <w:t>Schweinsteiger</w:t>
      </w:r>
      <w:proofErr w:type="spellEnd"/>
      <w:r w:rsidRPr="00490A9E">
        <w:rPr>
          <w:rFonts w:cs="Calibri"/>
          <w:sz w:val="20"/>
          <w:szCs w:val="20"/>
        </w:rPr>
        <w:t>.</w:t>
      </w:r>
    </w:p>
    <w:p w:rsidR="00A311E5" w:rsidRPr="00DE1DBD" w:rsidRDefault="00AC1ACE" w:rsidP="00DE1DBD">
      <w:pPr>
        <w:jc w:val="center"/>
        <w:rPr>
          <w:rFonts w:cs="AdiHaus"/>
          <w:b/>
          <w:sz w:val="20"/>
          <w:szCs w:val="20"/>
          <w:lang w:val="en-GB"/>
        </w:rPr>
      </w:pPr>
      <w:r w:rsidRPr="005F79EF">
        <w:rPr>
          <w:rFonts w:cs="AdiHaus"/>
          <w:b/>
          <w:sz w:val="20"/>
          <w:szCs w:val="20"/>
          <w:lang w:val="en-GB"/>
        </w:rPr>
        <w:t>***</w:t>
      </w:r>
    </w:p>
    <w:sectPr w:rsidR="00A311E5" w:rsidRPr="00DE1DBD">
      <w:headerReference w:type="default" r:id="rId15"/>
      <w:headerReference w:type="first" r:id="rId16"/>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3E" w:rsidRDefault="00A5783E">
      <w:r>
        <w:separator/>
      </w:r>
    </w:p>
  </w:endnote>
  <w:endnote w:type="continuationSeparator" w:id="0">
    <w:p w:rsidR="00A5783E" w:rsidRDefault="00A5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3E" w:rsidRDefault="00A5783E">
      <w:r>
        <w:separator/>
      </w:r>
    </w:p>
  </w:footnote>
  <w:footnote w:type="continuationSeparator" w:id="0">
    <w:p w:rsidR="00A5783E" w:rsidRDefault="00A5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6D29AD" w:rsidRPr="00C47185">
      <w:trPr>
        <w:trHeight w:val="510"/>
      </w:trPr>
      <w:tc>
        <w:tcPr>
          <w:tcW w:w="2230" w:type="pct"/>
        </w:tcPr>
        <w:p w:rsidR="006D29AD" w:rsidRDefault="006D29AD">
          <w:pPr>
            <w:pStyle w:val="Header"/>
            <w:rPr>
              <w:b/>
              <w:noProof/>
            </w:rPr>
          </w:pPr>
          <w:r>
            <w:rPr>
              <w:b/>
              <w:noProof/>
              <w:snapToGrid/>
              <w:lang w:eastAsia="en-US"/>
            </w:rPr>
            <w:drawing>
              <wp:inline distT="0" distB="0" distL="0" distR="0" wp14:anchorId="6BD23415" wp14:editId="7A24ED6E">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6D29AD" w:rsidRPr="00C47185" w:rsidRDefault="006D29AD">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rsidR="006D29AD" w:rsidRDefault="006D29A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6D29AD">
      <w:tc>
        <w:tcPr>
          <w:tcW w:w="6083" w:type="dxa"/>
        </w:tcPr>
        <w:p w:rsidR="006D29AD" w:rsidRDefault="006D29AD">
          <w:pPr>
            <w:pStyle w:val="Header"/>
            <w:rPr>
              <w:b/>
              <w:noProof/>
            </w:rPr>
          </w:pPr>
          <w:r>
            <w:rPr>
              <w:b/>
              <w:noProof/>
              <w:snapToGrid/>
              <w:lang w:eastAsia="en-US"/>
            </w:rPr>
            <w:drawing>
              <wp:inline distT="0" distB="0" distL="0" distR="0" wp14:anchorId="5B4BBB27" wp14:editId="0357AF2C">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6D29AD" w:rsidRDefault="006D29AD">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rsidR="006D29AD" w:rsidRDefault="006D2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3D7"/>
    <w:multiLevelType w:val="hybridMultilevel"/>
    <w:tmpl w:val="917AA1C8"/>
    <w:lvl w:ilvl="0" w:tplc="95845C3A">
      <w:numFmt w:val="bullet"/>
      <w:lvlText w:val="-"/>
      <w:lvlJc w:val="left"/>
      <w:pPr>
        <w:ind w:left="720" w:hanging="360"/>
      </w:pPr>
      <w:rPr>
        <w:rFonts w:ascii="AdiHaus" w:eastAsia="SimSu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11CCC"/>
    <w:rsid w:val="00036A5E"/>
    <w:rsid w:val="0005220B"/>
    <w:rsid w:val="00055A10"/>
    <w:rsid w:val="000779DC"/>
    <w:rsid w:val="00091767"/>
    <w:rsid w:val="000954D6"/>
    <w:rsid w:val="000B40A2"/>
    <w:rsid w:val="000B7273"/>
    <w:rsid w:val="000B7B04"/>
    <w:rsid w:val="000C5B14"/>
    <w:rsid w:val="000D6F21"/>
    <w:rsid w:val="000E5E3D"/>
    <w:rsid w:val="0010383A"/>
    <w:rsid w:val="00103AE0"/>
    <w:rsid w:val="00106CF7"/>
    <w:rsid w:val="00115ADE"/>
    <w:rsid w:val="00123AF8"/>
    <w:rsid w:val="0014339B"/>
    <w:rsid w:val="00182D0C"/>
    <w:rsid w:val="00196443"/>
    <w:rsid w:val="001D7AD1"/>
    <w:rsid w:val="00202571"/>
    <w:rsid w:val="00231AFB"/>
    <w:rsid w:val="00263414"/>
    <w:rsid w:val="00285986"/>
    <w:rsid w:val="002923B7"/>
    <w:rsid w:val="002E0726"/>
    <w:rsid w:val="002E1866"/>
    <w:rsid w:val="002E2627"/>
    <w:rsid w:val="002E7BA6"/>
    <w:rsid w:val="002F5B18"/>
    <w:rsid w:val="003222EE"/>
    <w:rsid w:val="00351025"/>
    <w:rsid w:val="00377861"/>
    <w:rsid w:val="00384D27"/>
    <w:rsid w:val="003B5572"/>
    <w:rsid w:val="003D29E9"/>
    <w:rsid w:val="003D68C9"/>
    <w:rsid w:val="003E6818"/>
    <w:rsid w:val="003F48DF"/>
    <w:rsid w:val="003F61DB"/>
    <w:rsid w:val="00415E2B"/>
    <w:rsid w:val="00441049"/>
    <w:rsid w:val="00441E34"/>
    <w:rsid w:val="004450D8"/>
    <w:rsid w:val="00452BAC"/>
    <w:rsid w:val="00461E4C"/>
    <w:rsid w:val="00471362"/>
    <w:rsid w:val="00477B99"/>
    <w:rsid w:val="00480A3B"/>
    <w:rsid w:val="0049374F"/>
    <w:rsid w:val="00493D28"/>
    <w:rsid w:val="004A1671"/>
    <w:rsid w:val="004D3243"/>
    <w:rsid w:val="004D6B66"/>
    <w:rsid w:val="00507AC2"/>
    <w:rsid w:val="005151EE"/>
    <w:rsid w:val="00515ADF"/>
    <w:rsid w:val="00527A24"/>
    <w:rsid w:val="00530681"/>
    <w:rsid w:val="00571654"/>
    <w:rsid w:val="005749BC"/>
    <w:rsid w:val="0058637B"/>
    <w:rsid w:val="005C5F81"/>
    <w:rsid w:val="005F4F1C"/>
    <w:rsid w:val="005F6837"/>
    <w:rsid w:val="005F79EF"/>
    <w:rsid w:val="00612168"/>
    <w:rsid w:val="00614D69"/>
    <w:rsid w:val="00634948"/>
    <w:rsid w:val="00646ABF"/>
    <w:rsid w:val="006579E1"/>
    <w:rsid w:val="006730CD"/>
    <w:rsid w:val="00677E0B"/>
    <w:rsid w:val="0068153F"/>
    <w:rsid w:val="00682F64"/>
    <w:rsid w:val="00691DD9"/>
    <w:rsid w:val="006C265F"/>
    <w:rsid w:val="006C27D8"/>
    <w:rsid w:val="006D29AD"/>
    <w:rsid w:val="007056FE"/>
    <w:rsid w:val="007242A4"/>
    <w:rsid w:val="00732779"/>
    <w:rsid w:val="00735B6F"/>
    <w:rsid w:val="00767DC0"/>
    <w:rsid w:val="00782405"/>
    <w:rsid w:val="007A4D13"/>
    <w:rsid w:val="007B74F8"/>
    <w:rsid w:val="007C400C"/>
    <w:rsid w:val="007D052D"/>
    <w:rsid w:val="0080031C"/>
    <w:rsid w:val="00801776"/>
    <w:rsid w:val="00803455"/>
    <w:rsid w:val="00812B83"/>
    <w:rsid w:val="008366C8"/>
    <w:rsid w:val="00863ED3"/>
    <w:rsid w:val="0089489B"/>
    <w:rsid w:val="008C6C8A"/>
    <w:rsid w:val="008D160C"/>
    <w:rsid w:val="008D5D0F"/>
    <w:rsid w:val="008E5EE3"/>
    <w:rsid w:val="009245A3"/>
    <w:rsid w:val="00943E2A"/>
    <w:rsid w:val="00951674"/>
    <w:rsid w:val="009970C5"/>
    <w:rsid w:val="009B2DB1"/>
    <w:rsid w:val="009F2387"/>
    <w:rsid w:val="00A311E5"/>
    <w:rsid w:val="00A40A61"/>
    <w:rsid w:val="00A5783E"/>
    <w:rsid w:val="00A61FEA"/>
    <w:rsid w:val="00A6278E"/>
    <w:rsid w:val="00A70FE9"/>
    <w:rsid w:val="00A72094"/>
    <w:rsid w:val="00A827AA"/>
    <w:rsid w:val="00A93B9A"/>
    <w:rsid w:val="00AB4E1D"/>
    <w:rsid w:val="00AC0C27"/>
    <w:rsid w:val="00AC1ACE"/>
    <w:rsid w:val="00B0727A"/>
    <w:rsid w:val="00B73663"/>
    <w:rsid w:val="00B76AD7"/>
    <w:rsid w:val="00B82F11"/>
    <w:rsid w:val="00B84304"/>
    <w:rsid w:val="00BA66CF"/>
    <w:rsid w:val="00BA7A11"/>
    <w:rsid w:val="00C130F6"/>
    <w:rsid w:val="00C13B9E"/>
    <w:rsid w:val="00C22C23"/>
    <w:rsid w:val="00C415CF"/>
    <w:rsid w:val="00C728E6"/>
    <w:rsid w:val="00C965B4"/>
    <w:rsid w:val="00CB110F"/>
    <w:rsid w:val="00CB3606"/>
    <w:rsid w:val="00CE2969"/>
    <w:rsid w:val="00D06F13"/>
    <w:rsid w:val="00DA03A9"/>
    <w:rsid w:val="00DB14F7"/>
    <w:rsid w:val="00DC5972"/>
    <w:rsid w:val="00DD2ED3"/>
    <w:rsid w:val="00DD4CD1"/>
    <w:rsid w:val="00DE1DBD"/>
    <w:rsid w:val="00DF04AD"/>
    <w:rsid w:val="00DF0CF1"/>
    <w:rsid w:val="00E00D94"/>
    <w:rsid w:val="00E02D9E"/>
    <w:rsid w:val="00E4271E"/>
    <w:rsid w:val="00E6646B"/>
    <w:rsid w:val="00E930B8"/>
    <w:rsid w:val="00E94652"/>
    <w:rsid w:val="00E9641F"/>
    <w:rsid w:val="00EA0AC5"/>
    <w:rsid w:val="00EC4350"/>
    <w:rsid w:val="00ED4064"/>
    <w:rsid w:val="00EF091F"/>
    <w:rsid w:val="00EF3158"/>
    <w:rsid w:val="00F12740"/>
    <w:rsid w:val="00F26FFC"/>
    <w:rsid w:val="00F31F16"/>
    <w:rsid w:val="00F33B64"/>
    <w:rsid w:val="00F41CA1"/>
    <w:rsid w:val="00F454D0"/>
    <w:rsid w:val="00F63081"/>
    <w:rsid w:val="00F67072"/>
    <w:rsid w:val="00F80BD8"/>
    <w:rsid w:val="00FA6407"/>
    <w:rsid w:val="00FB0173"/>
    <w:rsid w:val="00FB1202"/>
    <w:rsid w:val="00FB60D8"/>
    <w:rsid w:val="00FC79D7"/>
    <w:rsid w:val="00FE277E"/>
    <w:rsid w:val="00FF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paragraph" w:styleId="PlainText">
    <w:name w:val="Plain Text"/>
    <w:basedOn w:val="Normal"/>
    <w:link w:val="PlainTextChar"/>
    <w:uiPriority w:val="99"/>
    <w:unhideWhenUsed/>
    <w:rsid w:val="00614D69"/>
    <w:rPr>
      <w:rFonts w:ascii="Consolas" w:hAnsi="Consolas"/>
      <w:sz w:val="21"/>
      <w:szCs w:val="21"/>
    </w:rPr>
  </w:style>
  <w:style w:type="character" w:customStyle="1" w:styleId="PlainTextChar">
    <w:name w:val="Plain Text Char"/>
    <w:basedOn w:val="DefaultParagraphFont"/>
    <w:link w:val="PlainText"/>
    <w:uiPriority w:val="99"/>
    <w:rsid w:val="00614D69"/>
    <w:rPr>
      <w:rFonts w:ascii="Consolas" w:eastAsia="SimSun" w:hAnsi="Consolas" w:cs="Times New Roman"/>
      <w:snapToGrid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paragraph" w:styleId="PlainText">
    <w:name w:val="Plain Text"/>
    <w:basedOn w:val="Normal"/>
    <w:link w:val="PlainTextChar"/>
    <w:uiPriority w:val="99"/>
    <w:unhideWhenUsed/>
    <w:rsid w:val="00614D69"/>
    <w:rPr>
      <w:rFonts w:ascii="Consolas" w:hAnsi="Consolas"/>
      <w:sz w:val="21"/>
      <w:szCs w:val="21"/>
    </w:rPr>
  </w:style>
  <w:style w:type="character" w:customStyle="1" w:styleId="PlainTextChar">
    <w:name w:val="Plain Text Char"/>
    <w:basedOn w:val="DefaultParagraphFont"/>
    <w:link w:val="PlainText"/>
    <w:uiPriority w:val="99"/>
    <w:rsid w:val="00614D69"/>
    <w:rPr>
      <w:rFonts w:ascii="Consolas" w:eastAsia="SimSun" w:hAnsi="Consolas" w:cs="Times New Roman"/>
      <w:snapToGrid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1351486797">
      <w:bodyDiv w:val="1"/>
      <w:marLeft w:val="0"/>
      <w:marRight w:val="0"/>
      <w:marTop w:val="0"/>
      <w:marBottom w:val="0"/>
      <w:divBdr>
        <w:top w:val="none" w:sz="0" w:space="0" w:color="auto"/>
        <w:left w:val="none" w:sz="0" w:space="0" w:color="auto"/>
        <w:bottom w:val="none" w:sz="0" w:space="0" w:color="auto"/>
        <w:right w:val="none" w:sz="0" w:space="0" w:color="auto"/>
      </w:divBdr>
    </w:div>
    <w:div w:id="1493452871">
      <w:bodyDiv w:val="1"/>
      <w:marLeft w:val="0"/>
      <w:marRight w:val="0"/>
      <w:marTop w:val="0"/>
      <w:marBottom w:val="0"/>
      <w:divBdr>
        <w:top w:val="none" w:sz="0" w:space="0" w:color="auto"/>
        <w:left w:val="none" w:sz="0" w:space="0" w:color="auto"/>
        <w:bottom w:val="none" w:sz="0" w:space="0" w:color="auto"/>
        <w:right w:val="none" w:sz="0" w:space="0" w:color="auto"/>
      </w:divBdr>
    </w:div>
    <w:div w:id="1543592237">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 w:id="20120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hughes@adid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PERFORMANCE/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didasfootbal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an.mcgarrie@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3165-2391-4C25-B4EE-BEDE5C82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Slade, David</cp:lastModifiedBy>
  <cp:revision>6</cp:revision>
  <dcterms:created xsi:type="dcterms:W3CDTF">2014-07-10T13:57:00Z</dcterms:created>
  <dcterms:modified xsi:type="dcterms:W3CDTF">2014-07-10T16:12:00Z</dcterms:modified>
</cp:coreProperties>
</file>